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A8E" w:rsidRDefault="00533A8E">
      <w:pPr>
        <w:rPr>
          <w:lang w:val="en-US"/>
        </w:rPr>
      </w:pPr>
    </w:p>
    <w:p w:rsidR="00533A8E" w:rsidRPr="00533A8E" w:rsidRDefault="00533A8E">
      <w:pPr>
        <w:rPr>
          <w:lang w:val="en-US"/>
        </w:rPr>
      </w:pPr>
    </w:p>
    <w:tbl>
      <w:tblPr>
        <w:tblW w:w="6974" w:type="dxa"/>
        <w:tblInd w:w="3147" w:type="dxa"/>
        <w:tblLayout w:type="fixed"/>
        <w:tblCellMar>
          <w:left w:w="28" w:type="dxa"/>
          <w:right w:w="28" w:type="dxa"/>
        </w:tblCellMar>
        <w:tblLook w:val="0000"/>
      </w:tblPr>
      <w:tblGrid>
        <w:gridCol w:w="3345"/>
        <w:gridCol w:w="510"/>
        <w:gridCol w:w="284"/>
        <w:gridCol w:w="1701"/>
        <w:gridCol w:w="425"/>
        <w:gridCol w:w="283"/>
        <w:gridCol w:w="426"/>
      </w:tblGrid>
      <w:tr w:rsidR="00B1514D" w:rsidRPr="00BA5FF3" w:rsidTr="001E04D1">
        <w:tc>
          <w:tcPr>
            <w:tcW w:w="3345" w:type="dxa"/>
            <w:vAlign w:val="bottom"/>
          </w:tcPr>
          <w:p w:rsidR="00B1514D" w:rsidRPr="00BA5FF3" w:rsidRDefault="00B1514D" w:rsidP="001E04D1">
            <w:pPr>
              <w:pStyle w:val="NormalPrefix"/>
              <w:widowControl/>
              <w:spacing w:before="0" w:after="0"/>
              <w:jc w:val="right"/>
            </w:pPr>
            <w:r w:rsidRPr="00BA5FF3">
              <w:t>“</w:t>
            </w:r>
          </w:p>
        </w:tc>
        <w:tc>
          <w:tcPr>
            <w:tcW w:w="510" w:type="dxa"/>
            <w:tcBorders>
              <w:bottom w:val="single" w:sz="4" w:space="0" w:color="auto"/>
            </w:tcBorders>
            <w:vAlign w:val="bottom"/>
          </w:tcPr>
          <w:p w:rsidR="00B1514D" w:rsidRPr="00BA5FF3" w:rsidRDefault="00B1514D" w:rsidP="001E04D1">
            <w:pPr>
              <w:jc w:val="center"/>
              <w:rPr>
                <w:sz w:val="22"/>
                <w:szCs w:val="22"/>
              </w:rPr>
            </w:pPr>
          </w:p>
        </w:tc>
        <w:tc>
          <w:tcPr>
            <w:tcW w:w="284" w:type="dxa"/>
            <w:vAlign w:val="bottom"/>
          </w:tcPr>
          <w:p w:rsidR="00B1514D" w:rsidRPr="00BA5FF3" w:rsidRDefault="00B1514D" w:rsidP="001E04D1">
            <w:pPr>
              <w:rPr>
                <w:sz w:val="22"/>
                <w:szCs w:val="22"/>
              </w:rPr>
            </w:pPr>
            <w:r w:rsidRPr="00BA5FF3">
              <w:rPr>
                <w:sz w:val="22"/>
                <w:szCs w:val="22"/>
              </w:rPr>
              <w:t>”</w:t>
            </w:r>
          </w:p>
        </w:tc>
        <w:tc>
          <w:tcPr>
            <w:tcW w:w="1701" w:type="dxa"/>
            <w:tcBorders>
              <w:bottom w:val="single" w:sz="4" w:space="0" w:color="auto"/>
            </w:tcBorders>
            <w:vAlign w:val="bottom"/>
          </w:tcPr>
          <w:p w:rsidR="00B1514D" w:rsidRPr="00BA5FF3" w:rsidRDefault="00B1514D" w:rsidP="001E04D1">
            <w:pPr>
              <w:jc w:val="center"/>
              <w:rPr>
                <w:sz w:val="22"/>
                <w:szCs w:val="22"/>
              </w:rPr>
            </w:pPr>
          </w:p>
        </w:tc>
        <w:tc>
          <w:tcPr>
            <w:tcW w:w="425" w:type="dxa"/>
            <w:vAlign w:val="bottom"/>
          </w:tcPr>
          <w:p w:rsidR="00B1514D" w:rsidRPr="00BA5FF3" w:rsidRDefault="00B1514D" w:rsidP="001E04D1">
            <w:pPr>
              <w:jc w:val="right"/>
              <w:rPr>
                <w:sz w:val="22"/>
                <w:szCs w:val="22"/>
              </w:rPr>
            </w:pPr>
            <w:r w:rsidRPr="00BA5FF3">
              <w:rPr>
                <w:sz w:val="22"/>
                <w:szCs w:val="22"/>
              </w:rPr>
              <w:t>20</w:t>
            </w:r>
          </w:p>
        </w:tc>
        <w:tc>
          <w:tcPr>
            <w:tcW w:w="283" w:type="dxa"/>
            <w:tcBorders>
              <w:bottom w:val="single" w:sz="4" w:space="0" w:color="auto"/>
            </w:tcBorders>
            <w:vAlign w:val="bottom"/>
          </w:tcPr>
          <w:p w:rsidR="00B1514D" w:rsidRPr="00BA5FF3" w:rsidRDefault="00B1514D" w:rsidP="00533A8E">
            <w:pPr>
              <w:rPr>
                <w:sz w:val="22"/>
                <w:szCs w:val="22"/>
                <w:lang w:val="en-US"/>
              </w:rPr>
            </w:pPr>
            <w:r>
              <w:rPr>
                <w:sz w:val="22"/>
                <w:szCs w:val="22"/>
                <w:lang w:val="en-US"/>
              </w:rPr>
              <w:t>1</w:t>
            </w:r>
            <w:r w:rsidR="00533A8E">
              <w:rPr>
                <w:sz w:val="22"/>
                <w:szCs w:val="22"/>
                <w:lang w:val="en-US"/>
              </w:rPr>
              <w:t>3</w:t>
            </w:r>
          </w:p>
        </w:tc>
        <w:tc>
          <w:tcPr>
            <w:tcW w:w="426" w:type="dxa"/>
            <w:vAlign w:val="bottom"/>
          </w:tcPr>
          <w:p w:rsidR="00B1514D" w:rsidRPr="00BA5FF3" w:rsidRDefault="00B1514D" w:rsidP="001E04D1">
            <w:pPr>
              <w:ind w:left="57"/>
              <w:rPr>
                <w:sz w:val="22"/>
                <w:szCs w:val="22"/>
              </w:rPr>
            </w:pPr>
            <w:r w:rsidRPr="00BA5FF3">
              <w:rPr>
                <w:sz w:val="22"/>
                <w:szCs w:val="22"/>
              </w:rPr>
              <w:t>г.</w:t>
            </w:r>
          </w:p>
        </w:tc>
      </w:tr>
    </w:tbl>
    <w:p w:rsidR="00533A8E" w:rsidRPr="003D151F" w:rsidRDefault="00533A8E" w:rsidP="009B583F">
      <w:pPr>
        <w:pStyle w:val="afb"/>
        <w:rPr>
          <w:sz w:val="24"/>
          <w:szCs w:val="24"/>
          <w:lang w:val="en-US"/>
        </w:rPr>
      </w:pPr>
    </w:p>
    <w:p w:rsidR="00B1514D" w:rsidRPr="003D151F" w:rsidRDefault="00B1514D" w:rsidP="009B583F">
      <w:pPr>
        <w:pStyle w:val="afb"/>
        <w:rPr>
          <w:sz w:val="24"/>
          <w:szCs w:val="24"/>
        </w:rPr>
      </w:pPr>
      <w:r w:rsidRPr="003D151F">
        <w:rPr>
          <w:sz w:val="24"/>
          <w:szCs w:val="24"/>
        </w:rPr>
        <w:t>ЗАО «ФБ ММВБ»</w:t>
      </w:r>
    </w:p>
    <w:p w:rsidR="00B1514D" w:rsidRPr="00BA5FF3" w:rsidRDefault="00B1514D" w:rsidP="009B583F">
      <w:pPr>
        <w:pBdr>
          <w:top w:val="single" w:sz="4" w:space="1" w:color="auto"/>
        </w:pBdr>
        <w:ind w:left="4536" w:right="-2"/>
        <w:jc w:val="center"/>
        <w:rPr>
          <w:sz w:val="18"/>
          <w:szCs w:val="18"/>
        </w:rPr>
      </w:pPr>
      <w:r w:rsidRPr="00BA5FF3">
        <w:rPr>
          <w:sz w:val="18"/>
          <w:szCs w:val="18"/>
        </w:rPr>
        <w:t>(наименование фондовой биржи, допустившей биржевые облигации к торгам в процессе их размещения)</w:t>
      </w:r>
    </w:p>
    <w:p w:rsidR="00B1514D" w:rsidRPr="00BA5FF3" w:rsidRDefault="00B1514D" w:rsidP="009B583F">
      <w:pPr>
        <w:ind w:left="4536" w:right="-2"/>
        <w:jc w:val="center"/>
        <w:rPr>
          <w:sz w:val="16"/>
          <w:szCs w:val="22"/>
        </w:rPr>
      </w:pPr>
    </w:p>
    <w:p w:rsidR="00B1514D" w:rsidRPr="00BA5FF3" w:rsidRDefault="00B1514D" w:rsidP="009B583F">
      <w:pPr>
        <w:ind w:left="4536" w:right="-2"/>
        <w:jc w:val="center"/>
        <w:rPr>
          <w:sz w:val="16"/>
          <w:szCs w:val="22"/>
        </w:rPr>
      </w:pPr>
    </w:p>
    <w:p w:rsidR="00B1514D" w:rsidRPr="00BA5FF3" w:rsidRDefault="00B1514D" w:rsidP="009B583F">
      <w:pPr>
        <w:pBdr>
          <w:top w:val="single" w:sz="4" w:space="1" w:color="auto"/>
        </w:pBdr>
        <w:ind w:left="4536" w:right="-2"/>
        <w:jc w:val="center"/>
        <w:rPr>
          <w:sz w:val="18"/>
          <w:szCs w:val="18"/>
        </w:rPr>
      </w:pPr>
      <w:r w:rsidRPr="00BA5FF3">
        <w:rPr>
          <w:sz w:val="18"/>
          <w:szCs w:val="18"/>
        </w:rPr>
        <w:t>(наименование должности и подпись уполномоченного</w:t>
      </w:r>
      <w:r w:rsidRPr="00BA5FF3">
        <w:rPr>
          <w:sz w:val="18"/>
          <w:szCs w:val="18"/>
        </w:rPr>
        <w:br/>
        <w:t>лица фондовой биржи, допустившей биржевые облигации к торгам в процессе их размещения)</w:t>
      </w:r>
    </w:p>
    <w:p w:rsidR="00B1514D" w:rsidRPr="00BA5FF3" w:rsidRDefault="00B1514D" w:rsidP="009B583F">
      <w:pPr>
        <w:spacing w:before="120"/>
        <w:ind w:left="4649"/>
        <w:jc w:val="center"/>
        <w:rPr>
          <w:sz w:val="16"/>
          <w:szCs w:val="16"/>
        </w:rPr>
      </w:pPr>
      <w:r w:rsidRPr="00BA5FF3">
        <w:rPr>
          <w:iCs/>
          <w:sz w:val="18"/>
          <w:szCs w:val="18"/>
        </w:rPr>
        <w:t xml:space="preserve">Печать </w:t>
      </w:r>
    </w:p>
    <w:p w:rsidR="00B1514D" w:rsidRPr="00BA5FF3" w:rsidRDefault="00B1514D" w:rsidP="009B583F">
      <w:pPr>
        <w:pStyle w:val="ab"/>
        <w:spacing w:before="120"/>
      </w:pPr>
    </w:p>
    <w:p w:rsidR="00B1514D" w:rsidRPr="00BA5FF3" w:rsidRDefault="00533A8E" w:rsidP="009B583F">
      <w:pPr>
        <w:pStyle w:val="ab"/>
        <w:spacing w:before="120"/>
      </w:pPr>
      <w:r>
        <w:t>ИЗМЕНЕНИЯ В РЕШЕНИЕ</w:t>
      </w:r>
      <w:r>
        <w:br/>
        <w:t>О ВЫПУСКЕ ЦЕННЫХ БУМАГ</w:t>
      </w:r>
    </w:p>
    <w:p w:rsidR="00B1514D" w:rsidRPr="00BA5FF3" w:rsidRDefault="00B1514D" w:rsidP="009B583F">
      <w:pPr>
        <w:spacing w:before="40"/>
        <w:jc w:val="center"/>
        <w:rPr>
          <w:b/>
          <w:bCs/>
          <w:sz w:val="8"/>
          <w:szCs w:val="30"/>
        </w:rPr>
      </w:pPr>
    </w:p>
    <w:p w:rsidR="00B1514D" w:rsidRPr="00BA5FF3" w:rsidRDefault="00B1514D" w:rsidP="009B583F">
      <w:pPr>
        <w:jc w:val="center"/>
        <w:rPr>
          <w:b/>
          <w:bCs/>
          <w:sz w:val="30"/>
          <w:szCs w:val="30"/>
        </w:rPr>
      </w:pPr>
      <w:r w:rsidRPr="0066381E">
        <w:rPr>
          <w:sz w:val="32"/>
          <w:szCs w:val="32"/>
        </w:rPr>
        <w:t>Закрытое акционерное общество «Коммерческий банк ДельтаКредит»</w:t>
      </w:r>
    </w:p>
    <w:p w:rsidR="00B1514D" w:rsidRPr="00BA5FF3" w:rsidRDefault="00B1514D" w:rsidP="009B583F">
      <w:pPr>
        <w:jc w:val="center"/>
        <w:rPr>
          <w:b/>
          <w:bCs/>
          <w:iCs/>
          <w:sz w:val="22"/>
          <w:szCs w:val="22"/>
        </w:rPr>
      </w:pPr>
    </w:p>
    <w:p w:rsidR="00B1514D" w:rsidRPr="003D151F" w:rsidRDefault="00B1514D" w:rsidP="00533A8E">
      <w:pPr>
        <w:jc w:val="center"/>
        <w:rPr>
          <w:sz w:val="24"/>
          <w:szCs w:val="24"/>
        </w:rPr>
      </w:pPr>
      <w:r w:rsidRPr="003D151F">
        <w:rPr>
          <w:b/>
          <w:bCs/>
          <w:iCs/>
          <w:sz w:val="24"/>
          <w:szCs w:val="24"/>
        </w:rPr>
        <w:t xml:space="preserve">документарные процентные неконвертируемые биржевые облигации на предъявителя с обязательным централизованным хранением серии </w:t>
      </w:r>
      <w:r w:rsidR="00BF1D78">
        <w:rPr>
          <w:b/>
          <w:bCs/>
          <w:iCs/>
          <w:sz w:val="24"/>
          <w:szCs w:val="24"/>
        </w:rPr>
        <w:t>БО-05</w:t>
      </w:r>
      <w:r w:rsidRPr="003D151F">
        <w:rPr>
          <w:b/>
          <w:bCs/>
          <w:iCs/>
          <w:sz w:val="24"/>
          <w:szCs w:val="24"/>
        </w:rPr>
        <w:t xml:space="preserve">, в количестве  </w:t>
      </w:r>
      <w:r w:rsidR="00D9632B">
        <w:rPr>
          <w:b/>
          <w:bCs/>
          <w:iCs/>
          <w:sz w:val="24"/>
          <w:szCs w:val="24"/>
        </w:rPr>
        <w:t>5</w:t>
      </w:r>
      <w:r w:rsidRPr="003D151F">
        <w:rPr>
          <w:b/>
          <w:bCs/>
          <w:iCs/>
          <w:sz w:val="24"/>
          <w:szCs w:val="24"/>
        </w:rPr>
        <w:t xml:space="preserve"> 000 000 (</w:t>
      </w:r>
      <w:r w:rsidR="00D9632B">
        <w:rPr>
          <w:b/>
          <w:bCs/>
          <w:iCs/>
          <w:sz w:val="24"/>
          <w:szCs w:val="24"/>
        </w:rPr>
        <w:t>Пять</w:t>
      </w:r>
      <w:r w:rsidR="00800E00" w:rsidRPr="003D151F">
        <w:rPr>
          <w:b/>
          <w:bCs/>
          <w:iCs/>
          <w:sz w:val="24"/>
          <w:szCs w:val="24"/>
        </w:rPr>
        <w:t xml:space="preserve"> </w:t>
      </w:r>
      <w:r w:rsidRPr="003D151F">
        <w:rPr>
          <w:b/>
          <w:bCs/>
          <w:iCs/>
          <w:sz w:val="24"/>
          <w:szCs w:val="24"/>
        </w:rPr>
        <w:t xml:space="preserve"> миллион</w:t>
      </w:r>
      <w:r w:rsidR="00D9632B">
        <w:rPr>
          <w:b/>
          <w:bCs/>
          <w:iCs/>
          <w:sz w:val="24"/>
          <w:szCs w:val="24"/>
        </w:rPr>
        <w:t>ов</w:t>
      </w:r>
      <w:r w:rsidRPr="003D151F">
        <w:rPr>
          <w:b/>
          <w:bCs/>
          <w:iCs/>
          <w:sz w:val="24"/>
          <w:szCs w:val="24"/>
        </w:rPr>
        <w:t xml:space="preserve">) штук номинальной стоимостью 1 000 (Одна тысяча) рублей каждая общей номинальной стоимостью  </w:t>
      </w:r>
      <w:r w:rsidR="00D9632B">
        <w:rPr>
          <w:b/>
          <w:bCs/>
          <w:iCs/>
          <w:sz w:val="24"/>
          <w:szCs w:val="24"/>
        </w:rPr>
        <w:t>5</w:t>
      </w:r>
      <w:r w:rsidRPr="003D151F">
        <w:rPr>
          <w:b/>
          <w:bCs/>
          <w:iCs/>
          <w:sz w:val="24"/>
          <w:szCs w:val="24"/>
        </w:rPr>
        <w:t xml:space="preserve"> 000 000 000 (</w:t>
      </w:r>
      <w:r w:rsidR="00D9632B">
        <w:rPr>
          <w:b/>
          <w:bCs/>
          <w:iCs/>
          <w:sz w:val="24"/>
          <w:szCs w:val="24"/>
        </w:rPr>
        <w:t>Пять</w:t>
      </w:r>
      <w:r w:rsidR="00800E00" w:rsidRPr="003D151F">
        <w:rPr>
          <w:b/>
          <w:bCs/>
          <w:iCs/>
          <w:sz w:val="24"/>
          <w:szCs w:val="24"/>
        </w:rPr>
        <w:t xml:space="preserve"> </w:t>
      </w:r>
      <w:r w:rsidRPr="003D151F">
        <w:rPr>
          <w:b/>
          <w:bCs/>
          <w:iCs/>
          <w:sz w:val="24"/>
          <w:szCs w:val="24"/>
        </w:rPr>
        <w:t xml:space="preserve"> миллиард</w:t>
      </w:r>
      <w:r w:rsidR="00D9632B">
        <w:rPr>
          <w:b/>
          <w:bCs/>
          <w:iCs/>
          <w:sz w:val="24"/>
          <w:szCs w:val="24"/>
        </w:rPr>
        <w:t>ов</w:t>
      </w:r>
      <w:r w:rsidRPr="003D151F">
        <w:rPr>
          <w:b/>
          <w:bCs/>
          <w:iCs/>
          <w:sz w:val="24"/>
          <w:szCs w:val="24"/>
        </w:rPr>
        <w:t xml:space="preserve">) рублей, со сроком погашения в дату, которая наступает по истечении </w:t>
      </w:r>
      <w:r w:rsidR="00533A8E" w:rsidRPr="003D151F">
        <w:rPr>
          <w:b/>
          <w:bCs/>
          <w:iCs/>
          <w:sz w:val="24"/>
          <w:szCs w:val="24"/>
        </w:rPr>
        <w:t>10 (Десяти</w:t>
      </w:r>
      <w:r w:rsidRPr="003D151F">
        <w:rPr>
          <w:b/>
          <w:bCs/>
          <w:iCs/>
          <w:sz w:val="24"/>
          <w:szCs w:val="24"/>
        </w:rPr>
        <w:t xml:space="preserve">) лет с даты начала размещения </w:t>
      </w:r>
      <w:r w:rsidR="008A145B" w:rsidRPr="003D151F">
        <w:rPr>
          <w:b/>
          <w:bCs/>
          <w:iCs/>
          <w:sz w:val="24"/>
          <w:szCs w:val="24"/>
        </w:rPr>
        <w:t>б</w:t>
      </w:r>
      <w:r w:rsidRPr="003D151F">
        <w:rPr>
          <w:b/>
          <w:bCs/>
          <w:iCs/>
          <w:sz w:val="24"/>
          <w:szCs w:val="24"/>
        </w:rPr>
        <w:t xml:space="preserve">иржевых облигаций серии </w:t>
      </w:r>
      <w:r w:rsidR="00BF1D78">
        <w:rPr>
          <w:b/>
          <w:bCs/>
          <w:iCs/>
          <w:sz w:val="24"/>
          <w:szCs w:val="24"/>
        </w:rPr>
        <w:t>БО-05</w:t>
      </w:r>
      <w:r w:rsidRPr="003D151F">
        <w:rPr>
          <w:b/>
          <w:bCs/>
          <w:iCs/>
          <w:sz w:val="24"/>
          <w:szCs w:val="24"/>
        </w:rPr>
        <w:t>, c возможностью досрочного погашения по требованию владельцев, размещаемые по открытой подписке</w:t>
      </w:r>
    </w:p>
    <w:p w:rsidR="00533A8E" w:rsidRPr="003D151F" w:rsidRDefault="00533A8E" w:rsidP="009B583F">
      <w:pPr>
        <w:pStyle w:val="TableText"/>
        <w:ind w:right="-2"/>
        <w:jc w:val="both"/>
        <w:rPr>
          <w:sz w:val="24"/>
          <w:szCs w:val="24"/>
        </w:rPr>
      </w:pPr>
    </w:p>
    <w:p w:rsidR="00533A8E" w:rsidRPr="003D151F" w:rsidRDefault="00533A8E" w:rsidP="00533A8E">
      <w:pPr>
        <w:jc w:val="center"/>
        <w:rPr>
          <w:sz w:val="24"/>
          <w:szCs w:val="24"/>
        </w:rPr>
      </w:pPr>
      <w:r w:rsidRPr="003D151F">
        <w:rPr>
          <w:sz w:val="24"/>
          <w:szCs w:val="24"/>
        </w:rPr>
        <w:t>Идентификационный номер выпуска ценных бумаг</w:t>
      </w:r>
    </w:p>
    <w:p w:rsidR="00533A8E" w:rsidRPr="003D151F" w:rsidRDefault="00533A8E" w:rsidP="00533A8E">
      <w:pPr>
        <w:jc w:val="center"/>
        <w:rPr>
          <w:sz w:val="24"/>
          <w:szCs w:val="24"/>
        </w:rPr>
      </w:pPr>
    </w:p>
    <w:tbl>
      <w:tblPr>
        <w:tblW w:w="3744" w:type="dxa"/>
        <w:tblInd w:w="2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2"/>
        <w:gridCol w:w="312"/>
        <w:gridCol w:w="312"/>
        <w:gridCol w:w="312"/>
        <w:gridCol w:w="312"/>
        <w:gridCol w:w="312"/>
        <w:gridCol w:w="312"/>
        <w:gridCol w:w="312"/>
        <w:gridCol w:w="312"/>
        <w:gridCol w:w="312"/>
        <w:gridCol w:w="312"/>
        <w:gridCol w:w="312"/>
      </w:tblGrid>
      <w:tr w:rsidR="00533A8E" w:rsidRPr="003D151F" w:rsidTr="00533A8E">
        <w:trPr>
          <w:trHeight w:hRule="exact" w:val="360"/>
        </w:trPr>
        <w:tc>
          <w:tcPr>
            <w:tcW w:w="312" w:type="dxa"/>
            <w:vAlign w:val="center"/>
          </w:tcPr>
          <w:p w:rsidR="00533A8E" w:rsidRPr="003D151F" w:rsidRDefault="00533A8E" w:rsidP="00533A8E">
            <w:pPr>
              <w:jc w:val="center"/>
              <w:rPr>
                <w:b/>
                <w:sz w:val="24"/>
                <w:szCs w:val="24"/>
              </w:rPr>
            </w:pPr>
            <w:r w:rsidRPr="003D151F">
              <w:rPr>
                <w:b/>
                <w:sz w:val="24"/>
                <w:szCs w:val="24"/>
              </w:rPr>
              <w:t>4</w:t>
            </w:r>
          </w:p>
        </w:tc>
        <w:tc>
          <w:tcPr>
            <w:tcW w:w="312" w:type="dxa"/>
            <w:vAlign w:val="center"/>
          </w:tcPr>
          <w:p w:rsidR="00533A8E" w:rsidRPr="003D151F" w:rsidRDefault="00533A8E" w:rsidP="00533A8E">
            <w:pPr>
              <w:jc w:val="center"/>
              <w:rPr>
                <w:b/>
                <w:sz w:val="24"/>
                <w:szCs w:val="24"/>
              </w:rPr>
            </w:pPr>
            <w:r w:rsidRPr="003D151F">
              <w:rPr>
                <w:b/>
                <w:sz w:val="24"/>
                <w:szCs w:val="24"/>
              </w:rPr>
              <w:t>В</w:t>
            </w:r>
          </w:p>
        </w:tc>
        <w:tc>
          <w:tcPr>
            <w:tcW w:w="312" w:type="dxa"/>
            <w:vAlign w:val="center"/>
          </w:tcPr>
          <w:p w:rsidR="00533A8E" w:rsidRPr="003D151F" w:rsidRDefault="00533A8E" w:rsidP="00533A8E">
            <w:pPr>
              <w:jc w:val="center"/>
              <w:rPr>
                <w:b/>
                <w:sz w:val="24"/>
                <w:szCs w:val="24"/>
              </w:rPr>
            </w:pPr>
            <w:r w:rsidRPr="003D151F">
              <w:rPr>
                <w:b/>
                <w:sz w:val="24"/>
                <w:szCs w:val="24"/>
              </w:rPr>
              <w:t>0</w:t>
            </w:r>
          </w:p>
        </w:tc>
        <w:tc>
          <w:tcPr>
            <w:tcW w:w="312" w:type="dxa"/>
            <w:vAlign w:val="center"/>
          </w:tcPr>
          <w:p w:rsidR="00533A8E" w:rsidRPr="003D151F" w:rsidRDefault="00533A8E" w:rsidP="00533A8E">
            <w:pPr>
              <w:jc w:val="center"/>
              <w:rPr>
                <w:b/>
                <w:sz w:val="24"/>
                <w:szCs w:val="24"/>
              </w:rPr>
            </w:pPr>
            <w:r w:rsidRPr="003D151F">
              <w:rPr>
                <w:b/>
                <w:sz w:val="24"/>
                <w:szCs w:val="24"/>
              </w:rPr>
              <w:t>2</w:t>
            </w:r>
          </w:p>
        </w:tc>
        <w:tc>
          <w:tcPr>
            <w:tcW w:w="312" w:type="dxa"/>
            <w:vAlign w:val="center"/>
          </w:tcPr>
          <w:p w:rsidR="00533A8E" w:rsidRPr="003D151F" w:rsidRDefault="00533A8E" w:rsidP="00533A8E">
            <w:pPr>
              <w:jc w:val="center"/>
              <w:rPr>
                <w:b/>
                <w:sz w:val="24"/>
                <w:szCs w:val="24"/>
              </w:rPr>
            </w:pPr>
            <w:r w:rsidRPr="003D151F">
              <w:rPr>
                <w:b/>
                <w:sz w:val="24"/>
                <w:szCs w:val="24"/>
              </w:rPr>
              <w:t>0</w:t>
            </w:r>
          </w:p>
        </w:tc>
        <w:tc>
          <w:tcPr>
            <w:tcW w:w="312" w:type="dxa"/>
            <w:vAlign w:val="center"/>
          </w:tcPr>
          <w:p w:rsidR="00533A8E" w:rsidRPr="003D151F" w:rsidRDefault="00706F80" w:rsidP="00533A8E">
            <w:pPr>
              <w:jc w:val="center"/>
              <w:rPr>
                <w:b/>
                <w:sz w:val="24"/>
                <w:szCs w:val="24"/>
              </w:rPr>
            </w:pPr>
            <w:r>
              <w:rPr>
                <w:b/>
                <w:sz w:val="24"/>
                <w:szCs w:val="24"/>
              </w:rPr>
              <w:t>5</w:t>
            </w:r>
          </w:p>
        </w:tc>
        <w:tc>
          <w:tcPr>
            <w:tcW w:w="312" w:type="dxa"/>
            <w:vAlign w:val="center"/>
          </w:tcPr>
          <w:p w:rsidR="00533A8E" w:rsidRPr="003D151F" w:rsidRDefault="00533A8E" w:rsidP="00533A8E">
            <w:pPr>
              <w:jc w:val="center"/>
              <w:rPr>
                <w:b/>
                <w:sz w:val="24"/>
                <w:szCs w:val="24"/>
              </w:rPr>
            </w:pPr>
            <w:r w:rsidRPr="003D151F">
              <w:rPr>
                <w:b/>
                <w:sz w:val="24"/>
                <w:szCs w:val="24"/>
              </w:rPr>
              <w:t>0</w:t>
            </w:r>
          </w:p>
        </w:tc>
        <w:tc>
          <w:tcPr>
            <w:tcW w:w="312" w:type="dxa"/>
            <w:vAlign w:val="center"/>
          </w:tcPr>
          <w:p w:rsidR="00533A8E" w:rsidRPr="003D151F" w:rsidRDefault="00533A8E" w:rsidP="00533A8E">
            <w:pPr>
              <w:jc w:val="center"/>
              <w:rPr>
                <w:b/>
                <w:sz w:val="24"/>
                <w:szCs w:val="24"/>
              </w:rPr>
            </w:pPr>
            <w:r w:rsidRPr="003D151F">
              <w:rPr>
                <w:b/>
                <w:sz w:val="24"/>
                <w:szCs w:val="24"/>
              </w:rPr>
              <w:t>3</w:t>
            </w:r>
          </w:p>
        </w:tc>
        <w:tc>
          <w:tcPr>
            <w:tcW w:w="312" w:type="dxa"/>
            <w:vAlign w:val="center"/>
          </w:tcPr>
          <w:p w:rsidR="00533A8E" w:rsidRPr="003D151F" w:rsidRDefault="00533A8E" w:rsidP="00533A8E">
            <w:pPr>
              <w:jc w:val="center"/>
              <w:rPr>
                <w:b/>
                <w:sz w:val="24"/>
                <w:szCs w:val="24"/>
              </w:rPr>
            </w:pPr>
            <w:r w:rsidRPr="003D151F">
              <w:rPr>
                <w:b/>
                <w:sz w:val="24"/>
                <w:szCs w:val="24"/>
              </w:rPr>
              <w:t>3</w:t>
            </w:r>
          </w:p>
        </w:tc>
        <w:tc>
          <w:tcPr>
            <w:tcW w:w="312" w:type="dxa"/>
            <w:vAlign w:val="center"/>
          </w:tcPr>
          <w:p w:rsidR="00533A8E" w:rsidRPr="003D151F" w:rsidRDefault="00533A8E" w:rsidP="00533A8E">
            <w:pPr>
              <w:jc w:val="center"/>
              <w:rPr>
                <w:b/>
                <w:sz w:val="24"/>
                <w:szCs w:val="24"/>
              </w:rPr>
            </w:pPr>
            <w:r w:rsidRPr="003D151F">
              <w:rPr>
                <w:b/>
                <w:sz w:val="24"/>
                <w:szCs w:val="24"/>
              </w:rPr>
              <w:t>3</w:t>
            </w:r>
          </w:p>
        </w:tc>
        <w:tc>
          <w:tcPr>
            <w:tcW w:w="312" w:type="dxa"/>
            <w:vAlign w:val="center"/>
          </w:tcPr>
          <w:p w:rsidR="00533A8E" w:rsidRPr="003D151F" w:rsidRDefault="00533A8E" w:rsidP="00533A8E">
            <w:pPr>
              <w:jc w:val="center"/>
              <w:rPr>
                <w:b/>
                <w:sz w:val="24"/>
                <w:szCs w:val="24"/>
              </w:rPr>
            </w:pPr>
            <w:r w:rsidRPr="003D151F">
              <w:rPr>
                <w:b/>
                <w:sz w:val="24"/>
                <w:szCs w:val="24"/>
              </w:rPr>
              <w:t>8</w:t>
            </w:r>
          </w:p>
        </w:tc>
        <w:tc>
          <w:tcPr>
            <w:tcW w:w="312" w:type="dxa"/>
            <w:vAlign w:val="center"/>
          </w:tcPr>
          <w:p w:rsidR="00533A8E" w:rsidRPr="003D151F" w:rsidRDefault="00533A8E" w:rsidP="00533A8E">
            <w:pPr>
              <w:jc w:val="center"/>
              <w:rPr>
                <w:b/>
                <w:sz w:val="24"/>
                <w:szCs w:val="24"/>
              </w:rPr>
            </w:pPr>
            <w:r w:rsidRPr="003D151F">
              <w:rPr>
                <w:b/>
                <w:sz w:val="24"/>
                <w:szCs w:val="24"/>
              </w:rPr>
              <w:t>В</w:t>
            </w:r>
          </w:p>
        </w:tc>
      </w:tr>
    </w:tbl>
    <w:p w:rsidR="00533A8E" w:rsidRPr="003D151F" w:rsidRDefault="00533A8E" w:rsidP="009B583F">
      <w:pPr>
        <w:pStyle w:val="TableText"/>
        <w:ind w:right="-2"/>
        <w:jc w:val="both"/>
        <w:rPr>
          <w:sz w:val="24"/>
          <w:szCs w:val="24"/>
        </w:rPr>
      </w:pPr>
    </w:p>
    <w:p w:rsidR="00533A8E" w:rsidRPr="003D151F" w:rsidRDefault="00533A8E" w:rsidP="009B583F">
      <w:pPr>
        <w:pStyle w:val="TableText"/>
        <w:ind w:right="-2"/>
        <w:jc w:val="both"/>
        <w:rPr>
          <w:sz w:val="24"/>
          <w:szCs w:val="24"/>
        </w:rPr>
      </w:pPr>
      <w:r w:rsidRPr="003D151F">
        <w:rPr>
          <w:sz w:val="24"/>
          <w:szCs w:val="24"/>
        </w:rPr>
        <w:t xml:space="preserve">Дата допуска ценных бумаг к торгам </w:t>
      </w:r>
      <w:r w:rsidR="003D151F">
        <w:rPr>
          <w:sz w:val="24"/>
          <w:szCs w:val="24"/>
        </w:rPr>
        <w:t xml:space="preserve">на фондовой бирже </w:t>
      </w:r>
      <w:r w:rsidRPr="003D151F">
        <w:rPr>
          <w:sz w:val="24"/>
          <w:szCs w:val="24"/>
        </w:rPr>
        <w:t>в процессе размещения</w:t>
      </w:r>
    </w:p>
    <w:p w:rsidR="00533A8E" w:rsidRPr="003D151F" w:rsidRDefault="00533A8E" w:rsidP="009B583F">
      <w:pPr>
        <w:pStyle w:val="TableText"/>
        <w:ind w:right="-2"/>
        <w:jc w:val="both"/>
        <w:rPr>
          <w:sz w:val="24"/>
          <w:szCs w:val="24"/>
        </w:rPr>
      </w:pPr>
      <w:r w:rsidRPr="003D151F">
        <w:rPr>
          <w:sz w:val="24"/>
          <w:szCs w:val="24"/>
        </w:rPr>
        <w:t>« 29 » марта 2012 г.</w:t>
      </w:r>
    </w:p>
    <w:p w:rsidR="00533A8E" w:rsidRPr="003D151F" w:rsidRDefault="00533A8E" w:rsidP="009B583F">
      <w:pPr>
        <w:pStyle w:val="TableText"/>
        <w:ind w:right="-2"/>
        <w:jc w:val="both"/>
        <w:rPr>
          <w:sz w:val="24"/>
          <w:szCs w:val="24"/>
        </w:rPr>
      </w:pPr>
    </w:p>
    <w:p w:rsidR="00B1514D" w:rsidRPr="003D151F" w:rsidRDefault="00533A8E" w:rsidP="009B583F">
      <w:pPr>
        <w:pStyle w:val="TableText"/>
        <w:ind w:right="-2"/>
        <w:jc w:val="both"/>
        <w:rPr>
          <w:sz w:val="24"/>
          <w:szCs w:val="24"/>
        </w:rPr>
      </w:pPr>
      <w:r w:rsidRPr="00706F80">
        <w:rPr>
          <w:sz w:val="24"/>
          <w:szCs w:val="24"/>
        </w:rPr>
        <w:t xml:space="preserve">Утверждены </w:t>
      </w:r>
      <w:r w:rsidR="00B1514D" w:rsidRPr="00706F80">
        <w:rPr>
          <w:sz w:val="24"/>
          <w:szCs w:val="24"/>
        </w:rPr>
        <w:t xml:space="preserve"> решением Совета Директоров </w:t>
      </w:r>
      <w:r w:rsidR="00B1514D" w:rsidRPr="00706F80">
        <w:rPr>
          <w:bCs/>
          <w:sz w:val="24"/>
          <w:szCs w:val="24"/>
        </w:rPr>
        <w:t>ЗАО «КБ ДельтаКредит»</w:t>
      </w:r>
      <w:r w:rsidR="00B1514D" w:rsidRPr="00706F80">
        <w:rPr>
          <w:sz w:val="24"/>
          <w:szCs w:val="24"/>
        </w:rPr>
        <w:t>, принятым «</w:t>
      </w:r>
      <w:r w:rsidRPr="00706F80">
        <w:rPr>
          <w:sz w:val="24"/>
          <w:szCs w:val="24"/>
        </w:rPr>
        <w:t>13</w:t>
      </w:r>
      <w:r w:rsidR="00B1514D" w:rsidRPr="00706F80">
        <w:rPr>
          <w:sz w:val="24"/>
          <w:szCs w:val="24"/>
        </w:rPr>
        <w:t xml:space="preserve">» </w:t>
      </w:r>
      <w:r w:rsidRPr="00706F80">
        <w:rPr>
          <w:sz w:val="24"/>
          <w:szCs w:val="24"/>
        </w:rPr>
        <w:t>сентября</w:t>
      </w:r>
      <w:r w:rsidR="00B1514D" w:rsidRPr="00706F80">
        <w:rPr>
          <w:sz w:val="24"/>
          <w:szCs w:val="24"/>
        </w:rPr>
        <w:t xml:space="preserve"> 201</w:t>
      </w:r>
      <w:r w:rsidRPr="00706F80">
        <w:rPr>
          <w:sz w:val="24"/>
          <w:szCs w:val="24"/>
        </w:rPr>
        <w:t>3</w:t>
      </w:r>
      <w:r w:rsidR="00B1514D" w:rsidRPr="00706F80">
        <w:rPr>
          <w:sz w:val="24"/>
          <w:szCs w:val="24"/>
        </w:rPr>
        <w:t xml:space="preserve"> года, Протокол от «</w:t>
      </w:r>
      <w:r w:rsidR="00A42BB9" w:rsidRPr="00706F80">
        <w:rPr>
          <w:sz w:val="24"/>
          <w:szCs w:val="24"/>
        </w:rPr>
        <w:t>1</w:t>
      </w:r>
      <w:r w:rsidR="00706F80" w:rsidRPr="00706F80">
        <w:rPr>
          <w:sz w:val="24"/>
          <w:szCs w:val="24"/>
        </w:rPr>
        <w:t>6</w:t>
      </w:r>
      <w:r w:rsidR="00B1514D" w:rsidRPr="00706F80">
        <w:rPr>
          <w:sz w:val="24"/>
          <w:szCs w:val="24"/>
        </w:rPr>
        <w:t xml:space="preserve">» </w:t>
      </w:r>
      <w:r w:rsidRPr="00706F80">
        <w:rPr>
          <w:sz w:val="24"/>
          <w:szCs w:val="24"/>
        </w:rPr>
        <w:t>сентября 2013 года №</w:t>
      </w:r>
      <w:r w:rsidR="00706F80" w:rsidRPr="00706F80">
        <w:rPr>
          <w:sz w:val="24"/>
          <w:szCs w:val="24"/>
        </w:rPr>
        <w:t>8/2013</w:t>
      </w:r>
    </w:p>
    <w:p w:rsidR="00B1514D" w:rsidRPr="003D151F" w:rsidRDefault="00B1514D" w:rsidP="009B583F">
      <w:pPr>
        <w:pStyle w:val="TableText"/>
        <w:rPr>
          <w:sz w:val="24"/>
          <w:szCs w:val="24"/>
        </w:rPr>
      </w:pPr>
    </w:p>
    <w:p w:rsidR="00F43F53" w:rsidRPr="00706F80" w:rsidRDefault="00F43F53" w:rsidP="00F43F53">
      <w:pPr>
        <w:pStyle w:val="TableText"/>
        <w:ind w:right="-2"/>
        <w:jc w:val="both"/>
        <w:rPr>
          <w:sz w:val="24"/>
          <w:szCs w:val="24"/>
        </w:rPr>
      </w:pPr>
      <w:r w:rsidRPr="003D151F">
        <w:rPr>
          <w:sz w:val="24"/>
          <w:szCs w:val="24"/>
        </w:rPr>
        <w:t xml:space="preserve">Вносятся по решению Совета Директоров </w:t>
      </w:r>
      <w:r w:rsidRPr="003D151F">
        <w:rPr>
          <w:bCs/>
          <w:sz w:val="24"/>
          <w:szCs w:val="24"/>
        </w:rPr>
        <w:t>ЗАО «КБ ДельтаКредит»</w:t>
      </w:r>
      <w:r w:rsidRPr="003D151F">
        <w:rPr>
          <w:sz w:val="24"/>
          <w:szCs w:val="24"/>
        </w:rPr>
        <w:t xml:space="preserve">, </w:t>
      </w:r>
      <w:r w:rsidRPr="00706F80">
        <w:rPr>
          <w:sz w:val="24"/>
          <w:szCs w:val="24"/>
        </w:rPr>
        <w:t xml:space="preserve">принятому «13» сентября 2013 года, Протокол </w:t>
      </w:r>
      <w:r w:rsidR="00706F80" w:rsidRPr="00706F80">
        <w:rPr>
          <w:sz w:val="24"/>
          <w:szCs w:val="24"/>
        </w:rPr>
        <w:t>от «16» сентября 2013 года №8/2013</w:t>
      </w:r>
    </w:p>
    <w:p w:rsidR="00F43F53" w:rsidRPr="00706F80" w:rsidRDefault="00B1514D" w:rsidP="009B583F">
      <w:pPr>
        <w:pStyle w:val="TableText"/>
        <w:spacing w:before="0"/>
        <w:jc w:val="both"/>
        <w:rPr>
          <w:sz w:val="24"/>
          <w:szCs w:val="24"/>
        </w:rPr>
      </w:pPr>
      <w:r w:rsidRPr="00706F80">
        <w:rPr>
          <w:sz w:val="24"/>
          <w:szCs w:val="24"/>
        </w:rPr>
        <w:t xml:space="preserve"> </w:t>
      </w:r>
    </w:p>
    <w:p w:rsidR="00F43F53" w:rsidRPr="003D151F" w:rsidRDefault="00F43F53" w:rsidP="00F43F53">
      <w:pPr>
        <w:pStyle w:val="TableText"/>
        <w:ind w:right="-2"/>
        <w:jc w:val="both"/>
        <w:rPr>
          <w:sz w:val="24"/>
          <w:szCs w:val="24"/>
        </w:rPr>
      </w:pPr>
      <w:r w:rsidRPr="00706F80">
        <w:rPr>
          <w:sz w:val="24"/>
          <w:szCs w:val="24"/>
        </w:rPr>
        <w:t xml:space="preserve">на основании решения Совета Директоров </w:t>
      </w:r>
      <w:r w:rsidRPr="00706F80">
        <w:rPr>
          <w:bCs/>
          <w:sz w:val="24"/>
          <w:szCs w:val="24"/>
        </w:rPr>
        <w:t>ЗАО «КБ ДельтаКредит»</w:t>
      </w:r>
      <w:r w:rsidRPr="00706F80">
        <w:rPr>
          <w:sz w:val="24"/>
          <w:szCs w:val="24"/>
        </w:rPr>
        <w:t xml:space="preserve">, принятого «13» сентября 2013 года, Протокол </w:t>
      </w:r>
      <w:r w:rsidR="00706F80" w:rsidRPr="00706F80">
        <w:rPr>
          <w:sz w:val="24"/>
          <w:szCs w:val="24"/>
        </w:rPr>
        <w:t>от «16» сентября 2013 года №8/2013</w:t>
      </w:r>
    </w:p>
    <w:p w:rsidR="00B1514D" w:rsidRPr="003D151F" w:rsidRDefault="00B1514D" w:rsidP="009B583F">
      <w:pPr>
        <w:pStyle w:val="TableText"/>
        <w:ind w:right="-851"/>
        <w:rPr>
          <w:sz w:val="24"/>
          <w:szCs w:val="24"/>
        </w:rPr>
      </w:pPr>
    </w:p>
    <w:p w:rsidR="00B1514D" w:rsidRPr="003D151F" w:rsidRDefault="00B1514D" w:rsidP="009B583F">
      <w:pPr>
        <w:adjustRightInd w:val="0"/>
        <w:rPr>
          <w:sz w:val="24"/>
          <w:szCs w:val="24"/>
          <w:lang w:eastAsia="ru-RU"/>
        </w:rPr>
      </w:pPr>
      <w:r w:rsidRPr="003D151F">
        <w:rPr>
          <w:sz w:val="24"/>
          <w:szCs w:val="24"/>
        </w:rPr>
        <w:t xml:space="preserve">Место нахождения эмитента и контактный телефон с указанием междугороднего </w:t>
      </w:r>
      <w:r w:rsidRPr="003D151F">
        <w:rPr>
          <w:sz w:val="24"/>
          <w:szCs w:val="24"/>
          <w:lang w:eastAsia="ru-RU"/>
        </w:rPr>
        <w:t xml:space="preserve">кода: </w:t>
      </w:r>
    </w:p>
    <w:p w:rsidR="00B1514D" w:rsidRPr="003D151F" w:rsidRDefault="00B1514D" w:rsidP="009B583F">
      <w:pPr>
        <w:rPr>
          <w:rStyle w:val="SUBST"/>
          <w:bCs/>
          <w:i w:val="0"/>
          <w:iCs/>
          <w:sz w:val="24"/>
          <w:szCs w:val="24"/>
        </w:rPr>
      </w:pPr>
      <w:bookmarkStart w:id="0" w:name="RANGE!A26"/>
      <w:bookmarkEnd w:id="0"/>
      <w:smartTag w:uri="urn:schemas-microsoft-com:office:smarttags" w:element="metricconverter">
        <w:smartTagPr>
          <w:attr w:name="ProductID" w:val="125009, г"/>
        </w:smartTagPr>
        <w:r w:rsidRPr="003D151F">
          <w:rPr>
            <w:sz w:val="24"/>
            <w:szCs w:val="24"/>
          </w:rPr>
          <w:t>125009, г</w:t>
        </w:r>
      </w:smartTag>
      <w:r w:rsidRPr="003D151F">
        <w:rPr>
          <w:sz w:val="24"/>
          <w:szCs w:val="24"/>
        </w:rPr>
        <w:t>. Москва, ул. Воздвиженка, д. 4/7, стр. 2</w:t>
      </w:r>
    </w:p>
    <w:p w:rsidR="00B1514D" w:rsidRPr="003D151F" w:rsidRDefault="00B1514D" w:rsidP="00113573">
      <w:pPr>
        <w:rPr>
          <w:sz w:val="24"/>
          <w:szCs w:val="24"/>
        </w:rPr>
      </w:pPr>
      <w:r w:rsidRPr="003D151F">
        <w:rPr>
          <w:bCs/>
          <w:sz w:val="24"/>
          <w:szCs w:val="24"/>
        </w:rPr>
        <w:t>Контактные телефоны и факс:</w:t>
      </w:r>
      <w:r w:rsidRPr="003D151F">
        <w:rPr>
          <w:b/>
          <w:bCs/>
          <w:sz w:val="24"/>
          <w:szCs w:val="24"/>
        </w:rPr>
        <w:t xml:space="preserve"> </w:t>
      </w:r>
      <w:r w:rsidRPr="003D151F">
        <w:rPr>
          <w:sz w:val="24"/>
          <w:szCs w:val="24"/>
        </w:rPr>
        <w:t>+7 (495) 960 31 61, +7 (495) 960 31 62</w:t>
      </w:r>
    </w:p>
    <w:p w:rsidR="00B1514D" w:rsidRDefault="00B1514D" w:rsidP="009B583F">
      <w:pPr>
        <w:rPr>
          <w:rStyle w:val="SUBST"/>
          <w:bCs/>
          <w:i w:val="0"/>
          <w:iCs/>
          <w:sz w:val="24"/>
          <w:szCs w:val="24"/>
        </w:rPr>
      </w:pPr>
    </w:p>
    <w:p w:rsidR="003D151F" w:rsidRPr="003D151F" w:rsidRDefault="003D151F" w:rsidP="009B583F">
      <w:pPr>
        <w:rPr>
          <w:rStyle w:val="SUBST"/>
          <w:bCs/>
          <w:i w:val="0"/>
          <w:iCs/>
          <w:sz w:val="24"/>
          <w:szCs w:val="24"/>
        </w:rPr>
      </w:pPr>
    </w:p>
    <w:p w:rsidR="00B1514D" w:rsidRPr="003D151F" w:rsidRDefault="00B1514D" w:rsidP="009B583F">
      <w:pPr>
        <w:rPr>
          <w:rStyle w:val="SUBST"/>
          <w:bCs/>
          <w:i w:val="0"/>
          <w:iCs/>
          <w:sz w:val="24"/>
          <w:szCs w:val="24"/>
        </w:rPr>
      </w:pPr>
    </w:p>
    <w:tbl>
      <w:tblPr>
        <w:tblW w:w="9969" w:type="dxa"/>
        <w:tblInd w:w="28" w:type="dxa"/>
        <w:tblCellMar>
          <w:left w:w="28" w:type="dxa"/>
          <w:right w:w="28" w:type="dxa"/>
        </w:tblCellMar>
        <w:tblLook w:val="0000"/>
      </w:tblPr>
      <w:tblGrid>
        <w:gridCol w:w="6493"/>
        <w:gridCol w:w="283"/>
        <w:gridCol w:w="1134"/>
        <w:gridCol w:w="284"/>
        <w:gridCol w:w="1775"/>
      </w:tblGrid>
      <w:tr w:rsidR="00B1514D" w:rsidRPr="003D151F" w:rsidTr="001E04D1">
        <w:tc>
          <w:tcPr>
            <w:tcW w:w="6493" w:type="dxa"/>
            <w:tcBorders>
              <w:top w:val="nil"/>
              <w:left w:val="nil"/>
              <w:bottom w:val="single" w:sz="4" w:space="0" w:color="auto"/>
              <w:right w:val="nil"/>
            </w:tcBorders>
            <w:vAlign w:val="bottom"/>
          </w:tcPr>
          <w:p w:rsidR="00B1514D" w:rsidRPr="003D151F" w:rsidRDefault="00B1514D" w:rsidP="001E04D1">
            <w:pPr>
              <w:pStyle w:val="NormalPrefix"/>
              <w:widowControl/>
              <w:spacing w:before="0" w:after="0"/>
              <w:rPr>
                <w:rFonts w:eastAsia="MS Mincho"/>
                <w:spacing w:val="-6"/>
                <w:sz w:val="24"/>
                <w:szCs w:val="24"/>
              </w:rPr>
            </w:pPr>
            <w:r w:rsidRPr="003D151F">
              <w:rPr>
                <w:sz w:val="24"/>
                <w:szCs w:val="24"/>
              </w:rPr>
              <w:t xml:space="preserve">Председатель Правления ЗАО  «КБ  ДельтаКредит» </w:t>
            </w:r>
          </w:p>
        </w:tc>
        <w:tc>
          <w:tcPr>
            <w:tcW w:w="283" w:type="dxa"/>
            <w:tcBorders>
              <w:top w:val="nil"/>
              <w:left w:val="nil"/>
              <w:bottom w:val="nil"/>
              <w:right w:val="nil"/>
            </w:tcBorders>
            <w:vAlign w:val="bottom"/>
          </w:tcPr>
          <w:p w:rsidR="00B1514D" w:rsidRPr="003D151F" w:rsidRDefault="00B1514D" w:rsidP="001E04D1">
            <w:pPr>
              <w:rPr>
                <w:sz w:val="24"/>
                <w:szCs w:val="24"/>
              </w:rPr>
            </w:pPr>
          </w:p>
        </w:tc>
        <w:tc>
          <w:tcPr>
            <w:tcW w:w="1134" w:type="dxa"/>
            <w:tcBorders>
              <w:top w:val="nil"/>
              <w:left w:val="nil"/>
              <w:bottom w:val="single" w:sz="4" w:space="0" w:color="auto"/>
              <w:right w:val="nil"/>
            </w:tcBorders>
            <w:vAlign w:val="bottom"/>
          </w:tcPr>
          <w:p w:rsidR="00B1514D" w:rsidRPr="003D151F" w:rsidRDefault="00B1514D" w:rsidP="001E04D1">
            <w:pPr>
              <w:jc w:val="center"/>
              <w:rPr>
                <w:sz w:val="24"/>
                <w:szCs w:val="24"/>
              </w:rPr>
            </w:pPr>
          </w:p>
        </w:tc>
        <w:tc>
          <w:tcPr>
            <w:tcW w:w="284" w:type="dxa"/>
            <w:tcBorders>
              <w:top w:val="nil"/>
              <w:left w:val="nil"/>
              <w:bottom w:val="nil"/>
              <w:right w:val="nil"/>
            </w:tcBorders>
            <w:vAlign w:val="bottom"/>
          </w:tcPr>
          <w:p w:rsidR="00B1514D" w:rsidRPr="003D151F" w:rsidRDefault="00B1514D" w:rsidP="001E04D1">
            <w:pPr>
              <w:rPr>
                <w:sz w:val="24"/>
                <w:szCs w:val="24"/>
              </w:rPr>
            </w:pPr>
          </w:p>
        </w:tc>
        <w:tc>
          <w:tcPr>
            <w:tcW w:w="1775" w:type="dxa"/>
            <w:tcBorders>
              <w:top w:val="nil"/>
              <w:left w:val="nil"/>
              <w:bottom w:val="single" w:sz="4" w:space="0" w:color="auto"/>
              <w:right w:val="nil"/>
            </w:tcBorders>
            <w:vAlign w:val="bottom"/>
          </w:tcPr>
          <w:p w:rsidR="00B1514D" w:rsidRPr="003D151F" w:rsidRDefault="00B1514D" w:rsidP="003D151F">
            <w:pPr>
              <w:jc w:val="center"/>
              <w:rPr>
                <w:sz w:val="24"/>
                <w:szCs w:val="24"/>
              </w:rPr>
            </w:pPr>
            <w:r w:rsidRPr="003D151F">
              <w:rPr>
                <w:sz w:val="24"/>
                <w:szCs w:val="24"/>
              </w:rPr>
              <w:t>С. Озеров</w:t>
            </w:r>
          </w:p>
        </w:tc>
      </w:tr>
      <w:tr w:rsidR="00B1514D" w:rsidRPr="003D151F" w:rsidTr="001E04D1">
        <w:tc>
          <w:tcPr>
            <w:tcW w:w="6493" w:type="dxa"/>
            <w:tcBorders>
              <w:top w:val="nil"/>
              <w:left w:val="nil"/>
              <w:bottom w:val="nil"/>
              <w:right w:val="nil"/>
            </w:tcBorders>
          </w:tcPr>
          <w:p w:rsidR="00B1514D" w:rsidRPr="003D151F" w:rsidRDefault="00B1514D" w:rsidP="001E04D1">
            <w:pPr>
              <w:jc w:val="center"/>
              <w:rPr>
                <w:sz w:val="24"/>
                <w:szCs w:val="24"/>
              </w:rPr>
            </w:pPr>
          </w:p>
        </w:tc>
        <w:tc>
          <w:tcPr>
            <w:tcW w:w="283" w:type="dxa"/>
            <w:tcBorders>
              <w:top w:val="nil"/>
              <w:left w:val="nil"/>
              <w:bottom w:val="nil"/>
              <w:right w:val="nil"/>
            </w:tcBorders>
          </w:tcPr>
          <w:p w:rsidR="00B1514D" w:rsidRPr="003D151F" w:rsidRDefault="00B1514D" w:rsidP="001E04D1">
            <w:pPr>
              <w:rPr>
                <w:sz w:val="24"/>
                <w:szCs w:val="24"/>
              </w:rPr>
            </w:pPr>
          </w:p>
        </w:tc>
        <w:tc>
          <w:tcPr>
            <w:tcW w:w="1134" w:type="dxa"/>
            <w:tcBorders>
              <w:top w:val="nil"/>
              <w:left w:val="nil"/>
              <w:bottom w:val="nil"/>
              <w:right w:val="nil"/>
            </w:tcBorders>
          </w:tcPr>
          <w:p w:rsidR="00B1514D" w:rsidRPr="003D151F" w:rsidRDefault="00B1514D" w:rsidP="001E04D1">
            <w:pPr>
              <w:jc w:val="center"/>
              <w:rPr>
                <w:sz w:val="24"/>
                <w:szCs w:val="24"/>
              </w:rPr>
            </w:pPr>
            <w:r w:rsidRPr="003D151F">
              <w:rPr>
                <w:sz w:val="24"/>
                <w:szCs w:val="24"/>
              </w:rPr>
              <w:t>М.П.</w:t>
            </w:r>
          </w:p>
        </w:tc>
        <w:tc>
          <w:tcPr>
            <w:tcW w:w="284" w:type="dxa"/>
            <w:tcBorders>
              <w:top w:val="nil"/>
              <w:left w:val="nil"/>
              <w:bottom w:val="nil"/>
              <w:right w:val="nil"/>
            </w:tcBorders>
          </w:tcPr>
          <w:p w:rsidR="00B1514D" w:rsidRPr="003D151F" w:rsidRDefault="00B1514D" w:rsidP="001E04D1">
            <w:pPr>
              <w:rPr>
                <w:sz w:val="24"/>
                <w:szCs w:val="24"/>
              </w:rPr>
            </w:pPr>
          </w:p>
        </w:tc>
        <w:tc>
          <w:tcPr>
            <w:tcW w:w="1775" w:type="dxa"/>
            <w:tcBorders>
              <w:top w:val="nil"/>
              <w:left w:val="nil"/>
              <w:bottom w:val="nil"/>
              <w:right w:val="nil"/>
            </w:tcBorders>
          </w:tcPr>
          <w:p w:rsidR="00B1514D" w:rsidRPr="003D151F" w:rsidRDefault="00B1514D" w:rsidP="001E04D1">
            <w:pPr>
              <w:jc w:val="center"/>
              <w:rPr>
                <w:sz w:val="24"/>
                <w:szCs w:val="24"/>
              </w:rPr>
            </w:pPr>
          </w:p>
        </w:tc>
      </w:tr>
    </w:tbl>
    <w:p w:rsidR="00B1514D" w:rsidRPr="003D151F" w:rsidRDefault="00B1514D" w:rsidP="009B583F">
      <w:pPr>
        <w:pStyle w:val="BalloonText1"/>
        <w:rPr>
          <w:rFonts w:ascii="Times New Roman" w:hAnsi="Times New Roman" w:cs="Times New Roman"/>
          <w:sz w:val="24"/>
          <w:szCs w:val="24"/>
        </w:rPr>
      </w:pPr>
    </w:p>
    <w:p w:rsidR="00B1514D" w:rsidRPr="003D151F" w:rsidRDefault="00B1514D" w:rsidP="009B583F">
      <w:pPr>
        <w:pStyle w:val="BalloonText1"/>
        <w:rPr>
          <w:rFonts w:ascii="Times New Roman" w:hAnsi="Times New Roman" w:cs="Times New Roman"/>
          <w:sz w:val="24"/>
          <w:szCs w:val="24"/>
        </w:rPr>
      </w:pPr>
      <w:r w:rsidRPr="003D151F">
        <w:rPr>
          <w:rFonts w:ascii="Times New Roman" w:hAnsi="Times New Roman" w:cs="Times New Roman"/>
          <w:sz w:val="24"/>
          <w:szCs w:val="24"/>
        </w:rPr>
        <w:t>Дата «____» ___________ 201</w:t>
      </w:r>
      <w:r w:rsidR="00F43F53" w:rsidRPr="003D151F">
        <w:rPr>
          <w:rFonts w:ascii="Times New Roman" w:hAnsi="Times New Roman" w:cs="Times New Roman"/>
          <w:sz w:val="24"/>
          <w:szCs w:val="24"/>
        </w:rPr>
        <w:t>3</w:t>
      </w:r>
      <w:r w:rsidRPr="003D151F">
        <w:rPr>
          <w:rFonts w:ascii="Times New Roman" w:hAnsi="Times New Roman" w:cs="Times New Roman"/>
          <w:sz w:val="24"/>
          <w:szCs w:val="24"/>
        </w:rPr>
        <w:t xml:space="preserve"> г.</w:t>
      </w:r>
    </w:p>
    <w:p w:rsidR="00B1514D" w:rsidRPr="009F38BD" w:rsidRDefault="00B1514D" w:rsidP="009B583F">
      <w:pPr>
        <w:rPr>
          <w:rStyle w:val="SUBST"/>
          <w:bCs/>
          <w:i w:val="0"/>
          <w:iCs/>
          <w:szCs w:val="22"/>
          <w:lang w:val="en-US"/>
        </w:rPr>
      </w:pPr>
      <w:r w:rsidRPr="00BA5FF3">
        <w:br w:type="page"/>
      </w:r>
    </w:p>
    <w:p w:rsidR="00B1514D" w:rsidRPr="009F38BD" w:rsidRDefault="009F38BD" w:rsidP="00456B60">
      <w:pPr>
        <w:pStyle w:val="TableText"/>
        <w:ind w:right="-2"/>
        <w:jc w:val="both"/>
        <w:rPr>
          <w:b/>
          <w:sz w:val="22"/>
          <w:szCs w:val="22"/>
        </w:rPr>
      </w:pPr>
      <w:r w:rsidRPr="009F38BD">
        <w:rPr>
          <w:b/>
          <w:sz w:val="22"/>
          <w:szCs w:val="22"/>
        </w:rPr>
        <w:t>ИЗМЕНЕНИЯ, ВНОСИМЫЕ В РЕШЕНИЕ О ВЫПУСКЕ ЦЕННЫХ БУМАГ</w:t>
      </w:r>
    </w:p>
    <w:p w:rsidR="009F38BD" w:rsidRPr="00BA5FF3" w:rsidRDefault="009F38BD" w:rsidP="00456B60">
      <w:pPr>
        <w:pStyle w:val="TableText"/>
        <w:ind w:right="-2"/>
        <w:jc w:val="both"/>
      </w:pPr>
    </w:p>
    <w:p w:rsidR="00B1514D" w:rsidRPr="000D56F2" w:rsidRDefault="002B01BF" w:rsidP="00503836">
      <w:pPr>
        <w:pStyle w:val="af3"/>
        <w:numPr>
          <w:ilvl w:val="0"/>
          <w:numId w:val="36"/>
        </w:numPr>
        <w:jc w:val="both"/>
        <w:rPr>
          <w:b/>
          <w:sz w:val="22"/>
          <w:szCs w:val="22"/>
        </w:rPr>
      </w:pPr>
      <w:r w:rsidRPr="000D56F2">
        <w:rPr>
          <w:b/>
          <w:sz w:val="22"/>
          <w:szCs w:val="22"/>
        </w:rPr>
        <w:t>Внести изменения на т</w:t>
      </w:r>
      <w:r w:rsidR="009F38BD" w:rsidRPr="000D56F2">
        <w:rPr>
          <w:b/>
          <w:sz w:val="22"/>
          <w:szCs w:val="22"/>
        </w:rPr>
        <w:t>итульный лист Решения о выпуске ценных бумаг</w:t>
      </w:r>
    </w:p>
    <w:p w:rsidR="002B01BF" w:rsidRPr="000D56F2" w:rsidRDefault="002B01BF" w:rsidP="002B01BF">
      <w:pPr>
        <w:pStyle w:val="af3"/>
        <w:ind w:left="720"/>
        <w:jc w:val="both"/>
        <w:rPr>
          <w:b/>
          <w:sz w:val="22"/>
          <w:szCs w:val="22"/>
        </w:rPr>
      </w:pPr>
    </w:p>
    <w:p w:rsidR="002B01BF" w:rsidRPr="000D56F2" w:rsidRDefault="002B01BF" w:rsidP="002B01BF">
      <w:pPr>
        <w:pStyle w:val="af3"/>
        <w:jc w:val="both"/>
        <w:rPr>
          <w:b/>
          <w:sz w:val="22"/>
          <w:szCs w:val="22"/>
          <w:u w:val="single"/>
        </w:rPr>
      </w:pPr>
      <w:r w:rsidRPr="000D56F2">
        <w:rPr>
          <w:b/>
          <w:sz w:val="22"/>
          <w:szCs w:val="22"/>
          <w:u w:val="single"/>
        </w:rPr>
        <w:t>Текст изменяемой редакции</w:t>
      </w:r>
      <w:r w:rsidR="000D56F2">
        <w:rPr>
          <w:b/>
          <w:sz w:val="22"/>
          <w:szCs w:val="22"/>
          <w:u w:val="single"/>
        </w:rPr>
        <w:t>:</w:t>
      </w:r>
      <w:r w:rsidRPr="000D56F2">
        <w:rPr>
          <w:b/>
          <w:sz w:val="22"/>
          <w:szCs w:val="22"/>
          <w:u w:val="single"/>
        </w:rPr>
        <w:t xml:space="preserve"> </w:t>
      </w:r>
    </w:p>
    <w:p w:rsidR="002B01BF" w:rsidRPr="000D56F2" w:rsidRDefault="002B01BF" w:rsidP="002B01BF">
      <w:pPr>
        <w:pStyle w:val="af3"/>
        <w:jc w:val="both"/>
        <w:rPr>
          <w:b/>
          <w:sz w:val="22"/>
          <w:szCs w:val="22"/>
          <w:u w:val="single"/>
        </w:rPr>
      </w:pPr>
    </w:p>
    <w:p w:rsidR="002B01BF" w:rsidRPr="000D56F2" w:rsidRDefault="002B01BF" w:rsidP="002B01BF">
      <w:pPr>
        <w:jc w:val="both"/>
        <w:rPr>
          <w:b/>
          <w:bCs/>
          <w:i/>
          <w:iCs/>
          <w:sz w:val="22"/>
          <w:szCs w:val="22"/>
        </w:rPr>
      </w:pPr>
      <w:r w:rsidRPr="000D56F2">
        <w:rPr>
          <w:b/>
          <w:bCs/>
          <w:i/>
          <w:iCs/>
          <w:sz w:val="22"/>
          <w:szCs w:val="22"/>
        </w:rPr>
        <w:t xml:space="preserve">«документарные процентные неконвертируемые биржевые облигации на предъявителя с обязательным централизованным хранением серии </w:t>
      </w:r>
      <w:r w:rsidR="00BF1D78">
        <w:rPr>
          <w:b/>
          <w:bCs/>
          <w:i/>
          <w:iCs/>
          <w:sz w:val="22"/>
          <w:szCs w:val="22"/>
        </w:rPr>
        <w:t>БО-05</w:t>
      </w:r>
      <w:r w:rsidRPr="000D56F2">
        <w:rPr>
          <w:b/>
          <w:bCs/>
          <w:i/>
          <w:iCs/>
          <w:sz w:val="22"/>
          <w:szCs w:val="22"/>
        </w:rPr>
        <w:t xml:space="preserve">, в количестве  </w:t>
      </w:r>
      <w:r w:rsidR="00D9632B">
        <w:rPr>
          <w:b/>
          <w:bCs/>
          <w:i/>
          <w:iCs/>
          <w:sz w:val="22"/>
          <w:szCs w:val="22"/>
        </w:rPr>
        <w:t>5 000 000 (Пять  миллионов</w:t>
      </w:r>
      <w:r w:rsidRPr="000D56F2">
        <w:rPr>
          <w:b/>
          <w:bCs/>
          <w:i/>
          <w:iCs/>
          <w:sz w:val="22"/>
          <w:szCs w:val="22"/>
        </w:rPr>
        <w:t xml:space="preserve">) штук номинальной стоимостью 1 000 (Одна тысяча) рублей каждая общей номинальной стоимостью  </w:t>
      </w:r>
      <w:r w:rsidR="00D9632B">
        <w:rPr>
          <w:b/>
          <w:bCs/>
          <w:i/>
          <w:iCs/>
          <w:sz w:val="22"/>
          <w:szCs w:val="22"/>
        </w:rPr>
        <w:t>5 000 000 000 (Пять  миллиардов</w:t>
      </w:r>
      <w:r w:rsidRPr="000D56F2">
        <w:rPr>
          <w:b/>
          <w:bCs/>
          <w:i/>
          <w:iCs/>
          <w:sz w:val="22"/>
          <w:szCs w:val="22"/>
        </w:rPr>
        <w:t xml:space="preserve">) рублей, со сроком погашения в дату, которая наступает по истечении 3 (Трех) лет с даты начала размещения биржевых облигаций серии </w:t>
      </w:r>
      <w:r w:rsidR="00BF1D78">
        <w:rPr>
          <w:b/>
          <w:bCs/>
          <w:i/>
          <w:iCs/>
          <w:sz w:val="22"/>
          <w:szCs w:val="22"/>
        </w:rPr>
        <w:t>БО-05</w:t>
      </w:r>
      <w:r w:rsidRPr="000D56F2">
        <w:rPr>
          <w:b/>
          <w:bCs/>
          <w:i/>
          <w:iCs/>
          <w:sz w:val="22"/>
          <w:szCs w:val="22"/>
        </w:rPr>
        <w:t>, c возможностью досрочного погашения по требованию владельцев, размещаемые по открытой подписке»</w:t>
      </w:r>
    </w:p>
    <w:p w:rsidR="002B01BF" w:rsidRDefault="002B01BF" w:rsidP="002B01BF">
      <w:pPr>
        <w:jc w:val="both"/>
        <w:rPr>
          <w:bCs/>
          <w:iCs/>
          <w:sz w:val="22"/>
          <w:szCs w:val="22"/>
        </w:rPr>
      </w:pPr>
    </w:p>
    <w:p w:rsidR="00A42BB9" w:rsidRPr="000D56F2" w:rsidRDefault="00A42BB9" w:rsidP="002B01BF">
      <w:pPr>
        <w:jc w:val="both"/>
        <w:rPr>
          <w:bCs/>
          <w:iCs/>
          <w:sz w:val="22"/>
          <w:szCs w:val="22"/>
        </w:rPr>
      </w:pPr>
    </w:p>
    <w:p w:rsidR="002B01BF" w:rsidRPr="000D56F2" w:rsidRDefault="002B01BF" w:rsidP="002B01BF">
      <w:pPr>
        <w:jc w:val="both"/>
        <w:rPr>
          <w:b/>
          <w:bCs/>
          <w:iCs/>
          <w:sz w:val="22"/>
          <w:szCs w:val="22"/>
          <w:u w:val="single"/>
        </w:rPr>
      </w:pPr>
      <w:r w:rsidRPr="000D56F2">
        <w:rPr>
          <w:b/>
          <w:bCs/>
          <w:iCs/>
          <w:sz w:val="22"/>
          <w:szCs w:val="22"/>
          <w:u w:val="single"/>
        </w:rPr>
        <w:t>Текст новой редакции</w:t>
      </w:r>
      <w:r w:rsidRPr="000D56F2">
        <w:rPr>
          <w:b/>
          <w:sz w:val="22"/>
          <w:szCs w:val="22"/>
          <w:u w:val="single"/>
        </w:rPr>
        <w:t xml:space="preserve"> </w:t>
      </w:r>
      <w:r w:rsidRPr="000D56F2">
        <w:rPr>
          <w:b/>
          <w:bCs/>
          <w:iCs/>
          <w:sz w:val="22"/>
          <w:szCs w:val="22"/>
          <w:u w:val="single"/>
        </w:rPr>
        <w:t>с изменениями:</w:t>
      </w:r>
    </w:p>
    <w:p w:rsidR="002B01BF" w:rsidRPr="000D56F2" w:rsidRDefault="002B01BF" w:rsidP="002B01BF">
      <w:pPr>
        <w:jc w:val="both"/>
        <w:rPr>
          <w:bCs/>
          <w:iCs/>
          <w:sz w:val="22"/>
          <w:szCs w:val="22"/>
          <w:u w:val="single"/>
        </w:rPr>
      </w:pPr>
    </w:p>
    <w:p w:rsidR="002B01BF" w:rsidRPr="000D56F2" w:rsidRDefault="002B01BF" w:rsidP="002B01BF">
      <w:pPr>
        <w:jc w:val="both"/>
        <w:rPr>
          <w:b/>
          <w:bCs/>
          <w:i/>
          <w:iCs/>
          <w:sz w:val="22"/>
          <w:szCs w:val="22"/>
        </w:rPr>
      </w:pPr>
      <w:r w:rsidRPr="000D56F2">
        <w:rPr>
          <w:b/>
          <w:bCs/>
          <w:i/>
          <w:iCs/>
          <w:sz w:val="22"/>
          <w:szCs w:val="22"/>
        </w:rPr>
        <w:t xml:space="preserve">«документарные процентные неконвертируемые биржевые облигации на предъявителя с обязательным централизованным хранением серии </w:t>
      </w:r>
      <w:r w:rsidR="00BF1D78">
        <w:rPr>
          <w:b/>
          <w:bCs/>
          <w:i/>
          <w:iCs/>
          <w:sz w:val="22"/>
          <w:szCs w:val="22"/>
        </w:rPr>
        <w:t>БО-05</w:t>
      </w:r>
      <w:r w:rsidR="00D9632B">
        <w:rPr>
          <w:b/>
          <w:bCs/>
          <w:i/>
          <w:iCs/>
          <w:sz w:val="22"/>
          <w:szCs w:val="22"/>
        </w:rPr>
        <w:t>, в количестве  5 000 000 (Пять  миллионов</w:t>
      </w:r>
      <w:r w:rsidRPr="000D56F2">
        <w:rPr>
          <w:b/>
          <w:bCs/>
          <w:i/>
          <w:iCs/>
          <w:sz w:val="22"/>
          <w:szCs w:val="22"/>
        </w:rPr>
        <w:t xml:space="preserve">) штук номинальной стоимостью 1 000 (Одна тысяча) рублей каждая общей номинальной стоимостью  </w:t>
      </w:r>
      <w:r w:rsidR="00D9632B">
        <w:rPr>
          <w:b/>
          <w:bCs/>
          <w:i/>
          <w:iCs/>
          <w:sz w:val="22"/>
          <w:szCs w:val="22"/>
        </w:rPr>
        <w:t>5 000 000 000 (Пять  миллиардов</w:t>
      </w:r>
      <w:r w:rsidRPr="000D56F2">
        <w:rPr>
          <w:b/>
          <w:bCs/>
          <w:i/>
          <w:iCs/>
          <w:sz w:val="22"/>
          <w:szCs w:val="22"/>
        </w:rPr>
        <w:t xml:space="preserve">) рублей, со сроком погашения в дату, которая наступает по истечении 10 (Десяти) лет с даты начала размещения биржевых облигаций серии </w:t>
      </w:r>
      <w:r w:rsidR="00BF1D78">
        <w:rPr>
          <w:b/>
          <w:bCs/>
          <w:i/>
          <w:iCs/>
          <w:sz w:val="22"/>
          <w:szCs w:val="22"/>
        </w:rPr>
        <w:t>БО-05</w:t>
      </w:r>
      <w:r w:rsidRPr="000D56F2">
        <w:rPr>
          <w:b/>
          <w:bCs/>
          <w:i/>
          <w:iCs/>
          <w:sz w:val="22"/>
          <w:szCs w:val="22"/>
        </w:rPr>
        <w:t>, c возможностью досрочного погашения по требованию владельцев, размещаемые по открытой подписке»</w:t>
      </w:r>
    </w:p>
    <w:p w:rsidR="002B01BF" w:rsidRPr="000D56F2" w:rsidRDefault="002B01BF" w:rsidP="002B01BF">
      <w:pPr>
        <w:jc w:val="both"/>
        <w:rPr>
          <w:sz w:val="22"/>
          <w:szCs w:val="22"/>
          <w:u w:val="single"/>
        </w:rPr>
      </w:pPr>
    </w:p>
    <w:p w:rsidR="002B01BF" w:rsidRPr="000D56F2" w:rsidRDefault="002B01BF" w:rsidP="002B01BF">
      <w:pPr>
        <w:pStyle w:val="af3"/>
        <w:jc w:val="both"/>
        <w:rPr>
          <w:b/>
          <w:sz w:val="22"/>
          <w:szCs w:val="22"/>
        </w:rPr>
      </w:pPr>
    </w:p>
    <w:p w:rsidR="00B1514D" w:rsidRPr="000D56F2" w:rsidRDefault="002B01BF"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раздел</w:t>
      </w:r>
      <w:r w:rsidR="000D56F2" w:rsidRPr="000D56F2">
        <w:rPr>
          <w:rFonts w:ascii="Times New Roman" w:hAnsi="Times New Roman" w:cs="Times New Roman"/>
          <w:b/>
          <w:sz w:val="22"/>
          <w:szCs w:val="22"/>
        </w:rPr>
        <w:t xml:space="preserve"> </w:t>
      </w:r>
      <w:r w:rsidR="000D56F2">
        <w:rPr>
          <w:rFonts w:ascii="Times New Roman" w:hAnsi="Times New Roman" w:cs="Times New Roman"/>
          <w:b/>
          <w:sz w:val="22"/>
          <w:szCs w:val="22"/>
        </w:rPr>
        <w:t>«</w:t>
      </w:r>
      <w:r w:rsidR="000D56F2" w:rsidRPr="000D56F2">
        <w:rPr>
          <w:rFonts w:ascii="Times New Roman" w:hAnsi="Times New Roman" w:cs="Times New Roman"/>
          <w:b/>
          <w:sz w:val="22"/>
          <w:szCs w:val="22"/>
        </w:rPr>
        <w:t>3. Указание на обязательное централизованное хранение</w:t>
      </w:r>
      <w:r w:rsidR="000D56F2">
        <w:rPr>
          <w:rFonts w:ascii="Times New Roman" w:hAnsi="Times New Roman" w:cs="Times New Roman"/>
          <w:b/>
          <w:sz w:val="22"/>
          <w:szCs w:val="22"/>
        </w:rPr>
        <w:t>»</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2B01BF" w:rsidRDefault="002B01BF" w:rsidP="004317E1">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0D56F2" w:rsidRPr="00BA5FF3" w:rsidRDefault="000D56F2" w:rsidP="000D56F2">
      <w:pPr>
        <w:pStyle w:val="NormalPrefix"/>
        <w:spacing w:before="0" w:after="0"/>
        <w:jc w:val="both"/>
      </w:pPr>
      <w:r w:rsidRPr="00BA5FF3">
        <w:rPr>
          <w:rStyle w:val="SUBST"/>
          <w:bCs/>
          <w:i w:val="0"/>
          <w:iCs/>
        </w:rPr>
        <w:t xml:space="preserve">Предусмотрено обязательное централизованное хранение </w:t>
      </w:r>
      <w:r>
        <w:rPr>
          <w:rStyle w:val="SUBST"/>
          <w:bCs/>
          <w:i w:val="0"/>
          <w:iCs/>
        </w:rPr>
        <w:t xml:space="preserve">Биржевых облигаций серии </w:t>
      </w:r>
      <w:r w:rsidR="00BF1D78">
        <w:rPr>
          <w:rStyle w:val="SUBST"/>
          <w:bCs/>
          <w:i w:val="0"/>
          <w:iCs/>
        </w:rPr>
        <w:t>БО-05</w:t>
      </w:r>
      <w:r w:rsidR="001E4A09">
        <w:rPr>
          <w:rStyle w:val="SUBST"/>
          <w:bCs/>
          <w:i w:val="0"/>
          <w:iCs/>
        </w:rPr>
        <w:t xml:space="preserve"> </w:t>
      </w:r>
      <w:r w:rsidRPr="00BA5FF3">
        <w:rPr>
          <w:rStyle w:val="SUBST"/>
          <w:bCs/>
          <w:i w:val="0"/>
          <w:iCs/>
        </w:rPr>
        <w:t>выпуска.</w:t>
      </w:r>
    </w:p>
    <w:p w:rsidR="000D56F2" w:rsidRPr="00BA5FF3" w:rsidRDefault="000D56F2" w:rsidP="000D56F2">
      <w:pPr>
        <w:pStyle w:val="ConsNormal"/>
        <w:ind w:right="0" w:firstLine="0"/>
        <w:jc w:val="both"/>
        <w:rPr>
          <w:rFonts w:ascii="Times New Roman" w:hAnsi="Times New Roman" w:cs="Times New Roman"/>
          <w:sz w:val="22"/>
          <w:szCs w:val="22"/>
        </w:rPr>
      </w:pPr>
      <w:r w:rsidRPr="00BA5FF3">
        <w:rPr>
          <w:rFonts w:ascii="Times New Roman" w:hAnsi="Times New Roman" w:cs="Times New Roman"/>
          <w:sz w:val="22"/>
          <w:szCs w:val="22"/>
        </w:rPr>
        <w:t>Депозитарий, осуществляющий централизованное хранение:</w:t>
      </w:r>
    </w:p>
    <w:p w:rsidR="000D56F2" w:rsidRPr="00D14236" w:rsidRDefault="000D56F2" w:rsidP="000D56F2">
      <w:pPr>
        <w:pStyle w:val="ConsNormal"/>
        <w:ind w:right="0" w:firstLine="0"/>
        <w:jc w:val="both"/>
        <w:rPr>
          <w:rStyle w:val="SUBST"/>
          <w:rFonts w:ascii="Times New Roman" w:hAnsi="Times New Roman" w:cs="Times New Roman"/>
          <w:bCs/>
          <w:iCs/>
          <w:szCs w:val="22"/>
          <w:lang w:eastAsia="ru-RU"/>
        </w:rPr>
      </w:pPr>
      <w:r w:rsidRPr="00BA5FF3">
        <w:rPr>
          <w:rFonts w:ascii="Times New Roman" w:hAnsi="Times New Roman" w:cs="Times New Roman"/>
          <w:sz w:val="22"/>
          <w:szCs w:val="22"/>
        </w:rPr>
        <w:t>Полное фирменное наименование</w:t>
      </w:r>
      <w:r>
        <w:rPr>
          <w:rFonts w:ascii="Times New Roman" w:hAnsi="Times New Roman" w:cs="Times New Roman"/>
          <w:sz w:val="22"/>
          <w:szCs w:val="22"/>
        </w:rPr>
        <w:t xml:space="preserve"> на русском языке</w:t>
      </w:r>
      <w:r w:rsidRPr="00BA5FF3">
        <w:rPr>
          <w:rFonts w:ascii="Times New Roman" w:hAnsi="Times New Roman" w:cs="Times New Roman"/>
          <w:sz w:val="22"/>
          <w:szCs w:val="22"/>
        </w:rPr>
        <w:t xml:space="preserve">: </w:t>
      </w:r>
      <w:r w:rsidRPr="00D14236">
        <w:rPr>
          <w:rStyle w:val="SUBST"/>
          <w:rFonts w:ascii="Times New Roman" w:hAnsi="Times New Roman" w:cs="Times New Roman"/>
          <w:bCs/>
          <w:iCs/>
          <w:szCs w:val="22"/>
          <w:lang w:eastAsia="ru-RU"/>
        </w:rPr>
        <w:t>Небанковская кредитная организация закрытое акционерное общество «Национальный расчетный депозитарий»</w:t>
      </w:r>
    </w:p>
    <w:p w:rsidR="000D56F2" w:rsidRPr="00D14236" w:rsidRDefault="000D56F2" w:rsidP="000D56F2">
      <w:pPr>
        <w:jc w:val="both"/>
        <w:rPr>
          <w:i/>
          <w:sz w:val="22"/>
          <w:szCs w:val="22"/>
        </w:rPr>
      </w:pPr>
      <w:r w:rsidRPr="00BA5FF3">
        <w:rPr>
          <w:sz w:val="22"/>
          <w:szCs w:val="22"/>
        </w:rPr>
        <w:t>Сокращенное фирменное наименование</w:t>
      </w:r>
      <w:r>
        <w:rPr>
          <w:sz w:val="22"/>
          <w:szCs w:val="22"/>
        </w:rPr>
        <w:t xml:space="preserve"> на русском языке</w:t>
      </w:r>
      <w:r w:rsidRPr="00BA5FF3">
        <w:rPr>
          <w:sz w:val="22"/>
          <w:szCs w:val="22"/>
        </w:rPr>
        <w:t xml:space="preserve">: </w:t>
      </w:r>
      <w:r w:rsidRPr="00D14236">
        <w:rPr>
          <w:b/>
          <w:i/>
          <w:sz w:val="22"/>
          <w:szCs w:val="22"/>
        </w:rPr>
        <w:t>НКО ЗАО НРД</w:t>
      </w:r>
    </w:p>
    <w:p w:rsidR="000D56F2" w:rsidRPr="00BA5FF3" w:rsidRDefault="000D56F2" w:rsidP="000D56F2">
      <w:pPr>
        <w:jc w:val="both"/>
        <w:rPr>
          <w:b/>
          <w:sz w:val="22"/>
          <w:szCs w:val="22"/>
        </w:rPr>
      </w:pPr>
      <w:r w:rsidRPr="00BA5FF3">
        <w:rPr>
          <w:sz w:val="22"/>
          <w:szCs w:val="22"/>
        </w:rPr>
        <w:t xml:space="preserve">Место нахождения: </w:t>
      </w:r>
      <w:r w:rsidRPr="00D14236">
        <w:rPr>
          <w:b/>
          <w:i/>
          <w:sz w:val="22"/>
          <w:szCs w:val="22"/>
        </w:rPr>
        <w:t>125009,  Москва, Средний Кисловский переулок, дом 1/13, строение 8</w:t>
      </w:r>
    </w:p>
    <w:p w:rsidR="000D56F2" w:rsidRDefault="000D56F2" w:rsidP="000D56F2">
      <w:pPr>
        <w:jc w:val="both"/>
        <w:rPr>
          <w:b/>
          <w:i/>
          <w:sz w:val="21"/>
          <w:szCs w:val="21"/>
        </w:rPr>
      </w:pPr>
      <w:r w:rsidRPr="00BA5FF3">
        <w:rPr>
          <w:sz w:val="22"/>
          <w:szCs w:val="22"/>
        </w:rPr>
        <w:t>Адрес для направления корреспонденции</w:t>
      </w:r>
      <w:r>
        <w:rPr>
          <w:sz w:val="22"/>
          <w:szCs w:val="22"/>
        </w:rPr>
        <w:t xml:space="preserve"> (почтовый адрес)</w:t>
      </w:r>
      <w:r w:rsidRPr="00BA5FF3">
        <w:rPr>
          <w:sz w:val="22"/>
          <w:szCs w:val="22"/>
        </w:rPr>
        <w:t xml:space="preserve">: </w:t>
      </w:r>
      <w:smartTag w:uri="urn:schemas-microsoft-com:office:smarttags" w:element="metricconverter">
        <w:smartTagPr>
          <w:attr w:name="ProductID" w:val="105062, г"/>
        </w:smartTagPr>
        <w:r w:rsidRPr="00D14236">
          <w:rPr>
            <w:b/>
            <w:i/>
            <w:sz w:val="21"/>
            <w:szCs w:val="21"/>
          </w:rPr>
          <w:t>105062, г</w:t>
        </w:r>
      </w:smartTag>
      <w:r w:rsidRPr="00D14236">
        <w:rPr>
          <w:b/>
          <w:i/>
          <w:sz w:val="21"/>
          <w:szCs w:val="21"/>
        </w:rPr>
        <w:t>. Москва, ул. Машкова, дом 13, строение 1</w:t>
      </w:r>
    </w:p>
    <w:p w:rsidR="000D56F2" w:rsidRPr="00D14236" w:rsidRDefault="000D56F2" w:rsidP="000D56F2">
      <w:pPr>
        <w:jc w:val="both"/>
        <w:rPr>
          <w:b/>
          <w:bCs/>
          <w:i/>
          <w:iCs/>
          <w:sz w:val="22"/>
          <w:szCs w:val="22"/>
        </w:rPr>
      </w:pPr>
      <w:r w:rsidRPr="00876371">
        <w:rPr>
          <w:sz w:val="21"/>
          <w:szCs w:val="21"/>
        </w:rPr>
        <w:t>ОГРН:</w:t>
      </w:r>
      <w:r>
        <w:rPr>
          <w:b/>
          <w:i/>
          <w:sz w:val="21"/>
          <w:szCs w:val="21"/>
        </w:rPr>
        <w:t xml:space="preserve"> 1027739132563</w:t>
      </w:r>
    </w:p>
    <w:p w:rsidR="000D56F2" w:rsidRPr="00BA5FF3" w:rsidRDefault="000D56F2" w:rsidP="000D56F2">
      <w:pPr>
        <w:jc w:val="both"/>
        <w:rPr>
          <w:sz w:val="22"/>
          <w:szCs w:val="22"/>
        </w:rPr>
      </w:pPr>
      <w:r w:rsidRPr="00BA5FF3">
        <w:rPr>
          <w:sz w:val="22"/>
          <w:szCs w:val="22"/>
        </w:rPr>
        <w:t xml:space="preserve">ИНН: </w:t>
      </w:r>
      <w:r w:rsidRPr="00D14236">
        <w:rPr>
          <w:rStyle w:val="SUBST"/>
          <w:bCs/>
          <w:iCs/>
          <w:szCs w:val="22"/>
        </w:rPr>
        <w:t>7702165310</w:t>
      </w:r>
      <w:r>
        <w:rPr>
          <w:rStyle w:val="SUBST"/>
          <w:bCs/>
          <w:iCs/>
          <w:szCs w:val="22"/>
        </w:rPr>
        <w:t>/775001001</w:t>
      </w:r>
    </w:p>
    <w:p w:rsidR="000D56F2" w:rsidRPr="00D14236" w:rsidRDefault="000D56F2" w:rsidP="000D56F2">
      <w:pPr>
        <w:jc w:val="both"/>
        <w:rPr>
          <w:sz w:val="22"/>
          <w:szCs w:val="22"/>
        </w:rPr>
      </w:pPr>
      <w:r w:rsidRPr="00BA5FF3">
        <w:rPr>
          <w:sz w:val="22"/>
          <w:szCs w:val="22"/>
        </w:rPr>
        <w:t xml:space="preserve">Телефон: </w:t>
      </w:r>
      <w:r w:rsidRPr="00D14236">
        <w:rPr>
          <w:b/>
          <w:sz w:val="22"/>
          <w:szCs w:val="22"/>
        </w:rPr>
        <w:t>+7</w:t>
      </w:r>
      <w:r w:rsidRPr="00D14236">
        <w:rPr>
          <w:rStyle w:val="SUBST"/>
          <w:bCs/>
          <w:iCs/>
          <w:szCs w:val="22"/>
        </w:rPr>
        <w:t>(495) 956-27-89, +7(495) 956-27-90</w:t>
      </w:r>
    </w:p>
    <w:p w:rsidR="000D56F2" w:rsidRPr="004A762B" w:rsidRDefault="000D56F2" w:rsidP="000D56F2">
      <w:pPr>
        <w:jc w:val="both"/>
        <w:rPr>
          <w:sz w:val="22"/>
          <w:szCs w:val="22"/>
        </w:rPr>
      </w:pPr>
      <w:r w:rsidRPr="004A762B">
        <w:rPr>
          <w:sz w:val="22"/>
          <w:szCs w:val="22"/>
        </w:rPr>
        <w:t>Номер 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177-</w:t>
      </w:r>
      <w:r>
        <w:rPr>
          <w:rStyle w:val="SUBST"/>
        </w:rPr>
        <w:t>12042</w:t>
      </w:r>
      <w:r w:rsidRPr="004A762B">
        <w:rPr>
          <w:rStyle w:val="SUBST"/>
        </w:rPr>
        <w:t>-000100</w:t>
      </w:r>
    </w:p>
    <w:p w:rsidR="000D56F2" w:rsidRPr="004A762B" w:rsidRDefault="000D56F2" w:rsidP="000D56F2">
      <w:pPr>
        <w:jc w:val="both"/>
        <w:rPr>
          <w:sz w:val="22"/>
          <w:szCs w:val="22"/>
        </w:rPr>
      </w:pPr>
      <w:r w:rsidRPr="004A762B">
        <w:rPr>
          <w:sz w:val="22"/>
          <w:szCs w:val="22"/>
        </w:rPr>
        <w:t>Дата выдачи</w:t>
      </w:r>
      <w:r>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AC1744">
        <w:rPr>
          <w:b/>
          <w:i/>
          <w:sz w:val="22"/>
          <w:szCs w:val="22"/>
        </w:rPr>
        <w:t>19</w:t>
      </w:r>
      <w:r w:rsidRPr="00AC1744">
        <w:rPr>
          <w:rStyle w:val="SUBST"/>
        </w:rPr>
        <w:t>.</w:t>
      </w:r>
      <w:r>
        <w:rPr>
          <w:rStyle w:val="SUBST"/>
        </w:rPr>
        <w:t>0</w:t>
      </w:r>
      <w:r w:rsidRPr="004A762B">
        <w:rPr>
          <w:rStyle w:val="SUBST"/>
        </w:rPr>
        <w:t>2.200</w:t>
      </w:r>
      <w:r>
        <w:rPr>
          <w:rStyle w:val="SUBST"/>
        </w:rPr>
        <w:t>9</w:t>
      </w:r>
      <w:r w:rsidRPr="00010DFA">
        <w:rPr>
          <w:rStyle w:val="SUBST"/>
        </w:rPr>
        <w:t xml:space="preserve"> </w:t>
      </w:r>
      <w:r>
        <w:rPr>
          <w:rStyle w:val="SUBST"/>
        </w:rPr>
        <w:t>г.</w:t>
      </w:r>
    </w:p>
    <w:p w:rsidR="000D56F2" w:rsidRPr="004A762B" w:rsidRDefault="000D56F2" w:rsidP="000D56F2">
      <w:pPr>
        <w:jc w:val="both"/>
        <w:rPr>
          <w:sz w:val="22"/>
          <w:szCs w:val="22"/>
        </w:rPr>
      </w:pPr>
      <w:r w:rsidRPr="004A762B">
        <w:rPr>
          <w:sz w:val="22"/>
          <w:szCs w:val="22"/>
        </w:rPr>
        <w:t>Срок действия</w:t>
      </w:r>
      <w:r w:rsidRPr="00C84F21">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без ограничения срока действия</w:t>
      </w:r>
    </w:p>
    <w:p w:rsidR="000D56F2" w:rsidRDefault="000D56F2" w:rsidP="000D56F2">
      <w:pPr>
        <w:widowControl w:val="0"/>
        <w:jc w:val="both"/>
        <w:rPr>
          <w:rStyle w:val="SUBST"/>
        </w:rPr>
      </w:pPr>
      <w:r w:rsidRPr="004A762B">
        <w:rPr>
          <w:sz w:val="22"/>
          <w:szCs w:val="22"/>
        </w:rPr>
        <w:t xml:space="preserve">Лицензирующий орган: </w:t>
      </w:r>
      <w:r w:rsidRPr="004A762B">
        <w:rPr>
          <w:rStyle w:val="SUBST"/>
        </w:rPr>
        <w:t>Ф</w:t>
      </w:r>
      <w:r>
        <w:rPr>
          <w:rStyle w:val="SUBST"/>
        </w:rPr>
        <w:t>СФР</w:t>
      </w:r>
      <w:r w:rsidRPr="004A762B">
        <w:rPr>
          <w:rStyle w:val="SUBST"/>
        </w:rPr>
        <w:t xml:space="preserve"> России</w:t>
      </w:r>
    </w:p>
    <w:p w:rsidR="000D56F2" w:rsidRPr="00BA5FF3" w:rsidRDefault="000D56F2" w:rsidP="000D56F2">
      <w:pPr>
        <w:widowControl w:val="0"/>
        <w:jc w:val="both"/>
        <w:rPr>
          <w:rStyle w:val="SUBST"/>
          <w:b w:val="0"/>
          <w:i w:val="0"/>
          <w:szCs w:val="22"/>
        </w:rPr>
      </w:pPr>
    </w:p>
    <w:p w:rsidR="000D56F2" w:rsidRPr="007A6BD2" w:rsidRDefault="000D56F2" w:rsidP="000D56F2">
      <w:pPr>
        <w:widowControl w:val="0"/>
        <w:adjustRightInd w:val="0"/>
        <w:spacing w:before="20" w:after="40"/>
        <w:jc w:val="both"/>
        <w:rPr>
          <w:sz w:val="22"/>
          <w:szCs w:val="22"/>
        </w:rPr>
      </w:pPr>
      <w:r w:rsidRPr="002C3C02">
        <w:rPr>
          <w:b/>
          <w:i/>
          <w:sz w:val="22"/>
          <w:szCs w:val="22"/>
        </w:rPr>
        <w:t xml:space="preserve">В случае прекращения деятельности НКО ЗАО НРД в связи с его реорганизацией обязательное централизованное хранение </w:t>
      </w:r>
      <w:r>
        <w:rPr>
          <w:b/>
          <w:i/>
          <w:sz w:val="22"/>
          <w:szCs w:val="22"/>
        </w:rPr>
        <w:t>Биржевых о</w:t>
      </w:r>
      <w:r w:rsidRPr="002C3C02">
        <w:rPr>
          <w:b/>
          <w:i/>
          <w:sz w:val="22"/>
          <w:szCs w:val="22"/>
        </w:rPr>
        <w:t xml:space="preserve">блигаций </w:t>
      </w:r>
      <w:r>
        <w:rPr>
          <w:b/>
          <w:i/>
          <w:sz w:val="22"/>
          <w:szCs w:val="22"/>
        </w:rPr>
        <w:t xml:space="preserve">серии </w:t>
      </w:r>
      <w:r w:rsidR="00BF1D78">
        <w:rPr>
          <w:b/>
          <w:i/>
          <w:sz w:val="22"/>
          <w:szCs w:val="22"/>
        </w:rPr>
        <w:t>БО-05</w:t>
      </w:r>
      <w:r>
        <w:rPr>
          <w:b/>
          <w:i/>
          <w:sz w:val="22"/>
          <w:szCs w:val="22"/>
        </w:rPr>
        <w:t xml:space="preserve"> </w:t>
      </w:r>
      <w:r w:rsidRPr="002C3C02">
        <w:rPr>
          <w:b/>
          <w:i/>
          <w:sz w:val="22"/>
          <w:szCs w:val="22"/>
        </w:rPr>
        <w:t>будет осуществляться его правопреемником. В тех случаях, когда в настоящем Решении о выпуске ценных бумаг упоминается НКО ЗАО НРД, подразумевается  НКО ЗАО НРД или его правопреемник</w:t>
      </w:r>
      <w:r>
        <w:rPr>
          <w:sz w:val="22"/>
          <w:szCs w:val="22"/>
        </w:rPr>
        <w:t xml:space="preserve">. </w:t>
      </w:r>
    </w:p>
    <w:p w:rsidR="000D56F2" w:rsidRPr="00963088" w:rsidRDefault="000D56F2" w:rsidP="000D56F2">
      <w:pPr>
        <w:pStyle w:val="ad"/>
        <w:jc w:val="both"/>
        <w:rPr>
          <w:rStyle w:val="SUBST"/>
          <w:bCs/>
          <w:iCs/>
        </w:rPr>
      </w:pPr>
      <w:r w:rsidRPr="00963088">
        <w:rPr>
          <w:rStyle w:val="SUBST"/>
          <w:bCs/>
          <w:iCs/>
        </w:rPr>
        <w:t xml:space="preserve">Выпуск всех </w:t>
      </w:r>
      <w:r>
        <w:rPr>
          <w:rStyle w:val="SUBST"/>
          <w:bCs/>
          <w:iCs/>
        </w:rPr>
        <w:t>Биржевых о</w:t>
      </w:r>
      <w:r w:rsidRPr="00963088">
        <w:rPr>
          <w:rStyle w:val="SUBST"/>
          <w:bCs/>
          <w:iCs/>
        </w:rPr>
        <w:t xml:space="preserve">блигаций </w:t>
      </w:r>
      <w:r>
        <w:rPr>
          <w:rStyle w:val="SUBST"/>
          <w:bCs/>
          <w:iCs/>
        </w:rPr>
        <w:t xml:space="preserve">серии </w:t>
      </w:r>
      <w:r w:rsidR="00BF1D78">
        <w:rPr>
          <w:rStyle w:val="SUBST"/>
          <w:bCs/>
          <w:iCs/>
        </w:rPr>
        <w:t>БО-05</w:t>
      </w:r>
      <w:r>
        <w:rPr>
          <w:rStyle w:val="SUBST"/>
          <w:bCs/>
          <w:iCs/>
        </w:rPr>
        <w:t xml:space="preserve"> </w:t>
      </w:r>
      <w:r w:rsidRPr="00963088">
        <w:rPr>
          <w:rStyle w:val="SUBST"/>
          <w:bCs/>
          <w:iCs/>
        </w:rPr>
        <w:t xml:space="preserve">оформляется одним сертификатом (далее – «Сертификат»), подлежащим обязательному централизованному хранению в </w:t>
      </w:r>
      <w:r w:rsidRPr="00963088">
        <w:rPr>
          <w:rStyle w:val="SUBST"/>
        </w:rPr>
        <w:t>Небанковской кредитной организации закрытое акционерное общество «Национальный расчетный депозитарий»</w:t>
      </w:r>
      <w:r w:rsidRPr="00963088">
        <w:rPr>
          <w:rStyle w:val="SUBST"/>
          <w:bCs/>
          <w:iCs/>
        </w:rPr>
        <w:t xml:space="preserve"> (далее - также «НРД», «НКО ЗАО НРД»). До даты начала размещения </w:t>
      </w:r>
      <w:r>
        <w:rPr>
          <w:rStyle w:val="SUBST"/>
          <w:bCs/>
          <w:iCs/>
        </w:rPr>
        <w:t xml:space="preserve">Биржевых облигаций </w:t>
      </w:r>
      <w:r w:rsidRPr="00963088">
        <w:rPr>
          <w:rStyle w:val="SUBST"/>
          <w:bCs/>
          <w:iCs/>
        </w:rPr>
        <w:t xml:space="preserve">серии </w:t>
      </w:r>
      <w:r w:rsidR="00BF1D78">
        <w:rPr>
          <w:rStyle w:val="SUBST"/>
          <w:bCs/>
          <w:iCs/>
        </w:rPr>
        <w:t>БО-05</w:t>
      </w:r>
      <w:r w:rsidRPr="00963088">
        <w:rPr>
          <w:rStyle w:val="SUBST"/>
          <w:bCs/>
          <w:iCs/>
        </w:rPr>
        <w:t xml:space="preserve"> </w:t>
      </w:r>
      <w:r w:rsidRPr="00963088">
        <w:rPr>
          <w:b/>
          <w:i/>
        </w:rPr>
        <w:t>ЗАО «КБ ДельтаКредит»</w:t>
      </w:r>
      <w:r w:rsidRPr="00963088">
        <w:t xml:space="preserve"> (далее – «</w:t>
      </w:r>
      <w:r w:rsidRPr="00963088">
        <w:rPr>
          <w:rStyle w:val="SUBST"/>
          <w:bCs/>
          <w:iCs/>
        </w:rPr>
        <w:t xml:space="preserve">Эмитент») передает Сертификат на хранение в НРД. Выдача отдельных сертификатов </w:t>
      </w:r>
      <w:r>
        <w:rPr>
          <w:rStyle w:val="SUBST"/>
          <w:bCs/>
          <w:iCs/>
        </w:rPr>
        <w:t>Биржевых о</w:t>
      </w:r>
      <w:r w:rsidRPr="00963088">
        <w:rPr>
          <w:rStyle w:val="SUBST"/>
          <w:bCs/>
          <w:iCs/>
        </w:rPr>
        <w:t xml:space="preserve">блигаций </w:t>
      </w:r>
      <w:r>
        <w:rPr>
          <w:rStyle w:val="SUBST"/>
          <w:bCs/>
          <w:iCs/>
        </w:rPr>
        <w:t xml:space="preserve">серии </w:t>
      </w:r>
      <w:r w:rsidR="00BF1D78">
        <w:rPr>
          <w:rStyle w:val="SUBST"/>
          <w:bCs/>
          <w:iCs/>
        </w:rPr>
        <w:t>БО-05</w:t>
      </w:r>
      <w:r>
        <w:rPr>
          <w:rStyle w:val="SUBST"/>
          <w:bCs/>
          <w:iCs/>
        </w:rPr>
        <w:t xml:space="preserve"> </w:t>
      </w:r>
      <w:r w:rsidRPr="00963088">
        <w:rPr>
          <w:rStyle w:val="SUBST"/>
          <w:bCs/>
          <w:iCs/>
        </w:rPr>
        <w:t xml:space="preserve">на руки </w:t>
      </w:r>
      <w:r w:rsidRPr="00963088">
        <w:rPr>
          <w:rStyle w:val="SUBST"/>
          <w:bCs/>
          <w:iCs/>
        </w:rPr>
        <w:lastRenderedPageBreak/>
        <w:t xml:space="preserve">владельцам </w:t>
      </w:r>
      <w:r>
        <w:rPr>
          <w:rStyle w:val="SUBST"/>
          <w:bCs/>
          <w:iCs/>
        </w:rPr>
        <w:t>Биржевых о</w:t>
      </w:r>
      <w:r w:rsidRPr="00963088">
        <w:rPr>
          <w:rStyle w:val="SUBST"/>
          <w:bCs/>
          <w:iCs/>
        </w:rPr>
        <w:t xml:space="preserve">блигаций </w:t>
      </w:r>
      <w:r>
        <w:rPr>
          <w:rStyle w:val="SUBST"/>
          <w:bCs/>
          <w:iCs/>
        </w:rPr>
        <w:t xml:space="preserve">серии </w:t>
      </w:r>
      <w:r w:rsidR="00BF1D78">
        <w:rPr>
          <w:rStyle w:val="SUBST"/>
          <w:bCs/>
          <w:iCs/>
        </w:rPr>
        <w:t>БО-05</w:t>
      </w:r>
      <w:r>
        <w:rPr>
          <w:rStyle w:val="SUBST"/>
          <w:bCs/>
          <w:iCs/>
        </w:rPr>
        <w:t xml:space="preserve"> </w:t>
      </w:r>
      <w:r w:rsidRPr="00963088">
        <w:rPr>
          <w:rStyle w:val="SUBST"/>
          <w:bCs/>
          <w:iCs/>
        </w:rPr>
        <w:t xml:space="preserve">не предусмотрена. Владельцы  </w:t>
      </w:r>
      <w:r>
        <w:rPr>
          <w:rStyle w:val="SUBST"/>
          <w:bCs/>
          <w:iCs/>
        </w:rPr>
        <w:t>Биржевых о</w:t>
      </w:r>
      <w:r w:rsidRPr="00963088">
        <w:rPr>
          <w:rStyle w:val="SUBST"/>
          <w:bCs/>
          <w:iCs/>
        </w:rPr>
        <w:t xml:space="preserve">блигаций </w:t>
      </w:r>
      <w:r>
        <w:rPr>
          <w:rStyle w:val="SUBST"/>
          <w:bCs/>
          <w:iCs/>
        </w:rPr>
        <w:t xml:space="preserve">серии </w:t>
      </w:r>
      <w:r w:rsidR="00BF1D78">
        <w:rPr>
          <w:rStyle w:val="SUBST"/>
          <w:bCs/>
          <w:iCs/>
        </w:rPr>
        <w:t>БО-05</w:t>
      </w:r>
      <w:r>
        <w:rPr>
          <w:rStyle w:val="SUBST"/>
          <w:bCs/>
          <w:iCs/>
        </w:rPr>
        <w:t xml:space="preserve"> </w:t>
      </w:r>
      <w:r w:rsidRPr="00963088">
        <w:rPr>
          <w:rStyle w:val="SUBST"/>
          <w:bCs/>
          <w:iCs/>
        </w:rPr>
        <w:t>не вправе требовать выдачи сертификатов на руки.</w:t>
      </w:r>
    </w:p>
    <w:p w:rsidR="000D56F2" w:rsidRPr="00714BF2" w:rsidRDefault="000D56F2" w:rsidP="000D56F2">
      <w:pPr>
        <w:pStyle w:val="TableText"/>
        <w:shd w:val="clear" w:color="auto" w:fill="FFFFFF"/>
        <w:spacing w:before="40"/>
        <w:jc w:val="both"/>
        <w:rPr>
          <w:rStyle w:val="SUBST"/>
        </w:rPr>
      </w:pPr>
      <w:r w:rsidRPr="0059662C">
        <w:rPr>
          <w:rStyle w:val="SUBST"/>
        </w:rPr>
        <w:t xml:space="preserve">Образец Сертификата приводится в приложении к решению о выпуске ценных бумаг, утвержденному Советом директоров </w:t>
      </w:r>
      <w:r w:rsidRPr="00963088">
        <w:rPr>
          <w:b/>
          <w:i/>
          <w:sz w:val="22"/>
          <w:szCs w:val="22"/>
        </w:rPr>
        <w:t>ЗАО «КБ ДельтаКредит»</w:t>
      </w:r>
      <w:r>
        <w:rPr>
          <w:b/>
          <w:i/>
          <w:sz w:val="22"/>
          <w:szCs w:val="22"/>
        </w:rPr>
        <w:t xml:space="preserve"> </w:t>
      </w:r>
      <w:r w:rsidRPr="0059662C">
        <w:rPr>
          <w:b/>
          <w:i/>
          <w:sz w:val="22"/>
          <w:szCs w:val="22"/>
        </w:rPr>
        <w:t>«</w:t>
      </w:r>
      <w:r>
        <w:rPr>
          <w:b/>
          <w:i/>
          <w:sz w:val="22"/>
          <w:szCs w:val="22"/>
        </w:rPr>
        <w:t>2</w:t>
      </w:r>
      <w:r w:rsidRPr="0059662C">
        <w:rPr>
          <w:b/>
          <w:i/>
          <w:sz w:val="22"/>
          <w:szCs w:val="22"/>
        </w:rPr>
        <w:t>»</w:t>
      </w:r>
      <w:r>
        <w:rPr>
          <w:b/>
          <w:i/>
          <w:sz w:val="22"/>
          <w:szCs w:val="22"/>
        </w:rPr>
        <w:t xml:space="preserve"> марта </w:t>
      </w:r>
      <w:r w:rsidRPr="00D52FDD">
        <w:rPr>
          <w:b/>
          <w:i/>
          <w:sz w:val="22"/>
          <w:szCs w:val="22"/>
        </w:rPr>
        <w:t>201</w:t>
      </w:r>
      <w:r>
        <w:rPr>
          <w:b/>
          <w:i/>
          <w:sz w:val="22"/>
          <w:szCs w:val="22"/>
        </w:rPr>
        <w:t>2</w:t>
      </w:r>
      <w:r w:rsidRPr="00D52FDD">
        <w:rPr>
          <w:b/>
          <w:i/>
          <w:sz w:val="22"/>
          <w:szCs w:val="22"/>
        </w:rPr>
        <w:t xml:space="preserve">г., Протокол  </w:t>
      </w:r>
      <w:r>
        <w:rPr>
          <w:b/>
          <w:i/>
          <w:sz w:val="22"/>
          <w:szCs w:val="22"/>
        </w:rPr>
        <w:t xml:space="preserve">               </w:t>
      </w:r>
      <w:r w:rsidRPr="00D52FDD">
        <w:rPr>
          <w:b/>
          <w:i/>
          <w:sz w:val="22"/>
          <w:szCs w:val="22"/>
        </w:rPr>
        <w:t>№</w:t>
      </w:r>
      <w:r w:rsidRPr="007B6777">
        <w:rPr>
          <w:b/>
          <w:i/>
          <w:sz w:val="22"/>
          <w:szCs w:val="22"/>
        </w:rPr>
        <w:t xml:space="preserve"> </w:t>
      </w:r>
      <w:r>
        <w:rPr>
          <w:b/>
          <w:i/>
          <w:sz w:val="22"/>
          <w:szCs w:val="22"/>
        </w:rPr>
        <w:t>4/2012</w:t>
      </w:r>
      <w:r w:rsidRPr="00D52FDD">
        <w:rPr>
          <w:b/>
          <w:i/>
          <w:sz w:val="22"/>
          <w:szCs w:val="22"/>
        </w:rPr>
        <w:t xml:space="preserve"> от «</w:t>
      </w:r>
      <w:r>
        <w:rPr>
          <w:b/>
          <w:i/>
          <w:sz w:val="22"/>
          <w:szCs w:val="22"/>
        </w:rPr>
        <w:t>2</w:t>
      </w:r>
      <w:r w:rsidRPr="00D52FDD">
        <w:rPr>
          <w:b/>
          <w:i/>
          <w:sz w:val="22"/>
          <w:szCs w:val="22"/>
        </w:rPr>
        <w:t>»</w:t>
      </w:r>
      <w:r>
        <w:rPr>
          <w:b/>
          <w:i/>
          <w:sz w:val="22"/>
          <w:szCs w:val="22"/>
        </w:rPr>
        <w:t xml:space="preserve"> марта </w:t>
      </w:r>
      <w:r w:rsidRPr="00D52FDD">
        <w:rPr>
          <w:b/>
          <w:i/>
          <w:sz w:val="22"/>
          <w:szCs w:val="22"/>
        </w:rPr>
        <w:t>201</w:t>
      </w:r>
      <w:r>
        <w:rPr>
          <w:b/>
          <w:i/>
          <w:sz w:val="22"/>
          <w:szCs w:val="22"/>
        </w:rPr>
        <w:t>2</w:t>
      </w:r>
      <w:r w:rsidRPr="00D52FDD">
        <w:rPr>
          <w:b/>
          <w:i/>
          <w:sz w:val="22"/>
          <w:szCs w:val="22"/>
        </w:rPr>
        <w:t xml:space="preserve"> года (далее – «Решение о выпуске </w:t>
      </w:r>
      <w:r w:rsidRPr="00175906">
        <w:rPr>
          <w:b/>
          <w:i/>
          <w:sz w:val="22"/>
          <w:szCs w:val="22"/>
          <w:shd w:val="clear" w:color="auto" w:fill="FFFFFF"/>
        </w:rPr>
        <w:t xml:space="preserve">ценных бумаг») и проспекту ценных бумаг, утвержденному </w:t>
      </w:r>
      <w:r w:rsidRPr="00175906">
        <w:rPr>
          <w:rStyle w:val="SUBST"/>
          <w:shd w:val="clear" w:color="auto" w:fill="FFFFFF"/>
        </w:rPr>
        <w:t xml:space="preserve">Советом директоров </w:t>
      </w:r>
      <w:r w:rsidRPr="00963088">
        <w:rPr>
          <w:b/>
          <w:i/>
          <w:sz w:val="22"/>
          <w:szCs w:val="22"/>
        </w:rPr>
        <w:t>ЗАО «КБ ДельтаКредит»</w:t>
      </w:r>
      <w:r w:rsidRPr="00963088">
        <w:rPr>
          <w:b/>
          <w:i/>
          <w:sz w:val="22"/>
          <w:szCs w:val="22"/>
          <w:shd w:val="clear" w:color="auto" w:fill="FFFFFF"/>
        </w:rPr>
        <w:t xml:space="preserve"> </w:t>
      </w:r>
      <w:r w:rsidRPr="00175906">
        <w:rPr>
          <w:b/>
          <w:i/>
          <w:sz w:val="22"/>
          <w:szCs w:val="22"/>
          <w:shd w:val="clear" w:color="auto" w:fill="FFFFFF"/>
        </w:rPr>
        <w:t>«</w:t>
      </w:r>
      <w:r>
        <w:rPr>
          <w:b/>
          <w:i/>
          <w:sz w:val="22"/>
          <w:szCs w:val="22"/>
          <w:shd w:val="clear" w:color="auto" w:fill="FFFFFF"/>
        </w:rPr>
        <w:t>2</w:t>
      </w:r>
      <w:r w:rsidRPr="00175906">
        <w:rPr>
          <w:b/>
          <w:i/>
          <w:sz w:val="22"/>
          <w:szCs w:val="22"/>
          <w:shd w:val="clear" w:color="auto" w:fill="FFFFFF"/>
        </w:rPr>
        <w:t>»</w:t>
      </w:r>
      <w:r>
        <w:rPr>
          <w:b/>
          <w:i/>
          <w:sz w:val="22"/>
          <w:szCs w:val="22"/>
          <w:shd w:val="clear" w:color="auto" w:fill="FFFFFF"/>
        </w:rPr>
        <w:t xml:space="preserve"> марта 2</w:t>
      </w:r>
      <w:r w:rsidRPr="00175906">
        <w:rPr>
          <w:b/>
          <w:i/>
          <w:sz w:val="22"/>
          <w:szCs w:val="22"/>
          <w:shd w:val="clear" w:color="auto" w:fill="FFFFFF"/>
        </w:rPr>
        <w:t>01</w:t>
      </w:r>
      <w:r>
        <w:rPr>
          <w:b/>
          <w:i/>
          <w:sz w:val="22"/>
          <w:szCs w:val="22"/>
          <w:shd w:val="clear" w:color="auto" w:fill="FFFFFF"/>
        </w:rPr>
        <w:t>2</w:t>
      </w:r>
      <w:r w:rsidRPr="00175906">
        <w:rPr>
          <w:b/>
          <w:i/>
          <w:sz w:val="22"/>
          <w:szCs w:val="22"/>
          <w:shd w:val="clear" w:color="auto" w:fill="FFFFFF"/>
        </w:rPr>
        <w:t>г., Протокол  №</w:t>
      </w:r>
      <w:r>
        <w:rPr>
          <w:b/>
          <w:i/>
          <w:sz w:val="22"/>
          <w:szCs w:val="22"/>
          <w:shd w:val="clear" w:color="auto" w:fill="FFFFFF"/>
        </w:rPr>
        <w:t>4/2012</w:t>
      </w:r>
      <w:r w:rsidRPr="00175906">
        <w:rPr>
          <w:b/>
          <w:i/>
          <w:sz w:val="22"/>
          <w:szCs w:val="22"/>
          <w:shd w:val="clear" w:color="auto" w:fill="FFFFFF"/>
        </w:rPr>
        <w:t xml:space="preserve"> от «</w:t>
      </w:r>
      <w:r>
        <w:rPr>
          <w:b/>
          <w:i/>
          <w:sz w:val="22"/>
          <w:szCs w:val="22"/>
          <w:shd w:val="clear" w:color="auto" w:fill="FFFFFF"/>
        </w:rPr>
        <w:t>2</w:t>
      </w:r>
      <w:r w:rsidRPr="00175906">
        <w:rPr>
          <w:b/>
          <w:i/>
          <w:sz w:val="22"/>
          <w:szCs w:val="22"/>
          <w:shd w:val="clear" w:color="auto" w:fill="FFFFFF"/>
        </w:rPr>
        <w:t>»</w:t>
      </w:r>
      <w:r>
        <w:rPr>
          <w:b/>
          <w:i/>
          <w:sz w:val="22"/>
          <w:szCs w:val="22"/>
          <w:shd w:val="clear" w:color="auto" w:fill="FFFFFF"/>
        </w:rPr>
        <w:t xml:space="preserve"> марта </w:t>
      </w:r>
      <w:r w:rsidRPr="00175906">
        <w:rPr>
          <w:b/>
          <w:i/>
          <w:sz w:val="22"/>
          <w:szCs w:val="22"/>
          <w:shd w:val="clear" w:color="auto" w:fill="FFFFFF"/>
        </w:rPr>
        <w:t>201</w:t>
      </w:r>
      <w:r>
        <w:rPr>
          <w:b/>
          <w:i/>
          <w:sz w:val="22"/>
          <w:szCs w:val="22"/>
          <w:shd w:val="clear" w:color="auto" w:fill="FFFFFF"/>
        </w:rPr>
        <w:t xml:space="preserve">2 </w:t>
      </w:r>
      <w:r w:rsidRPr="00175906">
        <w:rPr>
          <w:b/>
          <w:i/>
          <w:sz w:val="22"/>
          <w:szCs w:val="22"/>
          <w:shd w:val="clear" w:color="auto" w:fill="FFFFFF"/>
        </w:rPr>
        <w:t xml:space="preserve">года </w:t>
      </w:r>
      <w:r w:rsidRPr="00175906">
        <w:rPr>
          <w:rStyle w:val="SUBST"/>
          <w:shd w:val="clear" w:color="auto" w:fill="FFFFFF"/>
        </w:rPr>
        <w:t>(далее – «Проспект ценных бумаг»).</w:t>
      </w:r>
    </w:p>
    <w:p w:rsidR="000D56F2" w:rsidRPr="007A6BD2" w:rsidRDefault="000D56F2" w:rsidP="000D56F2">
      <w:pPr>
        <w:widowControl w:val="0"/>
        <w:adjustRightInd w:val="0"/>
        <w:spacing w:before="20" w:after="40"/>
        <w:jc w:val="both"/>
        <w:rPr>
          <w:rStyle w:val="SUBST"/>
        </w:rPr>
      </w:pPr>
      <w:r w:rsidRPr="007A6BD2">
        <w:rPr>
          <w:rStyle w:val="SUBST"/>
        </w:rPr>
        <w:br/>
        <w:t xml:space="preserve">Учет и удостоверение прав на </w:t>
      </w:r>
      <w:r>
        <w:rPr>
          <w:rStyle w:val="SUBST"/>
        </w:rPr>
        <w:t>Биржевые о</w:t>
      </w:r>
      <w:r w:rsidRPr="007A6BD2">
        <w:rPr>
          <w:rStyle w:val="SUBST"/>
        </w:rPr>
        <w:t>блигации</w:t>
      </w:r>
      <w:r>
        <w:rPr>
          <w:rStyle w:val="SUBST"/>
        </w:rPr>
        <w:t xml:space="preserve"> серии </w:t>
      </w:r>
      <w:r w:rsidR="00BF1D78">
        <w:rPr>
          <w:rStyle w:val="SUBST"/>
        </w:rPr>
        <w:t>БО-05</w:t>
      </w:r>
      <w:r w:rsidRPr="007A6BD2">
        <w:rPr>
          <w:rStyle w:val="SUBST"/>
        </w:rPr>
        <w:t xml:space="preserve">, учет и удостоверение передачи </w:t>
      </w:r>
      <w:r>
        <w:rPr>
          <w:rStyle w:val="SUBST"/>
        </w:rPr>
        <w:t>Биржевых о</w:t>
      </w:r>
      <w:r w:rsidRPr="007A6BD2">
        <w:rPr>
          <w:rStyle w:val="SUBST"/>
        </w:rPr>
        <w:t>блигаций</w:t>
      </w:r>
      <w:r>
        <w:rPr>
          <w:rStyle w:val="SUBST"/>
        </w:rPr>
        <w:t xml:space="preserve"> серии </w:t>
      </w:r>
      <w:r w:rsidR="00BF1D78">
        <w:rPr>
          <w:rStyle w:val="SUBST"/>
        </w:rPr>
        <w:t>БО-05</w:t>
      </w:r>
      <w:r w:rsidRPr="007A6BD2">
        <w:rPr>
          <w:rStyle w:val="SUBST"/>
        </w:rPr>
        <w:t xml:space="preserve">, включая случаи обременения </w:t>
      </w:r>
      <w:r>
        <w:rPr>
          <w:rStyle w:val="SUBST"/>
        </w:rPr>
        <w:t>Биржевых о</w:t>
      </w:r>
      <w:r w:rsidRPr="007A6BD2">
        <w:rPr>
          <w:rStyle w:val="SUBST"/>
        </w:rPr>
        <w:t xml:space="preserve">блигаций </w:t>
      </w:r>
      <w:r>
        <w:rPr>
          <w:rStyle w:val="SUBST"/>
        </w:rPr>
        <w:t xml:space="preserve">серии </w:t>
      </w:r>
      <w:r w:rsidR="00BF1D78">
        <w:rPr>
          <w:rStyle w:val="SUBST"/>
        </w:rPr>
        <w:t>БО-05</w:t>
      </w:r>
      <w:r>
        <w:rPr>
          <w:rStyle w:val="SUBST"/>
        </w:rPr>
        <w:t xml:space="preserve"> </w:t>
      </w:r>
      <w:r w:rsidRPr="007A6BD2">
        <w:rPr>
          <w:rStyle w:val="SUBST"/>
        </w:rPr>
        <w:t xml:space="preserve">обязательствами, </w:t>
      </w:r>
      <w:r w:rsidRPr="00E03FE7">
        <w:rPr>
          <w:rStyle w:val="SUBST"/>
          <w:bCs/>
          <w:iCs/>
        </w:rPr>
        <w:t xml:space="preserve">осуществляется </w:t>
      </w:r>
      <w:r w:rsidRPr="00FE7C3D">
        <w:rPr>
          <w:rStyle w:val="SUBST"/>
          <w:bCs/>
          <w:iCs/>
        </w:rPr>
        <w:t xml:space="preserve">в НРД и  </w:t>
      </w:r>
      <w:r w:rsidRPr="00FE7C3D">
        <w:rPr>
          <w:rStyle w:val="SUBST"/>
        </w:rPr>
        <w:t xml:space="preserve">иных депозитариях, осуществляющих учет прав на </w:t>
      </w:r>
      <w:r>
        <w:rPr>
          <w:rStyle w:val="SUBST"/>
        </w:rPr>
        <w:t>Биржевые о</w:t>
      </w:r>
      <w:r w:rsidRPr="00FE7C3D">
        <w:rPr>
          <w:rStyle w:val="SUBST"/>
        </w:rPr>
        <w:t>блигации</w:t>
      </w:r>
      <w:r>
        <w:rPr>
          <w:rStyle w:val="SUBST"/>
        </w:rPr>
        <w:t xml:space="preserve"> серии </w:t>
      </w:r>
      <w:r w:rsidR="00BF1D78">
        <w:rPr>
          <w:rStyle w:val="SUBST"/>
        </w:rPr>
        <w:t>БО-05</w:t>
      </w:r>
      <w:r w:rsidRPr="00FE7C3D">
        <w:rPr>
          <w:rStyle w:val="SUBST"/>
        </w:rPr>
        <w:t xml:space="preserve">, за исключением НРД </w:t>
      </w:r>
      <w:r w:rsidRPr="00FE7C3D">
        <w:rPr>
          <w:rStyle w:val="SUBST"/>
          <w:bCs/>
          <w:iCs/>
        </w:rPr>
        <w:t>(далее имену</w:t>
      </w:r>
      <w:r>
        <w:rPr>
          <w:rStyle w:val="SUBST"/>
          <w:bCs/>
          <w:iCs/>
        </w:rPr>
        <w:t>емые – «Депозитарии»)</w:t>
      </w:r>
      <w:r w:rsidRPr="007A6BD2">
        <w:rPr>
          <w:rStyle w:val="SUBST"/>
        </w:rPr>
        <w:t>.</w:t>
      </w:r>
    </w:p>
    <w:p w:rsidR="000D56F2" w:rsidRDefault="000D56F2" w:rsidP="000D56F2">
      <w:pPr>
        <w:widowControl w:val="0"/>
        <w:adjustRightInd w:val="0"/>
        <w:spacing w:before="20" w:after="40"/>
        <w:jc w:val="both"/>
        <w:rPr>
          <w:rStyle w:val="SUBST"/>
        </w:rPr>
      </w:pPr>
      <w:r>
        <w:rPr>
          <w:rStyle w:val="SUBST"/>
        </w:rPr>
        <w:t xml:space="preserve">Права владельцев на Биржевые облигации серии </w:t>
      </w:r>
      <w:r w:rsidR="00BF1D78">
        <w:rPr>
          <w:rStyle w:val="SUBST"/>
        </w:rPr>
        <w:t>БО-05</w:t>
      </w:r>
      <w:r>
        <w:rPr>
          <w:rStyle w:val="SUBST"/>
        </w:rPr>
        <w:t xml:space="preserve"> удостоверяются Сертификатом Биржевых облигаций серии </w:t>
      </w:r>
      <w:r w:rsidR="00BF1D78">
        <w:rPr>
          <w:rStyle w:val="SUBST"/>
        </w:rPr>
        <w:t>БО-05</w:t>
      </w:r>
      <w:r>
        <w:rPr>
          <w:rStyle w:val="SUBST"/>
        </w:rPr>
        <w:t xml:space="preserve"> и записями по счетам депо в НРД или Депозитариях. </w:t>
      </w:r>
    </w:p>
    <w:p w:rsidR="000D56F2" w:rsidRDefault="000D56F2" w:rsidP="000D56F2">
      <w:pPr>
        <w:widowControl w:val="0"/>
        <w:adjustRightInd w:val="0"/>
        <w:spacing w:before="20" w:after="40"/>
        <w:jc w:val="both"/>
        <w:rPr>
          <w:rStyle w:val="SUBST"/>
        </w:rPr>
      </w:pPr>
      <w:r>
        <w:rPr>
          <w:rStyle w:val="SUBST"/>
        </w:rPr>
        <w:t xml:space="preserve">Права на Биржевые облигации серии </w:t>
      </w:r>
      <w:r w:rsidR="00BF1D78">
        <w:rPr>
          <w:rStyle w:val="SUBST"/>
        </w:rPr>
        <w:t>БО-05</w:t>
      </w:r>
      <w:r w:rsidR="001E4A09">
        <w:rPr>
          <w:rStyle w:val="SUBST"/>
        </w:rPr>
        <w:t xml:space="preserve"> </w:t>
      </w:r>
      <w:r>
        <w:rPr>
          <w:rStyle w:val="SUBST"/>
        </w:rPr>
        <w:t xml:space="preserve"> учитываются НРД и Депозитариями в виде записей по счетам депо, открытым владельцам Биржевых облигаций серий </w:t>
      </w:r>
      <w:r w:rsidR="00BF1D78">
        <w:rPr>
          <w:rStyle w:val="SUBST"/>
        </w:rPr>
        <w:t>БО-05</w:t>
      </w:r>
      <w:r>
        <w:rPr>
          <w:rStyle w:val="SUBST"/>
        </w:rPr>
        <w:t xml:space="preserve"> . </w:t>
      </w:r>
    </w:p>
    <w:p w:rsidR="000D56F2" w:rsidRDefault="000D56F2" w:rsidP="000D56F2">
      <w:pPr>
        <w:widowControl w:val="0"/>
        <w:adjustRightInd w:val="0"/>
        <w:spacing w:before="20" w:after="40"/>
        <w:jc w:val="both"/>
        <w:rPr>
          <w:rStyle w:val="SUBST"/>
        </w:rPr>
      </w:pPr>
      <w:r w:rsidRPr="007A6BD2">
        <w:rPr>
          <w:rStyle w:val="SUBST"/>
        </w:rPr>
        <w:t xml:space="preserve">Права собственности на </w:t>
      </w:r>
      <w:r>
        <w:rPr>
          <w:rStyle w:val="SUBST"/>
        </w:rPr>
        <w:t>Биржевые о</w:t>
      </w:r>
      <w:r w:rsidRPr="007A6BD2">
        <w:rPr>
          <w:rStyle w:val="SUBST"/>
        </w:rPr>
        <w:t xml:space="preserve">блигации </w:t>
      </w:r>
      <w:r>
        <w:rPr>
          <w:rStyle w:val="SUBST"/>
        </w:rPr>
        <w:t xml:space="preserve">серии </w:t>
      </w:r>
      <w:r w:rsidR="00BF1D78">
        <w:rPr>
          <w:rStyle w:val="SUBST"/>
        </w:rPr>
        <w:t>БО-05</w:t>
      </w:r>
      <w:r>
        <w:rPr>
          <w:rStyle w:val="SUBST"/>
        </w:rPr>
        <w:t xml:space="preserve"> </w:t>
      </w:r>
      <w:r w:rsidRPr="007A6BD2">
        <w:rPr>
          <w:rStyle w:val="SUBST"/>
        </w:rPr>
        <w:t xml:space="preserve">подтверждаются выписками по </w:t>
      </w:r>
      <w:r>
        <w:rPr>
          <w:rStyle w:val="SUBST"/>
        </w:rPr>
        <w:t>счетам депо, выдаваемыми НРД и Д</w:t>
      </w:r>
      <w:r w:rsidRPr="007A6BD2">
        <w:rPr>
          <w:rStyle w:val="SUBST"/>
        </w:rPr>
        <w:t>епозитариями</w:t>
      </w:r>
      <w:r>
        <w:rPr>
          <w:rStyle w:val="SUBST"/>
        </w:rPr>
        <w:t>.</w:t>
      </w:r>
    </w:p>
    <w:p w:rsidR="000D56F2" w:rsidRDefault="000D56F2" w:rsidP="000D56F2">
      <w:pPr>
        <w:widowControl w:val="0"/>
        <w:adjustRightInd w:val="0"/>
        <w:spacing w:before="20" w:after="40"/>
        <w:jc w:val="both"/>
        <w:rPr>
          <w:rStyle w:val="SUBST"/>
        </w:rPr>
      </w:pPr>
      <w:r w:rsidRPr="007A6BD2">
        <w:rPr>
          <w:rStyle w:val="SUBST"/>
        </w:rPr>
        <w:t xml:space="preserve">Списание </w:t>
      </w:r>
      <w:r>
        <w:rPr>
          <w:rStyle w:val="SUBST"/>
        </w:rPr>
        <w:t>Биржевых о</w:t>
      </w:r>
      <w:r w:rsidRPr="007A6BD2">
        <w:rPr>
          <w:rStyle w:val="SUBST"/>
        </w:rPr>
        <w:t xml:space="preserve">блигаций </w:t>
      </w:r>
      <w:r>
        <w:rPr>
          <w:rStyle w:val="SUBST"/>
        </w:rPr>
        <w:t xml:space="preserve">серии </w:t>
      </w:r>
      <w:r w:rsidR="00BF1D78">
        <w:rPr>
          <w:rStyle w:val="SUBST"/>
        </w:rPr>
        <w:t>БО-05</w:t>
      </w:r>
      <w:r>
        <w:rPr>
          <w:rStyle w:val="SUBST"/>
        </w:rPr>
        <w:t xml:space="preserve"> </w:t>
      </w:r>
      <w:r w:rsidRPr="007A6BD2">
        <w:rPr>
          <w:rStyle w:val="SUBST"/>
        </w:rPr>
        <w:t xml:space="preserve">со счетов депо при погашении </w:t>
      </w:r>
      <w:r>
        <w:rPr>
          <w:rStyle w:val="SUBST"/>
        </w:rPr>
        <w:t xml:space="preserve">всех Биржевых облигаций серии </w:t>
      </w:r>
      <w:r w:rsidR="00BF1D78">
        <w:rPr>
          <w:rStyle w:val="SUBST"/>
        </w:rPr>
        <w:t>БО-05</w:t>
      </w:r>
      <w:r>
        <w:rPr>
          <w:rStyle w:val="SUBST"/>
        </w:rPr>
        <w:t xml:space="preserve"> </w:t>
      </w:r>
      <w:r w:rsidRPr="007A6BD2">
        <w:rPr>
          <w:rStyle w:val="SUBST"/>
        </w:rPr>
        <w:t xml:space="preserve">производится после </w:t>
      </w:r>
      <w:r>
        <w:rPr>
          <w:rStyle w:val="SUBST"/>
        </w:rPr>
        <w:t xml:space="preserve">выплаты номинальной стоимости Биржевых облигаций серии </w:t>
      </w:r>
      <w:r w:rsidR="00BF1D78">
        <w:rPr>
          <w:rStyle w:val="SUBST"/>
        </w:rPr>
        <w:t>БО-05</w:t>
      </w:r>
      <w:r>
        <w:rPr>
          <w:rStyle w:val="SUBST"/>
        </w:rPr>
        <w:t xml:space="preserve"> и процента (купонного дохода) по ним за последний купонный период.</w:t>
      </w:r>
      <w:r w:rsidRPr="007A6BD2" w:rsidDel="000A4F73">
        <w:rPr>
          <w:rStyle w:val="SUBST"/>
        </w:rPr>
        <w:t xml:space="preserve"> </w:t>
      </w:r>
    </w:p>
    <w:p w:rsidR="000D56F2" w:rsidRPr="00C63D33" w:rsidRDefault="000D56F2" w:rsidP="000D56F2">
      <w:pPr>
        <w:widowControl w:val="0"/>
        <w:adjustRightInd w:val="0"/>
        <w:spacing w:before="20" w:after="40"/>
        <w:jc w:val="both"/>
        <w:rPr>
          <w:rStyle w:val="SUBST"/>
          <w:bCs/>
          <w:iCs/>
        </w:rPr>
      </w:pPr>
      <w:r w:rsidRPr="001872F7">
        <w:rPr>
          <w:rStyle w:val="SUBST"/>
          <w:bCs/>
          <w:iCs/>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w:t>
      </w:r>
      <w:r w:rsidR="00C74FFF">
        <w:rPr>
          <w:rStyle w:val="SUBST"/>
          <w:bCs/>
          <w:iCs/>
        </w:rPr>
        <w:t>19</w:t>
      </w:r>
      <w:r w:rsidRPr="001872F7">
        <w:rPr>
          <w:rStyle w:val="SUBST"/>
          <w:bCs/>
          <w:iCs/>
        </w:rPr>
        <w:t>96 г. № 39-ФЗ, «Положением о депозитарной деятельности в Российской Федерации», утвержденным постановлением ФКЦБ России от 16.10.97 № 36</w:t>
      </w:r>
      <w:r>
        <w:rPr>
          <w:rStyle w:val="SUBST"/>
          <w:bCs/>
          <w:iCs/>
        </w:rPr>
        <w:t>, а также иными нормативными правовыми актами органа исполнительной власти по рынку ценных бумаг и внутренними документами депозитария</w:t>
      </w:r>
      <w:r w:rsidRPr="001872F7">
        <w:rPr>
          <w:rStyle w:val="SUBST"/>
          <w:bCs/>
          <w:iCs/>
        </w:rPr>
        <w:t>.</w:t>
      </w:r>
    </w:p>
    <w:p w:rsidR="000D56F2" w:rsidRDefault="000D56F2" w:rsidP="000D56F2">
      <w:pPr>
        <w:pStyle w:val="21"/>
        <w:rPr>
          <w:b/>
          <w:bCs/>
          <w:i/>
          <w:iCs/>
          <w:sz w:val="22"/>
          <w:szCs w:val="22"/>
        </w:rPr>
      </w:pPr>
    </w:p>
    <w:p w:rsidR="000D56F2" w:rsidRPr="007A6BD2" w:rsidRDefault="000D56F2" w:rsidP="000D56F2">
      <w:pPr>
        <w:pStyle w:val="21"/>
        <w:ind w:firstLine="0"/>
        <w:rPr>
          <w:b/>
          <w:bCs/>
          <w:i/>
          <w:iCs/>
          <w:sz w:val="22"/>
          <w:szCs w:val="22"/>
        </w:rPr>
      </w:pPr>
      <w:r w:rsidRPr="007A6BD2">
        <w:rPr>
          <w:b/>
          <w:bCs/>
          <w:i/>
          <w:iCs/>
          <w:sz w:val="22"/>
          <w:szCs w:val="22"/>
        </w:rPr>
        <w:t xml:space="preserve">Расходы, связанные с внесением приходных записей о зачислении размещаемых </w:t>
      </w:r>
      <w:r>
        <w:rPr>
          <w:b/>
          <w:bCs/>
          <w:i/>
          <w:iCs/>
          <w:sz w:val="22"/>
          <w:szCs w:val="22"/>
        </w:rPr>
        <w:t>Биржевых о</w:t>
      </w:r>
      <w:r w:rsidRPr="007A6BD2">
        <w:rPr>
          <w:b/>
          <w:bCs/>
          <w:i/>
          <w:iCs/>
          <w:sz w:val="22"/>
          <w:szCs w:val="22"/>
        </w:rPr>
        <w:t xml:space="preserve">блигаций </w:t>
      </w:r>
      <w:r>
        <w:rPr>
          <w:b/>
          <w:bCs/>
          <w:i/>
          <w:iCs/>
          <w:sz w:val="22"/>
          <w:szCs w:val="22"/>
        </w:rPr>
        <w:t xml:space="preserve">серии </w:t>
      </w:r>
      <w:r w:rsidR="00BF1D78">
        <w:rPr>
          <w:b/>
          <w:bCs/>
          <w:i/>
          <w:iCs/>
          <w:sz w:val="22"/>
          <w:szCs w:val="22"/>
        </w:rPr>
        <w:t>БО-05</w:t>
      </w:r>
      <w:r w:rsidR="001E4A09">
        <w:rPr>
          <w:b/>
          <w:bCs/>
          <w:i/>
          <w:iCs/>
          <w:sz w:val="22"/>
          <w:szCs w:val="22"/>
        </w:rPr>
        <w:t xml:space="preserve"> </w:t>
      </w:r>
      <w:r w:rsidRPr="007A6BD2">
        <w:rPr>
          <w:b/>
          <w:bCs/>
          <w:i/>
          <w:iCs/>
          <w:sz w:val="22"/>
          <w:szCs w:val="22"/>
        </w:rPr>
        <w:t xml:space="preserve">на счета депо их первых владельцев (приобретателей), несут владельцы (приобретатели) </w:t>
      </w:r>
      <w:r>
        <w:rPr>
          <w:b/>
          <w:bCs/>
          <w:i/>
          <w:iCs/>
          <w:sz w:val="22"/>
          <w:szCs w:val="22"/>
        </w:rPr>
        <w:t>Биржевых о</w:t>
      </w:r>
      <w:r w:rsidRPr="007A6BD2">
        <w:rPr>
          <w:b/>
          <w:bCs/>
          <w:i/>
          <w:iCs/>
          <w:sz w:val="22"/>
          <w:szCs w:val="22"/>
        </w:rPr>
        <w:t>блигаций</w:t>
      </w:r>
      <w:r>
        <w:rPr>
          <w:b/>
          <w:bCs/>
          <w:i/>
          <w:iCs/>
          <w:sz w:val="22"/>
          <w:szCs w:val="22"/>
        </w:rPr>
        <w:t xml:space="preserve"> сери </w:t>
      </w:r>
      <w:r w:rsidR="00BF1D78">
        <w:rPr>
          <w:b/>
          <w:bCs/>
          <w:i/>
          <w:iCs/>
          <w:sz w:val="22"/>
          <w:szCs w:val="22"/>
        </w:rPr>
        <w:t>БО-05</w:t>
      </w:r>
      <w:r w:rsidRPr="007A6BD2">
        <w:rPr>
          <w:b/>
          <w:bCs/>
          <w:i/>
          <w:iCs/>
          <w:sz w:val="22"/>
          <w:szCs w:val="22"/>
        </w:rPr>
        <w:t>.</w:t>
      </w:r>
    </w:p>
    <w:p w:rsidR="000D56F2" w:rsidRPr="007A6BD2" w:rsidRDefault="000D56F2" w:rsidP="000D56F2">
      <w:pPr>
        <w:widowControl w:val="0"/>
        <w:adjustRightInd w:val="0"/>
        <w:spacing w:before="20" w:after="40"/>
        <w:jc w:val="both"/>
        <w:rPr>
          <w:rStyle w:val="SUBST"/>
        </w:rPr>
      </w:pPr>
    </w:p>
    <w:p w:rsidR="000D56F2" w:rsidRPr="007A6BD2" w:rsidRDefault="000D56F2" w:rsidP="000D56F2">
      <w:pPr>
        <w:widowControl w:val="0"/>
        <w:adjustRightInd w:val="0"/>
        <w:spacing w:before="20" w:after="40"/>
        <w:jc w:val="both"/>
        <w:rPr>
          <w:rStyle w:val="SUBST"/>
        </w:rPr>
      </w:pPr>
      <w:r w:rsidRPr="007A6BD2">
        <w:rPr>
          <w:rStyle w:val="SUBST"/>
        </w:rPr>
        <w:t xml:space="preserve">Право собственности на </w:t>
      </w:r>
      <w:r>
        <w:rPr>
          <w:rStyle w:val="SUBST"/>
        </w:rPr>
        <w:t>Биржевые о</w:t>
      </w:r>
      <w:r w:rsidRPr="007A6BD2">
        <w:rPr>
          <w:rStyle w:val="SUBST"/>
        </w:rPr>
        <w:t xml:space="preserve">блигации </w:t>
      </w:r>
      <w:r>
        <w:rPr>
          <w:rStyle w:val="SUBST"/>
        </w:rPr>
        <w:t xml:space="preserve">серии </w:t>
      </w:r>
      <w:r w:rsidR="00BF1D78">
        <w:rPr>
          <w:rStyle w:val="SUBST"/>
        </w:rPr>
        <w:t>БО-05</w:t>
      </w:r>
      <w:r>
        <w:rPr>
          <w:rStyle w:val="SUBST"/>
        </w:rPr>
        <w:t xml:space="preserve"> </w:t>
      </w:r>
      <w:r w:rsidRPr="007A6BD2">
        <w:rPr>
          <w:rStyle w:val="SUBST"/>
        </w:rPr>
        <w:t xml:space="preserve">переходит от одного лица к другому в момент внесения приходной записи по счету депо приобретателя </w:t>
      </w:r>
      <w:r>
        <w:rPr>
          <w:rStyle w:val="SUBST"/>
        </w:rPr>
        <w:t>Биржевых о</w:t>
      </w:r>
      <w:r w:rsidRPr="007A6BD2">
        <w:rPr>
          <w:rStyle w:val="SUBST"/>
        </w:rPr>
        <w:t xml:space="preserve">блигаций </w:t>
      </w:r>
      <w:r>
        <w:rPr>
          <w:rStyle w:val="SUBST"/>
        </w:rPr>
        <w:t xml:space="preserve">серии </w:t>
      </w:r>
      <w:r w:rsidR="00BF1D78">
        <w:rPr>
          <w:rStyle w:val="SUBST"/>
        </w:rPr>
        <w:t>БО-05</w:t>
      </w:r>
      <w:r>
        <w:rPr>
          <w:rStyle w:val="SUBST"/>
        </w:rPr>
        <w:t xml:space="preserve"> </w:t>
      </w:r>
      <w:r w:rsidRPr="007A6BD2">
        <w:rPr>
          <w:rStyle w:val="SUBST"/>
        </w:rPr>
        <w:t xml:space="preserve">в </w:t>
      </w:r>
      <w:r>
        <w:rPr>
          <w:rStyle w:val="SUBST"/>
        </w:rPr>
        <w:t>НРД</w:t>
      </w:r>
      <w:r w:rsidRPr="007A6BD2">
        <w:rPr>
          <w:rStyle w:val="SUBST"/>
        </w:rPr>
        <w:t xml:space="preserve"> и Депозитариях.</w:t>
      </w:r>
    </w:p>
    <w:p w:rsidR="000D56F2" w:rsidRDefault="000D56F2" w:rsidP="000D56F2">
      <w:pPr>
        <w:jc w:val="both"/>
        <w:rPr>
          <w:rStyle w:val="SUBST"/>
          <w:bCs/>
          <w:i w:val="0"/>
          <w:iCs/>
          <w:szCs w:val="22"/>
        </w:rPr>
      </w:pPr>
    </w:p>
    <w:p w:rsidR="000D56F2" w:rsidRPr="001872F7" w:rsidRDefault="000D56F2" w:rsidP="000D56F2">
      <w:pPr>
        <w:rPr>
          <w:rStyle w:val="SUBST"/>
          <w:b w:val="0"/>
          <w:i w:val="0"/>
        </w:rPr>
      </w:pPr>
      <w:r w:rsidRPr="001872F7">
        <w:rPr>
          <w:rStyle w:val="SUBST"/>
          <w:b w:val="0"/>
          <w:i w:val="0"/>
        </w:rPr>
        <w:t>Согласно Федеральному Закону «О рынке ценных бумаг»</w:t>
      </w:r>
      <w:r w:rsidRPr="001872F7">
        <w:rPr>
          <w:b/>
          <w:i/>
        </w:rPr>
        <w:t xml:space="preserve"> </w:t>
      </w:r>
      <w:r w:rsidRPr="001872F7">
        <w:rPr>
          <w:rStyle w:val="SUBST"/>
          <w:b w:val="0"/>
          <w:i w:val="0"/>
        </w:rPr>
        <w:t>от 22.04.96 № 39-ФЗ:</w:t>
      </w:r>
    </w:p>
    <w:p w:rsidR="000D56F2" w:rsidRPr="007A6BD2" w:rsidRDefault="000D56F2" w:rsidP="000D56F2">
      <w:pPr>
        <w:widowControl w:val="0"/>
        <w:adjustRightInd w:val="0"/>
        <w:spacing w:before="80"/>
        <w:jc w:val="both"/>
        <w:rPr>
          <w:rStyle w:val="SUBST"/>
        </w:rPr>
      </w:pPr>
      <w:r>
        <w:rPr>
          <w:rStyle w:val="SUBST"/>
        </w:rPr>
        <w:t xml:space="preserve">- </w:t>
      </w:r>
      <w:r w:rsidRPr="007A6BD2">
        <w:rPr>
          <w:rStyle w:val="SUBST"/>
        </w:rPr>
        <w:t>В случае хранения сертификатов предъявительских документарных ценных бумаг и/или учета прав на такие ценные бумаги в депозитарии право на предъявительскую документарную ценную бумагу переходит к приобретателю в момент осуществления приходной записи по счету депо приобретателя. Права, закрепленные эмиссионной ценной бумагой, переходят к их приобретателю с момента перехода прав на эту ценную бумагу.</w:t>
      </w:r>
    </w:p>
    <w:p w:rsidR="000D56F2" w:rsidRDefault="000D56F2" w:rsidP="000D56F2">
      <w:pPr>
        <w:widowControl w:val="0"/>
        <w:adjustRightInd w:val="0"/>
        <w:spacing w:before="20" w:after="40"/>
        <w:jc w:val="both"/>
        <w:rPr>
          <w:rStyle w:val="SUBST"/>
        </w:rPr>
      </w:pPr>
    </w:p>
    <w:p w:rsidR="000D56F2" w:rsidRPr="006655C8" w:rsidRDefault="000D56F2" w:rsidP="000D56F2">
      <w:pPr>
        <w:jc w:val="both"/>
        <w:rPr>
          <w:rStyle w:val="SUBST"/>
          <w:b w:val="0"/>
          <w:i w:val="0"/>
        </w:rPr>
      </w:pPr>
      <w:r w:rsidRPr="006655C8">
        <w:rPr>
          <w:rStyle w:val="SUBST"/>
          <w:b w:val="0"/>
          <w:i w:val="0"/>
        </w:rPr>
        <w:t xml:space="preserve">В соответствии с «Положением о депозитарной деятельности в Российской Федерации», утвержденным Постановлением ФКЦБ от 16 октября </w:t>
      </w:r>
      <w:smartTag w:uri="urn:schemas-microsoft-com:office:smarttags" w:element="metricconverter">
        <w:smartTagPr>
          <w:attr w:name="ProductID" w:val="1997 г"/>
        </w:smartTagPr>
        <w:r w:rsidRPr="006655C8">
          <w:rPr>
            <w:rStyle w:val="SUBST"/>
            <w:b w:val="0"/>
            <w:i w:val="0"/>
          </w:rPr>
          <w:t>1997 г</w:t>
        </w:r>
      </w:smartTag>
      <w:r w:rsidRPr="006655C8">
        <w:rPr>
          <w:rStyle w:val="SUBST"/>
          <w:b w:val="0"/>
          <w:i w:val="0"/>
        </w:rPr>
        <w:t>. N 36:</w:t>
      </w:r>
    </w:p>
    <w:p w:rsidR="000D56F2" w:rsidRPr="007A6BD2" w:rsidRDefault="000D56F2" w:rsidP="000D56F2">
      <w:pPr>
        <w:spacing w:before="80"/>
        <w:jc w:val="both"/>
        <w:rPr>
          <w:rStyle w:val="SUBST"/>
        </w:rPr>
      </w:pPr>
      <w:r w:rsidRPr="007A6BD2">
        <w:rPr>
          <w:rStyle w:val="SUBST"/>
        </w:rPr>
        <w:t>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w:t>
      </w:r>
    </w:p>
    <w:p w:rsidR="000D56F2" w:rsidRPr="007A6BD2" w:rsidRDefault="000D56F2" w:rsidP="000D56F2">
      <w:pPr>
        <w:spacing w:before="80"/>
        <w:jc w:val="both"/>
        <w:rPr>
          <w:rStyle w:val="SUBST"/>
        </w:rPr>
      </w:pPr>
      <w:r w:rsidRPr="007A6BD2">
        <w:rPr>
          <w:rStyle w:val="SUBST"/>
        </w:rPr>
        <w:t>Совершаемые депозитарием записи о правах на ценные бумаги удостоверяют права на ценные бумаги, если в судебном порядке не установлено иное.</w:t>
      </w:r>
    </w:p>
    <w:p w:rsidR="000D56F2" w:rsidRPr="007A6BD2" w:rsidRDefault="000D56F2" w:rsidP="000D56F2">
      <w:pPr>
        <w:widowControl w:val="0"/>
        <w:adjustRightInd w:val="0"/>
        <w:spacing w:before="80"/>
        <w:jc w:val="both"/>
        <w:rPr>
          <w:rStyle w:val="SUBST"/>
        </w:rPr>
      </w:pPr>
      <w:r w:rsidRPr="007A6BD2">
        <w:rPr>
          <w:rStyle w:val="SUBST"/>
        </w:rPr>
        <w:t xml:space="preserve">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 Депозитарий обязан осуществлять записи по счету депо клиента (депонента) только при наличии документов, являющихся в соответствии с указанным положением и иными нормативными правовыми актами и депозитарным договором основанием для совершения таких записей. </w:t>
      </w:r>
    </w:p>
    <w:p w:rsidR="000D56F2" w:rsidRPr="007A6BD2" w:rsidRDefault="000D56F2" w:rsidP="000D56F2">
      <w:pPr>
        <w:widowControl w:val="0"/>
        <w:adjustRightInd w:val="0"/>
        <w:spacing w:before="80"/>
        <w:jc w:val="both"/>
        <w:rPr>
          <w:rStyle w:val="SUBST"/>
        </w:rPr>
      </w:pPr>
      <w:r w:rsidRPr="007A6BD2">
        <w:rPr>
          <w:rStyle w:val="SUBST"/>
        </w:rPr>
        <w:t>Основанием совершения записей по счету депо клиента (депонента) являются:</w:t>
      </w:r>
    </w:p>
    <w:p w:rsidR="000D56F2" w:rsidRPr="007A6BD2" w:rsidRDefault="000D56F2" w:rsidP="000D56F2">
      <w:pPr>
        <w:widowControl w:val="0"/>
        <w:adjustRightInd w:val="0"/>
        <w:spacing w:before="80"/>
        <w:ind w:left="284"/>
        <w:jc w:val="both"/>
        <w:rPr>
          <w:rStyle w:val="SUBST"/>
        </w:rPr>
      </w:pPr>
      <w:r w:rsidRPr="007A6BD2">
        <w:rPr>
          <w:rStyle w:val="SUBST"/>
        </w:rPr>
        <w:lastRenderedPageBreak/>
        <w:t>- поручение клиента (депонента) или уполномоченного им лица, включая попечителя счета, отвечающее требованиям, предусмотренным в депозитарном договоре;</w:t>
      </w:r>
    </w:p>
    <w:p w:rsidR="000D56F2" w:rsidRPr="007A6BD2" w:rsidRDefault="000D56F2" w:rsidP="000D56F2">
      <w:pPr>
        <w:widowControl w:val="0"/>
        <w:adjustRightInd w:val="0"/>
        <w:spacing w:before="80"/>
        <w:ind w:left="284"/>
        <w:jc w:val="both"/>
        <w:rPr>
          <w:rStyle w:val="SUBST"/>
        </w:rPr>
      </w:pPr>
      <w:r w:rsidRPr="007A6BD2">
        <w:rPr>
          <w:rStyle w:val="SUBST"/>
        </w:rPr>
        <w:t>- 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w:t>
      </w:r>
    </w:p>
    <w:p w:rsidR="000D56F2" w:rsidRPr="007A6BD2" w:rsidRDefault="000D56F2" w:rsidP="000D56F2">
      <w:pPr>
        <w:widowControl w:val="0"/>
        <w:adjustRightInd w:val="0"/>
        <w:spacing w:before="80"/>
        <w:jc w:val="both"/>
        <w:rPr>
          <w:rStyle w:val="SUBST"/>
        </w:rPr>
      </w:pPr>
      <w:r w:rsidRPr="007A6BD2">
        <w:rPr>
          <w:rStyle w:val="SUBST"/>
        </w:rPr>
        <w:t>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договором.</w:t>
      </w:r>
    </w:p>
    <w:p w:rsidR="000D56F2" w:rsidRPr="007A6BD2" w:rsidRDefault="000D56F2" w:rsidP="000D56F2">
      <w:pPr>
        <w:spacing w:before="80"/>
        <w:jc w:val="both"/>
        <w:rPr>
          <w:rStyle w:val="SUBST"/>
        </w:rPr>
      </w:pPr>
      <w:r w:rsidRPr="007A6BD2">
        <w:rPr>
          <w:rStyle w:val="SUBST"/>
        </w:rPr>
        <w:t>Права на ценные бумаги, которые хранятся и (или) права на которые учитываются в депозитарии, считаются переданными с момента внесения депозитарием соответствующей записи по счету депо клиента (депонента). Однако при отсутствии записи по счету депо заинтересованное лицо не лишается возможности доказывать свои права на ценную бумагу, ссылаясь на иные доказательства.</w:t>
      </w:r>
    </w:p>
    <w:p w:rsidR="000D56F2" w:rsidRDefault="000D56F2" w:rsidP="000D56F2">
      <w:pPr>
        <w:spacing w:before="80"/>
        <w:jc w:val="both"/>
        <w:rPr>
          <w:rStyle w:val="SUBST"/>
        </w:rPr>
      </w:pPr>
      <w:r w:rsidRPr="007A6BD2">
        <w:rPr>
          <w:rStyle w:val="SUBST"/>
        </w:rPr>
        <w:t xml:space="preserve">В случае изменения действующего законодательства и/или нормативных документов федерального органа исполнительной власти по рынку ценных бумаг России, порядок учета и перехода прав на </w:t>
      </w:r>
      <w:r>
        <w:rPr>
          <w:rStyle w:val="SUBST"/>
        </w:rPr>
        <w:t>Биржевые о</w:t>
      </w:r>
      <w:r w:rsidRPr="007A6BD2">
        <w:rPr>
          <w:rStyle w:val="SUBST"/>
        </w:rPr>
        <w:t xml:space="preserve">блигации </w:t>
      </w:r>
      <w:r>
        <w:rPr>
          <w:rStyle w:val="SUBST"/>
        </w:rPr>
        <w:t xml:space="preserve">серии </w:t>
      </w:r>
      <w:r w:rsidR="00BF1D78">
        <w:rPr>
          <w:rStyle w:val="SUBST"/>
        </w:rPr>
        <w:t>БО-05</w:t>
      </w:r>
      <w:r>
        <w:rPr>
          <w:rStyle w:val="SUBST"/>
        </w:rPr>
        <w:t xml:space="preserve"> </w:t>
      </w:r>
      <w:r w:rsidRPr="007A6BD2">
        <w:rPr>
          <w:rStyle w:val="SUBST"/>
        </w:rPr>
        <w:t>будет регулироваться с учетом изменившихся требований законодательства и/или нормативных документов.</w:t>
      </w:r>
    </w:p>
    <w:p w:rsidR="000D56F2" w:rsidRPr="009A69BA" w:rsidRDefault="000D56F2" w:rsidP="000D56F2">
      <w:pPr>
        <w:spacing w:before="80"/>
        <w:jc w:val="both"/>
        <w:rPr>
          <w:b/>
          <w:i/>
          <w:sz w:val="22"/>
          <w:szCs w:val="22"/>
        </w:rPr>
      </w:pPr>
      <w:r w:rsidRPr="009A69BA">
        <w:rPr>
          <w:b/>
          <w:i/>
          <w:sz w:val="22"/>
          <w:szCs w:val="22"/>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0D56F2" w:rsidRPr="009A69BA" w:rsidRDefault="000D56F2" w:rsidP="000D56F2">
      <w:pPr>
        <w:spacing w:before="80"/>
        <w:jc w:val="both"/>
        <w:rPr>
          <w:b/>
          <w:i/>
          <w:sz w:val="22"/>
          <w:szCs w:val="22"/>
        </w:rPr>
      </w:pPr>
      <w:r w:rsidRPr="009A69BA">
        <w:rPr>
          <w:b/>
          <w:i/>
          <w:sz w:val="22"/>
          <w:szCs w:val="22"/>
        </w:rPr>
        <w:t xml:space="preserve">Владельцы и доверительные управляющие </w:t>
      </w:r>
      <w:r>
        <w:rPr>
          <w:b/>
          <w:i/>
          <w:sz w:val="22"/>
          <w:szCs w:val="22"/>
        </w:rPr>
        <w:t>Биржевых о</w:t>
      </w:r>
      <w:r w:rsidRPr="009A69BA">
        <w:rPr>
          <w:b/>
          <w:i/>
          <w:sz w:val="22"/>
          <w:szCs w:val="22"/>
        </w:rPr>
        <w:t xml:space="preserve">блигаций </w:t>
      </w:r>
      <w:r>
        <w:rPr>
          <w:b/>
          <w:i/>
          <w:sz w:val="22"/>
          <w:szCs w:val="22"/>
        </w:rPr>
        <w:t xml:space="preserve">серии </w:t>
      </w:r>
      <w:r w:rsidR="00BF1D78">
        <w:rPr>
          <w:b/>
          <w:i/>
          <w:sz w:val="22"/>
          <w:szCs w:val="22"/>
        </w:rPr>
        <w:t>БО-05</w:t>
      </w:r>
      <w:r>
        <w:rPr>
          <w:b/>
          <w:i/>
          <w:sz w:val="22"/>
          <w:szCs w:val="22"/>
        </w:rPr>
        <w:t xml:space="preserve"> </w:t>
      </w:r>
      <w:r w:rsidRPr="009A69BA">
        <w:rPr>
          <w:b/>
          <w:i/>
          <w:sz w:val="22"/>
          <w:szCs w:val="22"/>
        </w:rPr>
        <w:t xml:space="preserve">получают выплаты по </w:t>
      </w:r>
      <w:r>
        <w:rPr>
          <w:b/>
          <w:i/>
          <w:sz w:val="22"/>
          <w:szCs w:val="22"/>
        </w:rPr>
        <w:t>Биржевым о</w:t>
      </w:r>
      <w:r w:rsidRPr="009A69BA">
        <w:rPr>
          <w:b/>
          <w:i/>
          <w:sz w:val="22"/>
          <w:szCs w:val="22"/>
        </w:rPr>
        <w:t xml:space="preserve">блигациям </w:t>
      </w:r>
      <w:r>
        <w:rPr>
          <w:b/>
          <w:i/>
          <w:sz w:val="22"/>
          <w:szCs w:val="22"/>
        </w:rPr>
        <w:t xml:space="preserve">серии </w:t>
      </w:r>
      <w:r w:rsidR="00BF1D78">
        <w:rPr>
          <w:b/>
          <w:i/>
          <w:sz w:val="22"/>
          <w:szCs w:val="22"/>
        </w:rPr>
        <w:t>БО-05</w:t>
      </w:r>
      <w:r>
        <w:rPr>
          <w:b/>
          <w:i/>
          <w:sz w:val="22"/>
          <w:szCs w:val="22"/>
        </w:rPr>
        <w:t xml:space="preserve"> </w:t>
      </w:r>
      <w:r w:rsidRPr="009A69BA">
        <w:rPr>
          <w:b/>
          <w:i/>
          <w:sz w:val="22"/>
          <w:szCs w:val="22"/>
        </w:rPr>
        <w:t xml:space="preserve">через депозитарий, осуществляющий учет прав на </w:t>
      </w:r>
      <w:r>
        <w:rPr>
          <w:b/>
          <w:i/>
          <w:sz w:val="22"/>
          <w:szCs w:val="22"/>
        </w:rPr>
        <w:t>Биржевые о</w:t>
      </w:r>
      <w:r w:rsidRPr="009A69BA">
        <w:rPr>
          <w:b/>
          <w:i/>
          <w:sz w:val="22"/>
          <w:szCs w:val="22"/>
        </w:rPr>
        <w:t>блигации</w:t>
      </w:r>
      <w:r>
        <w:rPr>
          <w:b/>
          <w:i/>
          <w:sz w:val="22"/>
          <w:szCs w:val="22"/>
        </w:rPr>
        <w:t xml:space="preserve"> серии </w:t>
      </w:r>
      <w:r w:rsidR="00BF1D78">
        <w:rPr>
          <w:b/>
          <w:i/>
          <w:sz w:val="22"/>
          <w:szCs w:val="22"/>
        </w:rPr>
        <w:t>БО-05</w:t>
      </w:r>
      <w:r w:rsidRPr="009A69BA">
        <w:rPr>
          <w:b/>
          <w:i/>
          <w:sz w:val="22"/>
          <w:szCs w:val="22"/>
        </w:rPr>
        <w:t>, депонентами которого они являются.</w:t>
      </w:r>
    </w:p>
    <w:p w:rsidR="000D56F2" w:rsidRPr="009A69BA" w:rsidRDefault="000D56F2" w:rsidP="000D56F2">
      <w:pPr>
        <w:spacing w:before="80"/>
        <w:jc w:val="both"/>
        <w:rPr>
          <w:b/>
          <w:i/>
          <w:sz w:val="22"/>
          <w:szCs w:val="22"/>
        </w:rPr>
      </w:pPr>
      <w:r w:rsidRPr="009A69BA">
        <w:rPr>
          <w:b/>
          <w:i/>
          <w:sz w:val="22"/>
          <w:szCs w:val="22"/>
        </w:rPr>
        <w:t xml:space="preserve">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w:t>
      </w:r>
      <w:r>
        <w:rPr>
          <w:b/>
          <w:i/>
          <w:sz w:val="22"/>
          <w:szCs w:val="22"/>
        </w:rPr>
        <w:t>Биржевым о</w:t>
      </w:r>
      <w:r w:rsidRPr="009A69BA">
        <w:rPr>
          <w:b/>
          <w:i/>
          <w:sz w:val="22"/>
          <w:szCs w:val="22"/>
        </w:rPr>
        <w:t>блигациям</w:t>
      </w:r>
      <w:r>
        <w:rPr>
          <w:b/>
          <w:i/>
          <w:sz w:val="22"/>
          <w:szCs w:val="22"/>
        </w:rPr>
        <w:t xml:space="preserve"> серии </w:t>
      </w:r>
      <w:r w:rsidR="00BF1D78">
        <w:rPr>
          <w:b/>
          <w:i/>
          <w:sz w:val="22"/>
          <w:szCs w:val="22"/>
        </w:rPr>
        <w:t>БО-05</w:t>
      </w:r>
      <w:r w:rsidRPr="009A69BA">
        <w:rPr>
          <w:b/>
          <w:i/>
          <w:sz w:val="22"/>
          <w:szCs w:val="22"/>
        </w:rPr>
        <w:t>.</w:t>
      </w:r>
    </w:p>
    <w:p w:rsidR="000D56F2" w:rsidRPr="009A69BA" w:rsidRDefault="000D56F2" w:rsidP="000D56F2">
      <w:pPr>
        <w:spacing w:before="80"/>
        <w:jc w:val="both"/>
        <w:rPr>
          <w:b/>
          <w:i/>
          <w:sz w:val="22"/>
          <w:szCs w:val="22"/>
        </w:rPr>
      </w:pPr>
      <w:r w:rsidRPr="009A69BA">
        <w:rPr>
          <w:b/>
          <w:i/>
          <w:sz w:val="22"/>
          <w:szCs w:val="22"/>
        </w:rPr>
        <w:t xml:space="preserve">Эмитент исполняет обязанность по осуществлению выплат по </w:t>
      </w:r>
      <w:r>
        <w:rPr>
          <w:b/>
          <w:i/>
          <w:sz w:val="22"/>
          <w:szCs w:val="22"/>
        </w:rPr>
        <w:t>Биржевым о</w:t>
      </w:r>
      <w:r w:rsidRPr="009A69BA">
        <w:rPr>
          <w:b/>
          <w:i/>
          <w:sz w:val="22"/>
          <w:szCs w:val="22"/>
        </w:rPr>
        <w:t xml:space="preserve">блигациям </w:t>
      </w:r>
      <w:r>
        <w:rPr>
          <w:b/>
          <w:i/>
          <w:sz w:val="22"/>
          <w:szCs w:val="22"/>
        </w:rPr>
        <w:t xml:space="preserve"> серии </w:t>
      </w:r>
      <w:r w:rsidR="00BF1D78">
        <w:rPr>
          <w:b/>
          <w:i/>
          <w:sz w:val="22"/>
          <w:szCs w:val="22"/>
        </w:rPr>
        <w:t>БО-05</w:t>
      </w:r>
      <w:r>
        <w:rPr>
          <w:b/>
          <w:i/>
          <w:sz w:val="22"/>
          <w:szCs w:val="22"/>
        </w:rPr>
        <w:t xml:space="preserve"> </w:t>
      </w:r>
      <w:r w:rsidRPr="009A69BA">
        <w:rPr>
          <w:b/>
          <w:i/>
          <w:sz w:val="22"/>
          <w:szCs w:val="22"/>
        </w:rPr>
        <w:t>путем перечисления денежных средств НРД, осуществляющему их обязательное централизованное хранение.</w:t>
      </w:r>
    </w:p>
    <w:p w:rsidR="000D56F2" w:rsidRPr="009A69BA" w:rsidRDefault="000D56F2" w:rsidP="000D56F2">
      <w:pPr>
        <w:spacing w:before="80"/>
        <w:jc w:val="both"/>
        <w:rPr>
          <w:b/>
          <w:i/>
          <w:sz w:val="22"/>
          <w:szCs w:val="22"/>
        </w:rPr>
      </w:pPr>
      <w:r w:rsidRPr="009A69BA">
        <w:rPr>
          <w:b/>
          <w:i/>
          <w:sz w:val="22"/>
          <w:szCs w:val="22"/>
        </w:rPr>
        <w:t>Указанная обязанность считается исполненной Эмитентом с даты поступления денежных средств на счет НРД.</w:t>
      </w:r>
    </w:p>
    <w:p w:rsidR="000D56F2" w:rsidRPr="009A69BA" w:rsidRDefault="000D56F2" w:rsidP="000D56F2">
      <w:pPr>
        <w:spacing w:before="80"/>
        <w:jc w:val="both"/>
        <w:rPr>
          <w:b/>
          <w:i/>
          <w:sz w:val="22"/>
          <w:szCs w:val="22"/>
        </w:rPr>
      </w:pPr>
      <w:r w:rsidRPr="009A69BA">
        <w:rPr>
          <w:b/>
          <w:i/>
          <w:sz w:val="22"/>
          <w:szCs w:val="22"/>
        </w:rPr>
        <w:t>НРД обязан передать выплаты по ценным бумагам своим депонентам не позднее следующего рабочего дня после дня их получения. Эмитент несет перед депонентами НРД, субсидиарную ответственность за исполнение НРД указанной обязанности. При этом перечисление НРД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0D56F2" w:rsidRPr="009A69BA" w:rsidRDefault="000D56F2" w:rsidP="000D56F2">
      <w:pPr>
        <w:spacing w:before="80"/>
        <w:jc w:val="both"/>
        <w:rPr>
          <w:b/>
          <w:i/>
          <w:sz w:val="22"/>
          <w:szCs w:val="22"/>
        </w:rPr>
      </w:pPr>
      <w:r w:rsidRPr="009A69BA">
        <w:rPr>
          <w:b/>
          <w:i/>
          <w:sz w:val="22"/>
          <w:szCs w:val="22"/>
        </w:rPr>
        <w:t>Депозитарий, осуществляющий учет прав на ценные бумаги, обязан передать выплаты по ценным бумагам своим депонентам не позднее трех рабочих дней после дня их получения, но не позднее 10 рабочих дней после даты, на которую НРД раскрыта (предоставлена)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0D56F2" w:rsidRPr="009A69BA" w:rsidRDefault="000D56F2" w:rsidP="000D56F2">
      <w:pPr>
        <w:spacing w:before="80"/>
        <w:jc w:val="both"/>
        <w:rPr>
          <w:b/>
          <w:i/>
          <w:sz w:val="22"/>
          <w:szCs w:val="22"/>
        </w:rPr>
      </w:pPr>
      <w:r w:rsidRPr="009A69BA">
        <w:rPr>
          <w:b/>
          <w:i/>
          <w:sz w:val="22"/>
          <w:szCs w:val="22"/>
        </w:rPr>
        <w:t>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w:t>
      </w:r>
    </w:p>
    <w:p w:rsidR="000D56F2" w:rsidRPr="009A69BA" w:rsidRDefault="000D56F2" w:rsidP="000D56F2">
      <w:pPr>
        <w:spacing w:before="80"/>
        <w:jc w:val="both"/>
        <w:rPr>
          <w:b/>
          <w:i/>
          <w:sz w:val="22"/>
          <w:szCs w:val="22"/>
        </w:rPr>
      </w:pPr>
      <w:r w:rsidRPr="009A69BA">
        <w:rPr>
          <w:b/>
          <w:i/>
          <w:sz w:val="22"/>
          <w:szCs w:val="22"/>
        </w:rPr>
        <w:t xml:space="preserve">Требование, касающееся обязанности Депозитария передать выплаты по ценным бумагам своим депонентам не позднее 10 рабочих дней после даты, на которую НРД раскрыта (предоставлена) информация о передаче своим депонентам причитающихся им выплат по </w:t>
      </w:r>
      <w:r>
        <w:rPr>
          <w:b/>
          <w:i/>
          <w:sz w:val="22"/>
          <w:szCs w:val="22"/>
        </w:rPr>
        <w:t>Биржевым о</w:t>
      </w:r>
      <w:r w:rsidRPr="009A69BA">
        <w:rPr>
          <w:b/>
          <w:i/>
          <w:sz w:val="22"/>
          <w:szCs w:val="22"/>
        </w:rPr>
        <w:t>блигациям</w:t>
      </w:r>
      <w:r>
        <w:rPr>
          <w:b/>
          <w:i/>
          <w:sz w:val="22"/>
          <w:szCs w:val="22"/>
        </w:rPr>
        <w:t xml:space="preserve"> серии </w:t>
      </w:r>
      <w:r w:rsidR="00BF1D78">
        <w:rPr>
          <w:b/>
          <w:i/>
          <w:sz w:val="22"/>
          <w:szCs w:val="22"/>
        </w:rPr>
        <w:t>БО-05</w:t>
      </w:r>
      <w:r w:rsidRPr="009A69BA">
        <w:rPr>
          <w:b/>
          <w:i/>
          <w:sz w:val="22"/>
          <w:szCs w:val="22"/>
        </w:rPr>
        <w:t>,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0D56F2" w:rsidRPr="009A69BA" w:rsidRDefault="000D56F2" w:rsidP="000D56F2">
      <w:pPr>
        <w:spacing w:before="80"/>
        <w:jc w:val="both"/>
        <w:rPr>
          <w:b/>
          <w:i/>
          <w:sz w:val="22"/>
          <w:szCs w:val="22"/>
        </w:rPr>
      </w:pPr>
      <w:r w:rsidRPr="009A69BA">
        <w:rPr>
          <w:b/>
          <w:i/>
          <w:sz w:val="22"/>
          <w:szCs w:val="22"/>
        </w:rPr>
        <w:t xml:space="preserve">Передача выплат по </w:t>
      </w:r>
      <w:r>
        <w:rPr>
          <w:b/>
          <w:i/>
          <w:sz w:val="22"/>
          <w:szCs w:val="22"/>
        </w:rPr>
        <w:t>Биржевым о</w:t>
      </w:r>
      <w:r w:rsidRPr="009A69BA">
        <w:rPr>
          <w:b/>
          <w:i/>
          <w:sz w:val="22"/>
          <w:szCs w:val="22"/>
        </w:rPr>
        <w:t xml:space="preserve">блигациям </w:t>
      </w:r>
      <w:r>
        <w:rPr>
          <w:b/>
          <w:i/>
          <w:sz w:val="22"/>
          <w:szCs w:val="22"/>
        </w:rPr>
        <w:t xml:space="preserve">серии </w:t>
      </w:r>
      <w:r w:rsidR="00BF1D78">
        <w:rPr>
          <w:b/>
          <w:i/>
          <w:sz w:val="22"/>
          <w:szCs w:val="22"/>
        </w:rPr>
        <w:t>БО-05</w:t>
      </w:r>
      <w:r>
        <w:rPr>
          <w:b/>
          <w:i/>
          <w:sz w:val="22"/>
          <w:szCs w:val="22"/>
        </w:rPr>
        <w:t xml:space="preserve"> </w:t>
      </w:r>
      <w:r w:rsidRPr="009A69BA">
        <w:rPr>
          <w:b/>
          <w:i/>
          <w:sz w:val="22"/>
          <w:szCs w:val="22"/>
        </w:rPr>
        <w:t>осуществляется депозитарием лицу, являвшемуся его депонентом:</w:t>
      </w:r>
    </w:p>
    <w:p w:rsidR="000D56F2" w:rsidRPr="009A69BA" w:rsidRDefault="000D56F2" w:rsidP="000D56F2">
      <w:pPr>
        <w:spacing w:before="80"/>
        <w:jc w:val="both"/>
        <w:rPr>
          <w:b/>
          <w:i/>
          <w:sz w:val="22"/>
          <w:szCs w:val="22"/>
        </w:rPr>
      </w:pPr>
      <w:r w:rsidRPr="009A69BA">
        <w:rPr>
          <w:b/>
          <w:i/>
          <w:sz w:val="22"/>
          <w:szCs w:val="22"/>
        </w:rPr>
        <w:lastRenderedPageBreak/>
        <w:t xml:space="preserve">1) на дату, определенную в соответствии с решением о выпуске ценных бумаг в качестве даты надлежащего исполнения Эмитентом обязанности по осуществлению выплат по </w:t>
      </w:r>
      <w:r>
        <w:rPr>
          <w:b/>
          <w:i/>
          <w:sz w:val="22"/>
          <w:szCs w:val="22"/>
        </w:rPr>
        <w:t>Биржевым о</w:t>
      </w:r>
      <w:r w:rsidRPr="009A69BA">
        <w:rPr>
          <w:b/>
          <w:i/>
          <w:sz w:val="22"/>
          <w:szCs w:val="22"/>
        </w:rPr>
        <w:t>блигациям</w:t>
      </w:r>
      <w:r>
        <w:rPr>
          <w:b/>
          <w:i/>
          <w:sz w:val="22"/>
          <w:szCs w:val="22"/>
        </w:rPr>
        <w:t xml:space="preserve"> серии </w:t>
      </w:r>
      <w:r w:rsidR="00BF1D78">
        <w:rPr>
          <w:b/>
          <w:i/>
          <w:sz w:val="22"/>
          <w:szCs w:val="22"/>
        </w:rPr>
        <w:t>БО-05</w:t>
      </w:r>
      <w:r w:rsidRPr="009A69BA">
        <w:rPr>
          <w:b/>
          <w:i/>
          <w:sz w:val="22"/>
          <w:szCs w:val="22"/>
        </w:rPr>
        <w:t>;</w:t>
      </w:r>
    </w:p>
    <w:p w:rsidR="000D56F2" w:rsidRPr="009A69BA" w:rsidRDefault="000D56F2" w:rsidP="000D56F2">
      <w:pPr>
        <w:spacing w:before="80"/>
        <w:jc w:val="both"/>
        <w:rPr>
          <w:b/>
          <w:i/>
          <w:sz w:val="22"/>
          <w:szCs w:val="22"/>
        </w:rPr>
      </w:pPr>
      <w:r w:rsidRPr="009A69BA">
        <w:rPr>
          <w:b/>
          <w:i/>
          <w:sz w:val="22"/>
          <w:szCs w:val="22"/>
        </w:rPr>
        <w:t xml:space="preserve">2) на дату, следующую за датой, на которую НРД раскрыта (предоставлена) информация о передаче своим депонентам причитающихся им выплат по </w:t>
      </w:r>
      <w:r>
        <w:rPr>
          <w:b/>
          <w:i/>
          <w:sz w:val="22"/>
          <w:szCs w:val="22"/>
        </w:rPr>
        <w:t>Биржевым о</w:t>
      </w:r>
      <w:r w:rsidRPr="009A69BA">
        <w:rPr>
          <w:b/>
          <w:i/>
          <w:sz w:val="22"/>
          <w:szCs w:val="22"/>
        </w:rPr>
        <w:t xml:space="preserve">блигациям </w:t>
      </w:r>
      <w:r>
        <w:rPr>
          <w:b/>
          <w:i/>
          <w:sz w:val="22"/>
          <w:szCs w:val="22"/>
        </w:rPr>
        <w:t xml:space="preserve">серии </w:t>
      </w:r>
      <w:r w:rsidR="00BF1D78">
        <w:rPr>
          <w:b/>
          <w:i/>
          <w:sz w:val="22"/>
          <w:szCs w:val="22"/>
        </w:rPr>
        <w:t>БО-05</w:t>
      </w:r>
      <w:r>
        <w:rPr>
          <w:b/>
          <w:i/>
          <w:sz w:val="22"/>
          <w:szCs w:val="22"/>
        </w:rPr>
        <w:t xml:space="preserve"> </w:t>
      </w:r>
      <w:r w:rsidRPr="009A69BA">
        <w:rPr>
          <w:b/>
          <w:i/>
          <w:sz w:val="22"/>
          <w:szCs w:val="22"/>
        </w:rPr>
        <w:t xml:space="preserve">в случае, если обязанность по осуществлению последней из выплат по </w:t>
      </w:r>
      <w:r>
        <w:rPr>
          <w:b/>
          <w:i/>
          <w:sz w:val="22"/>
          <w:szCs w:val="22"/>
        </w:rPr>
        <w:t>Биржевым о</w:t>
      </w:r>
      <w:r w:rsidRPr="009A69BA">
        <w:rPr>
          <w:b/>
          <w:i/>
          <w:sz w:val="22"/>
          <w:szCs w:val="22"/>
        </w:rPr>
        <w:t xml:space="preserve">блигациям </w:t>
      </w:r>
      <w:r>
        <w:rPr>
          <w:b/>
          <w:i/>
          <w:sz w:val="22"/>
          <w:szCs w:val="22"/>
        </w:rPr>
        <w:t xml:space="preserve">серии </w:t>
      </w:r>
      <w:r w:rsidR="00BF1D78">
        <w:rPr>
          <w:b/>
          <w:i/>
          <w:sz w:val="22"/>
          <w:szCs w:val="22"/>
        </w:rPr>
        <w:t>БО-05</w:t>
      </w:r>
      <w:r>
        <w:rPr>
          <w:b/>
          <w:i/>
          <w:sz w:val="22"/>
          <w:szCs w:val="22"/>
        </w:rPr>
        <w:t xml:space="preserve"> </w:t>
      </w:r>
      <w:r w:rsidRPr="009A69BA">
        <w:rPr>
          <w:b/>
          <w:i/>
          <w:sz w:val="22"/>
          <w:szCs w:val="22"/>
        </w:rPr>
        <w:t>в установленный срок Эмитентом не исполнена или исполнена ненадлежащим образом.</w:t>
      </w:r>
    </w:p>
    <w:p w:rsidR="000D56F2" w:rsidRPr="009A69BA" w:rsidRDefault="000D56F2" w:rsidP="000D56F2">
      <w:pPr>
        <w:spacing w:before="80"/>
        <w:jc w:val="both"/>
        <w:rPr>
          <w:b/>
          <w:i/>
          <w:sz w:val="22"/>
          <w:szCs w:val="22"/>
        </w:rPr>
      </w:pPr>
      <w:r w:rsidRPr="009A69BA">
        <w:rPr>
          <w:b/>
          <w:i/>
          <w:sz w:val="22"/>
          <w:szCs w:val="22"/>
        </w:rPr>
        <w:t xml:space="preserve">Депозитарий передает своим депонентам выплаты по ценным бумагам пропорционально количеству </w:t>
      </w:r>
      <w:r>
        <w:rPr>
          <w:b/>
          <w:i/>
          <w:sz w:val="22"/>
          <w:szCs w:val="22"/>
        </w:rPr>
        <w:t>Биржевых о</w:t>
      </w:r>
      <w:r w:rsidRPr="009A69BA">
        <w:rPr>
          <w:b/>
          <w:i/>
          <w:sz w:val="22"/>
          <w:szCs w:val="22"/>
        </w:rPr>
        <w:t>блигаций</w:t>
      </w:r>
      <w:r>
        <w:rPr>
          <w:b/>
          <w:i/>
          <w:sz w:val="22"/>
          <w:szCs w:val="22"/>
        </w:rPr>
        <w:t xml:space="preserve"> серии </w:t>
      </w:r>
      <w:r w:rsidR="00BF1D78">
        <w:rPr>
          <w:b/>
          <w:i/>
          <w:sz w:val="22"/>
          <w:szCs w:val="22"/>
        </w:rPr>
        <w:t>БО-05</w:t>
      </w:r>
      <w:r w:rsidRPr="009A69BA">
        <w:rPr>
          <w:b/>
          <w:i/>
          <w:sz w:val="22"/>
          <w:szCs w:val="22"/>
        </w:rPr>
        <w:t>, которые учитывались на их счетах депо на дату, определенную в соответствии с вышеуказанным абзацем.</w:t>
      </w:r>
    </w:p>
    <w:p w:rsidR="000D56F2" w:rsidRPr="009A69BA" w:rsidRDefault="000D56F2" w:rsidP="000D56F2">
      <w:pPr>
        <w:spacing w:before="80"/>
        <w:jc w:val="both"/>
        <w:rPr>
          <w:b/>
          <w:i/>
          <w:sz w:val="22"/>
          <w:szCs w:val="22"/>
        </w:rPr>
      </w:pPr>
      <w:r w:rsidRPr="009A69BA">
        <w:rPr>
          <w:b/>
          <w:i/>
          <w:sz w:val="22"/>
          <w:szCs w:val="22"/>
        </w:rPr>
        <w:t xml:space="preserve">НРД обязан раскрыть (предоставить) информацию о передаче выплат по </w:t>
      </w:r>
      <w:r>
        <w:rPr>
          <w:b/>
          <w:i/>
          <w:sz w:val="22"/>
          <w:szCs w:val="22"/>
        </w:rPr>
        <w:t>Биржевым о</w:t>
      </w:r>
      <w:r w:rsidRPr="009A69BA">
        <w:rPr>
          <w:b/>
          <w:i/>
          <w:sz w:val="22"/>
          <w:szCs w:val="22"/>
        </w:rPr>
        <w:t>блигациям</w:t>
      </w:r>
      <w:r>
        <w:rPr>
          <w:b/>
          <w:i/>
          <w:sz w:val="22"/>
          <w:szCs w:val="22"/>
        </w:rPr>
        <w:t xml:space="preserve"> серии </w:t>
      </w:r>
      <w:r w:rsidR="00BF1D78">
        <w:rPr>
          <w:b/>
          <w:i/>
          <w:sz w:val="22"/>
          <w:szCs w:val="22"/>
        </w:rPr>
        <w:t>БО-05</w:t>
      </w:r>
      <w:r w:rsidRPr="009A69BA">
        <w:rPr>
          <w:b/>
          <w:i/>
          <w:sz w:val="22"/>
          <w:szCs w:val="22"/>
        </w:rPr>
        <w:t xml:space="preserve">, в том числе о размере выплаты, приходящейся на одну </w:t>
      </w:r>
      <w:r>
        <w:rPr>
          <w:b/>
          <w:i/>
          <w:sz w:val="22"/>
          <w:szCs w:val="22"/>
        </w:rPr>
        <w:t>Биржевую о</w:t>
      </w:r>
      <w:r w:rsidRPr="009A69BA">
        <w:rPr>
          <w:b/>
          <w:i/>
          <w:sz w:val="22"/>
          <w:szCs w:val="22"/>
        </w:rPr>
        <w:t>блигацию</w:t>
      </w:r>
      <w:r>
        <w:rPr>
          <w:b/>
          <w:i/>
          <w:sz w:val="22"/>
          <w:szCs w:val="22"/>
        </w:rPr>
        <w:t xml:space="preserve"> серии </w:t>
      </w:r>
      <w:r w:rsidR="00BF1D78">
        <w:rPr>
          <w:b/>
          <w:i/>
          <w:sz w:val="22"/>
          <w:szCs w:val="22"/>
        </w:rPr>
        <w:t>БО-05</w:t>
      </w:r>
      <w:r w:rsidRPr="009A69BA">
        <w:rPr>
          <w:b/>
          <w:i/>
          <w:sz w:val="22"/>
          <w:szCs w:val="22"/>
        </w:rPr>
        <w:t>, в порядке, сроки и объеме, которые установлены федеральным органом исполнительной власти по рынку ценных бумаг.</w:t>
      </w:r>
    </w:p>
    <w:p w:rsidR="000D56F2" w:rsidRPr="009A69BA" w:rsidRDefault="000D56F2" w:rsidP="000D56F2">
      <w:pPr>
        <w:spacing w:before="80"/>
        <w:jc w:val="both"/>
        <w:rPr>
          <w:b/>
          <w:i/>
          <w:sz w:val="22"/>
          <w:szCs w:val="22"/>
        </w:rPr>
      </w:pPr>
      <w:r w:rsidRPr="009A69BA">
        <w:rPr>
          <w:b/>
          <w:i/>
          <w:sz w:val="22"/>
          <w:szCs w:val="22"/>
        </w:rPr>
        <w:t xml:space="preserve">Списание </w:t>
      </w:r>
      <w:r>
        <w:rPr>
          <w:b/>
          <w:i/>
          <w:sz w:val="22"/>
          <w:szCs w:val="22"/>
        </w:rPr>
        <w:t>Биржевых о</w:t>
      </w:r>
      <w:r w:rsidRPr="009A69BA">
        <w:rPr>
          <w:b/>
          <w:i/>
          <w:sz w:val="22"/>
          <w:szCs w:val="22"/>
        </w:rPr>
        <w:t xml:space="preserve">блигаций </w:t>
      </w:r>
      <w:r>
        <w:rPr>
          <w:b/>
          <w:i/>
          <w:sz w:val="22"/>
          <w:szCs w:val="22"/>
        </w:rPr>
        <w:t xml:space="preserve">серии </w:t>
      </w:r>
      <w:r w:rsidR="00BF1D78">
        <w:rPr>
          <w:b/>
          <w:i/>
          <w:sz w:val="22"/>
          <w:szCs w:val="22"/>
        </w:rPr>
        <w:t>БО-05</w:t>
      </w:r>
      <w:r>
        <w:rPr>
          <w:b/>
          <w:i/>
          <w:sz w:val="22"/>
          <w:szCs w:val="22"/>
        </w:rPr>
        <w:t xml:space="preserve"> </w:t>
      </w:r>
      <w:r w:rsidRPr="009A69BA">
        <w:rPr>
          <w:b/>
          <w:i/>
          <w:sz w:val="22"/>
          <w:szCs w:val="22"/>
        </w:rPr>
        <w:t xml:space="preserve">со счетов депо при погашении всех </w:t>
      </w:r>
      <w:r>
        <w:rPr>
          <w:b/>
          <w:i/>
          <w:sz w:val="22"/>
          <w:szCs w:val="22"/>
        </w:rPr>
        <w:t>Биржевых о</w:t>
      </w:r>
      <w:r w:rsidRPr="009A69BA">
        <w:rPr>
          <w:b/>
          <w:i/>
          <w:sz w:val="22"/>
          <w:szCs w:val="22"/>
        </w:rPr>
        <w:t xml:space="preserve">блигаций </w:t>
      </w:r>
      <w:r>
        <w:rPr>
          <w:b/>
          <w:i/>
          <w:sz w:val="22"/>
          <w:szCs w:val="22"/>
        </w:rPr>
        <w:t xml:space="preserve">серии </w:t>
      </w:r>
      <w:r w:rsidR="00BF1D78">
        <w:rPr>
          <w:b/>
          <w:i/>
          <w:sz w:val="22"/>
          <w:szCs w:val="22"/>
        </w:rPr>
        <w:t>БО-05</w:t>
      </w:r>
      <w:r>
        <w:rPr>
          <w:b/>
          <w:i/>
          <w:sz w:val="22"/>
          <w:szCs w:val="22"/>
        </w:rPr>
        <w:t xml:space="preserve"> </w:t>
      </w:r>
      <w:r w:rsidRPr="009A69BA">
        <w:rPr>
          <w:b/>
          <w:i/>
          <w:sz w:val="22"/>
          <w:szCs w:val="22"/>
        </w:rPr>
        <w:t xml:space="preserve">производится после выплаты номинальной стоимости </w:t>
      </w:r>
      <w:r>
        <w:rPr>
          <w:b/>
          <w:i/>
          <w:sz w:val="22"/>
          <w:szCs w:val="22"/>
        </w:rPr>
        <w:t>Биржевых о</w:t>
      </w:r>
      <w:r w:rsidRPr="009A69BA">
        <w:rPr>
          <w:b/>
          <w:i/>
          <w:sz w:val="22"/>
          <w:szCs w:val="22"/>
        </w:rPr>
        <w:t xml:space="preserve">блигаций </w:t>
      </w:r>
      <w:r>
        <w:rPr>
          <w:b/>
          <w:i/>
          <w:sz w:val="22"/>
          <w:szCs w:val="22"/>
        </w:rPr>
        <w:t xml:space="preserve">серии </w:t>
      </w:r>
      <w:r w:rsidR="00BF1D78">
        <w:rPr>
          <w:b/>
          <w:i/>
          <w:sz w:val="22"/>
          <w:szCs w:val="22"/>
        </w:rPr>
        <w:t>БО-05</w:t>
      </w:r>
      <w:r>
        <w:rPr>
          <w:b/>
          <w:i/>
          <w:sz w:val="22"/>
          <w:szCs w:val="22"/>
        </w:rPr>
        <w:t xml:space="preserve"> </w:t>
      </w:r>
      <w:r w:rsidRPr="009A69BA">
        <w:rPr>
          <w:b/>
          <w:i/>
          <w:sz w:val="22"/>
          <w:szCs w:val="22"/>
        </w:rPr>
        <w:t>и процента (купонного дохода) по ним за последний купонный период.</w:t>
      </w:r>
    </w:p>
    <w:p w:rsidR="002B01BF" w:rsidRDefault="002B01BF" w:rsidP="004317E1">
      <w:pPr>
        <w:pStyle w:val="ConsNormal"/>
        <w:ind w:right="0" w:firstLine="0"/>
        <w:jc w:val="both"/>
        <w:rPr>
          <w:rFonts w:ascii="Times New Roman" w:hAnsi="Times New Roman" w:cs="Times New Roman"/>
          <w:b/>
          <w:sz w:val="22"/>
          <w:szCs w:val="22"/>
        </w:rPr>
      </w:pPr>
    </w:p>
    <w:p w:rsidR="00A42BB9" w:rsidRPr="000D56F2" w:rsidRDefault="00A42BB9" w:rsidP="004317E1">
      <w:pPr>
        <w:pStyle w:val="ConsNormal"/>
        <w:ind w:right="0" w:firstLine="0"/>
        <w:jc w:val="both"/>
        <w:rPr>
          <w:rFonts w:ascii="Times New Roman" w:hAnsi="Times New Roman" w:cs="Times New Roman"/>
          <w:b/>
          <w:sz w:val="22"/>
          <w:szCs w:val="22"/>
        </w:rPr>
      </w:pPr>
    </w:p>
    <w:p w:rsidR="002B01BF" w:rsidRDefault="002B01BF" w:rsidP="004317E1">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1B353D" w:rsidRDefault="001B353D" w:rsidP="004317E1">
      <w:pPr>
        <w:pStyle w:val="ConsNormal"/>
        <w:ind w:right="0" w:firstLine="0"/>
        <w:jc w:val="both"/>
        <w:rPr>
          <w:rFonts w:ascii="Times New Roman" w:hAnsi="Times New Roman" w:cs="Times New Roman"/>
          <w:b/>
          <w:sz w:val="22"/>
          <w:szCs w:val="22"/>
          <w:u w:val="single"/>
        </w:rPr>
      </w:pPr>
    </w:p>
    <w:p w:rsidR="001B353D" w:rsidRPr="001B353D" w:rsidRDefault="001B353D" w:rsidP="001B353D">
      <w:pPr>
        <w:widowControl w:val="0"/>
        <w:adjustRightInd w:val="0"/>
        <w:jc w:val="both"/>
        <w:rPr>
          <w:sz w:val="22"/>
          <w:szCs w:val="22"/>
          <w:lang w:eastAsia="ru-RU"/>
        </w:rPr>
      </w:pPr>
      <w:r w:rsidRPr="001B353D">
        <w:rPr>
          <w:b/>
          <w:bCs/>
          <w:iCs/>
          <w:sz w:val="22"/>
          <w:szCs w:val="22"/>
          <w:lang w:eastAsia="ru-RU"/>
        </w:rPr>
        <w:t xml:space="preserve">Предусмотрено обязательное централизованное хранение Биржевых облигаций серии </w:t>
      </w:r>
      <w:r w:rsidR="00BF1D78">
        <w:rPr>
          <w:b/>
          <w:bCs/>
          <w:iCs/>
          <w:sz w:val="22"/>
          <w:szCs w:val="22"/>
          <w:lang w:eastAsia="ru-RU"/>
        </w:rPr>
        <w:t>БО-05</w:t>
      </w:r>
      <w:r w:rsidRPr="001B353D">
        <w:rPr>
          <w:b/>
          <w:bCs/>
          <w:iCs/>
          <w:sz w:val="22"/>
          <w:szCs w:val="22"/>
          <w:lang w:eastAsia="ru-RU"/>
        </w:rPr>
        <w:t xml:space="preserve"> выпуска.</w:t>
      </w:r>
    </w:p>
    <w:p w:rsidR="001B353D" w:rsidRPr="001B353D" w:rsidRDefault="001B353D" w:rsidP="001B353D">
      <w:pPr>
        <w:adjustRightInd w:val="0"/>
        <w:jc w:val="both"/>
        <w:rPr>
          <w:sz w:val="22"/>
          <w:szCs w:val="22"/>
        </w:rPr>
      </w:pPr>
      <w:r w:rsidRPr="001B353D">
        <w:rPr>
          <w:sz w:val="22"/>
          <w:szCs w:val="22"/>
        </w:rPr>
        <w:t>Депозитарий, осуществляющий централизованное хранение:</w:t>
      </w:r>
    </w:p>
    <w:p w:rsidR="001B353D" w:rsidRPr="001B353D" w:rsidRDefault="001B353D" w:rsidP="001B353D">
      <w:pPr>
        <w:adjustRightInd w:val="0"/>
        <w:jc w:val="both"/>
        <w:rPr>
          <w:b/>
          <w:bCs/>
          <w:i/>
          <w:iCs/>
          <w:sz w:val="22"/>
          <w:szCs w:val="22"/>
          <w:lang w:eastAsia="ru-RU"/>
        </w:rPr>
      </w:pPr>
      <w:r w:rsidRPr="001B353D">
        <w:rPr>
          <w:sz w:val="22"/>
          <w:szCs w:val="22"/>
        </w:rPr>
        <w:t xml:space="preserve">Полное фирменное наименование на русском языке: </w:t>
      </w:r>
      <w:r w:rsidRPr="001B353D">
        <w:rPr>
          <w:b/>
          <w:bCs/>
          <w:i/>
          <w:iCs/>
          <w:sz w:val="22"/>
          <w:szCs w:val="22"/>
          <w:lang w:eastAsia="ru-RU"/>
        </w:rPr>
        <w:t>Небанковская кредитная организация закрытое акционерное общество «Национальный расчетный депозитарий»</w:t>
      </w:r>
    </w:p>
    <w:p w:rsidR="001B353D" w:rsidRPr="001B353D" w:rsidRDefault="001B353D" w:rsidP="001B353D">
      <w:pPr>
        <w:jc w:val="both"/>
        <w:rPr>
          <w:i/>
          <w:sz w:val="22"/>
          <w:szCs w:val="22"/>
        </w:rPr>
      </w:pPr>
      <w:r w:rsidRPr="001B353D">
        <w:rPr>
          <w:sz w:val="22"/>
          <w:szCs w:val="22"/>
        </w:rPr>
        <w:t xml:space="preserve">Сокращенное фирменное наименование на русском языке: </w:t>
      </w:r>
      <w:r w:rsidRPr="001B353D">
        <w:rPr>
          <w:b/>
          <w:i/>
          <w:sz w:val="22"/>
          <w:szCs w:val="22"/>
        </w:rPr>
        <w:t>НКО ЗАО НРД</w:t>
      </w:r>
    </w:p>
    <w:p w:rsidR="001B353D" w:rsidRPr="001B353D" w:rsidRDefault="001B353D" w:rsidP="001B353D">
      <w:pPr>
        <w:jc w:val="both"/>
        <w:rPr>
          <w:b/>
          <w:sz w:val="22"/>
          <w:szCs w:val="22"/>
        </w:rPr>
      </w:pPr>
      <w:r w:rsidRPr="001B353D">
        <w:rPr>
          <w:sz w:val="22"/>
          <w:szCs w:val="22"/>
        </w:rPr>
        <w:t xml:space="preserve">Место нахождения: </w:t>
      </w:r>
      <w:r w:rsidRPr="001B353D">
        <w:rPr>
          <w:b/>
          <w:i/>
          <w:sz w:val="22"/>
          <w:szCs w:val="22"/>
        </w:rPr>
        <w:t>город Москва, улица Спартаковская, дом 12</w:t>
      </w:r>
    </w:p>
    <w:p w:rsidR="001B353D" w:rsidRPr="001B353D" w:rsidRDefault="001B353D" w:rsidP="001B353D">
      <w:pPr>
        <w:jc w:val="both"/>
        <w:rPr>
          <w:b/>
          <w:i/>
          <w:sz w:val="21"/>
          <w:szCs w:val="21"/>
        </w:rPr>
      </w:pPr>
      <w:r w:rsidRPr="001B353D">
        <w:rPr>
          <w:sz w:val="22"/>
          <w:szCs w:val="22"/>
        </w:rPr>
        <w:t xml:space="preserve">Адрес для направления корреспонденции (почтовый адрес): </w:t>
      </w:r>
      <w:r w:rsidRPr="001B353D">
        <w:rPr>
          <w:b/>
          <w:i/>
          <w:sz w:val="21"/>
          <w:szCs w:val="21"/>
        </w:rPr>
        <w:t>105066, г. Москва, ул. Спартаковская, дом 12</w:t>
      </w:r>
    </w:p>
    <w:p w:rsidR="001B353D" w:rsidRPr="001B353D" w:rsidRDefault="001B353D" w:rsidP="001B353D">
      <w:pPr>
        <w:jc w:val="both"/>
        <w:rPr>
          <w:b/>
          <w:bCs/>
          <w:i/>
          <w:iCs/>
          <w:sz w:val="22"/>
          <w:szCs w:val="22"/>
        </w:rPr>
      </w:pPr>
      <w:r w:rsidRPr="001B353D">
        <w:rPr>
          <w:sz w:val="21"/>
          <w:szCs w:val="21"/>
        </w:rPr>
        <w:t>ОГРН:</w:t>
      </w:r>
      <w:r w:rsidRPr="001B353D">
        <w:rPr>
          <w:b/>
          <w:i/>
          <w:sz w:val="21"/>
          <w:szCs w:val="21"/>
        </w:rPr>
        <w:t xml:space="preserve"> 1027739132563</w:t>
      </w:r>
    </w:p>
    <w:p w:rsidR="001B353D" w:rsidRPr="001B353D" w:rsidRDefault="001B353D" w:rsidP="001B353D">
      <w:pPr>
        <w:jc w:val="both"/>
        <w:rPr>
          <w:sz w:val="22"/>
          <w:szCs w:val="22"/>
        </w:rPr>
      </w:pPr>
      <w:r w:rsidRPr="001B353D">
        <w:rPr>
          <w:sz w:val="22"/>
          <w:szCs w:val="22"/>
        </w:rPr>
        <w:t xml:space="preserve">ИНН: </w:t>
      </w:r>
      <w:r w:rsidRPr="001B353D">
        <w:rPr>
          <w:b/>
          <w:bCs/>
          <w:i/>
          <w:iCs/>
          <w:sz w:val="22"/>
          <w:szCs w:val="22"/>
        </w:rPr>
        <w:t>7702165310/775001001</w:t>
      </w:r>
    </w:p>
    <w:p w:rsidR="001B353D" w:rsidRPr="001B353D" w:rsidRDefault="001B353D" w:rsidP="001B353D">
      <w:pPr>
        <w:jc w:val="both"/>
        <w:rPr>
          <w:sz w:val="22"/>
          <w:szCs w:val="22"/>
        </w:rPr>
      </w:pPr>
      <w:r w:rsidRPr="001B353D">
        <w:rPr>
          <w:sz w:val="22"/>
          <w:szCs w:val="22"/>
        </w:rPr>
        <w:t xml:space="preserve">Телефон: </w:t>
      </w:r>
      <w:r w:rsidRPr="001B353D">
        <w:rPr>
          <w:b/>
          <w:sz w:val="22"/>
          <w:szCs w:val="22"/>
        </w:rPr>
        <w:t>+7</w:t>
      </w:r>
      <w:r w:rsidRPr="001B353D">
        <w:rPr>
          <w:b/>
          <w:bCs/>
          <w:i/>
          <w:iCs/>
          <w:sz w:val="22"/>
          <w:szCs w:val="22"/>
        </w:rPr>
        <w:t>(495) 956-27-89, +7(495) 956-27-90</w:t>
      </w:r>
    </w:p>
    <w:p w:rsidR="001B353D" w:rsidRPr="001B353D" w:rsidRDefault="001B353D" w:rsidP="001B353D">
      <w:pPr>
        <w:jc w:val="both"/>
        <w:rPr>
          <w:sz w:val="22"/>
          <w:szCs w:val="22"/>
        </w:rPr>
      </w:pPr>
      <w:r w:rsidRPr="001B353D">
        <w:rPr>
          <w:sz w:val="22"/>
          <w:szCs w:val="22"/>
        </w:rPr>
        <w:t xml:space="preserve">Номер лицензии профессионального участника рынка ценных бумаг на осуществление депозитарной деятельности: </w:t>
      </w:r>
      <w:r w:rsidRPr="001B353D">
        <w:rPr>
          <w:b/>
          <w:i/>
          <w:sz w:val="22"/>
        </w:rPr>
        <w:t>177-12042-000100</w:t>
      </w:r>
    </w:p>
    <w:p w:rsidR="001B353D" w:rsidRPr="001B353D" w:rsidRDefault="001B353D" w:rsidP="001B353D">
      <w:pPr>
        <w:jc w:val="both"/>
        <w:rPr>
          <w:sz w:val="22"/>
          <w:szCs w:val="22"/>
        </w:rPr>
      </w:pPr>
      <w:r w:rsidRPr="001B353D">
        <w:rPr>
          <w:sz w:val="22"/>
          <w:szCs w:val="22"/>
        </w:rPr>
        <w:t xml:space="preserve">Дата выдачи лицензии профессионального участника рынка ценных бумаг на осуществление депозитарной деятельности: </w:t>
      </w:r>
      <w:r w:rsidRPr="001B353D">
        <w:rPr>
          <w:b/>
          <w:i/>
          <w:sz w:val="22"/>
          <w:szCs w:val="22"/>
        </w:rPr>
        <w:t>19</w:t>
      </w:r>
      <w:r w:rsidRPr="001B353D">
        <w:rPr>
          <w:b/>
          <w:i/>
          <w:sz w:val="22"/>
        </w:rPr>
        <w:t>.02.2009 г.</w:t>
      </w:r>
    </w:p>
    <w:p w:rsidR="001B353D" w:rsidRPr="001B353D" w:rsidRDefault="001B353D" w:rsidP="001B353D">
      <w:pPr>
        <w:jc w:val="both"/>
        <w:rPr>
          <w:sz w:val="22"/>
          <w:szCs w:val="22"/>
        </w:rPr>
      </w:pPr>
      <w:r w:rsidRPr="001B353D">
        <w:rPr>
          <w:sz w:val="22"/>
          <w:szCs w:val="22"/>
        </w:rPr>
        <w:t xml:space="preserve">Срок действия лицензии профессионального участника рынка ценных бумаг на осуществление депозитарной деятельности: </w:t>
      </w:r>
      <w:r w:rsidRPr="001B353D">
        <w:rPr>
          <w:b/>
          <w:i/>
          <w:sz w:val="22"/>
        </w:rPr>
        <w:t>без ограничения срока действия</w:t>
      </w:r>
    </w:p>
    <w:p w:rsidR="001B353D" w:rsidRPr="001B353D" w:rsidRDefault="001B353D" w:rsidP="001B353D">
      <w:pPr>
        <w:widowControl w:val="0"/>
        <w:jc w:val="both"/>
        <w:rPr>
          <w:b/>
          <w:i/>
          <w:sz w:val="22"/>
        </w:rPr>
      </w:pPr>
      <w:r w:rsidRPr="001B353D">
        <w:rPr>
          <w:sz w:val="22"/>
          <w:szCs w:val="22"/>
        </w:rPr>
        <w:t xml:space="preserve">Лицензирующий орган: </w:t>
      </w:r>
      <w:r w:rsidRPr="001B353D">
        <w:rPr>
          <w:b/>
          <w:i/>
          <w:sz w:val="22"/>
        </w:rPr>
        <w:t>ФСФР России</w:t>
      </w:r>
    </w:p>
    <w:p w:rsidR="001B353D" w:rsidRPr="001B353D" w:rsidRDefault="001B353D" w:rsidP="001B353D">
      <w:pPr>
        <w:widowControl w:val="0"/>
        <w:jc w:val="both"/>
        <w:rPr>
          <w:sz w:val="22"/>
          <w:szCs w:val="22"/>
        </w:rPr>
      </w:pPr>
    </w:p>
    <w:p w:rsidR="001B353D" w:rsidRPr="001B353D" w:rsidRDefault="001B353D" w:rsidP="001B353D">
      <w:pPr>
        <w:widowControl w:val="0"/>
        <w:adjustRightInd w:val="0"/>
        <w:spacing w:before="20" w:after="40"/>
        <w:jc w:val="both"/>
        <w:rPr>
          <w:sz w:val="22"/>
          <w:szCs w:val="22"/>
        </w:rPr>
      </w:pPr>
      <w:r w:rsidRPr="001B353D">
        <w:rPr>
          <w:b/>
          <w:i/>
          <w:sz w:val="22"/>
          <w:szCs w:val="22"/>
        </w:rPr>
        <w:t xml:space="preserve">В случае прекращения деятельности НКО ЗАО НРД в связи с его реорганизацией обязательное централизованное хранение Биржевых облигаций серии </w:t>
      </w:r>
      <w:r w:rsidR="00BF1D78">
        <w:rPr>
          <w:b/>
          <w:i/>
          <w:sz w:val="22"/>
          <w:szCs w:val="22"/>
        </w:rPr>
        <w:t>БО-05</w:t>
      </w:r>
      <w:r w:rsidRPr="001B353D">
        <w:rPr>
          <w:b/>
          <w:i/>
          <w:sz w:val="22"/>
          <w:szCs w:val="22"/>
        </w:rPr>
        <w:t xml:space="preserve"> будет осуществляться его правопреемником. В тех случаях, когда в настоящем Решении о выпуске ценных бумаг упоминается НКО ЗАО НРД, подразумевается  НКО ЗАО НРД или его правопреемник</w:t>
      </w:r>
      <w:r w:rsidRPr="001B353D">
        <w:rPr>
          <w:sz w:val="22"/>
          <w:szCs w:val="22"/>
        </w:rPr>
        <w:t xml:space="preserve">. </w:t>
      </w:r>
    </w:p>
    <w:p w:rsidR="001B353D" w:rsidRPr="001B353D" w:rsidRDefault="001B353D" w:rsidP="001B353D">
      <w:pPr>
        <w:widowControl w:val="0"/>
        <w:adjustRightInd w:val="0"/>
        <w:spacing w:before="20" w:after="40"/>
        <w:jc w:val="both"/>
        <w:rPr>
          <w:b/>
          <w:bCs/>
          <w:i/>
          <w:iCs/>
          <w:sz w:val="22"/>
        </w:rPr>
      </w:pPr>
      <w:r w:rsidRPr="001B353D">
        <w:rPr>
          <w:b/>
          <w:bCs/>
          <w:i/>
          <w:iCs/>
          <w:sz w:val="22"/>
        </w:rPr>
        <w:t xml:space="preserve">Выпуск всех Биржевых облигаций серии </w:t>
      </w:r>
      <w:r w:rsidR="00BF1D78">
        <w:rPr>
          <w:b/>
          <w:bCs/>
          <w:i/>
          <w:iCs/>
          <w:sz w:val="22"/>
        </w:rPr>
        <w:t>БО-05</w:t>
      </w:r>
      <w:r w:rsidRPr="001B353D">
        <w:rPr>
          <w:b/>
          <w:bCs/>
          <w:i/>
          <w:iCs/>
          <w:sz w:val="22"/>
        </w:rPr>
        <w:t xml:space="preserve"> оформляется одним сертификатом (далее – «Сертификат»), подлежащим обязательному централизованному хранению в </w:t>
      </w:r>
      <w:r w:rsidRPr="001B353D">
        <w:rPr>
          <w:b/>
          <w:i/>
          <w:sz w:val="22"/>
        </w:rPr>
        <w:t>Небанковской кредитной организации закрытое акционерное общество «Национальный расчетный депозитарий»</w:t>
      </w:r>
      <w:r w:rsidRPr="001B353D">
        <w:rPr>
          <w:b/>
          <w:bCs/>
          <w:i/>
          <w:iCs/>
          <w:sz w:val="22"/>
        </w:rPr>
        <w:t xml:space="preserve"> (далее - также «НРД», «НКО ЗАО НРД»). До даты начала размещения Биржевых облигаций серии </w:t>
      </w:r>
      <w:r w:rsidR="00BF1D78">
        <w:rPr>
          <w:b/>
          <w:bCs/>
          <w:i/>
          <w:iCs/>
          <w:sz w:val="22"/>
        </w:rPr>
        <w:t>БО-05</w:t>
      </w:r>
      <w:r w:rsidR="001E4A09">
        <w:rPr>
          <w:b/>
          <w:bCs/>
          <w:i/>
          <w:iCs/>
          <w:sz w:val="22"/>
        </w:rPr>
        <w:t xml:space="preserve"> </w:t>
      </w:r>
      <w:r w:rsidRPr="001B353D">
        <w:rPr>
          <w:b/>
          <w:bCs/>
          <w:i/>
          <w:iCs/>
          <w:sz w:val="22"/>
        </w:rPr>
        <w:t xml:space="preserve"> </w:t>
      </w:r>
      <w:r w:rsidRPr="001B353D">
        <w:rPr>
          <w:b/>
          <w:i/>
        </w:rPr>
        <w:t xml:space="preserve">ЗАО </w:t>
      </w:r>
      <w:r w:rsidRPr="00A42BB9">
        <w:rPr>
          <w:b/>
          <w:i/>
          <w:sz w:val="22"/>
          <w:szCs w:val="22"/>
        </w:rPr>
        <w:t>«КБ ДельтаКредит»</w:t>
      </w:r>
      <w:r w:rsidRPr="00A42BB9">
        <w:rPr>
          <w:sz w:val="22"/>
          <w:szCs w:val="22"/>
        </w:rPr>
        <w:t xml:space="preserve"> (далее – «</w:t>
      </w:r>
      <w:r w:rsidRPr="00A42BB9">
        <w:rPr>
          <w:b/>
          <w:bCs/>
          <w:i/>
          <w:iCs/>
          <w:sz w:val="22"/>
          <w:szCs w:val="22"/>
        </w:rPr>
        <w:t>Эмитент») передает</w:t>
      </w:r>
      <w:r w:rsidRPr="001B353D">
        <w:rPr>
          <w:b/>
          <w:bCs/>
          <w:i/>
          <w:iCs/>
          <w:sz w:val="22"/>
        </w:rPr>
        <w:t xml:space="preserve"> Сертификат на хранение в НРД. Выдача отдельных сертификатов Биржевых облигаций серии </w:t>
      </w:r>
      <w:r w:rsidR="00BF1D78">
        <w:rPr>
          <w:b/>
          <w:bCs/>
          <w:i/>
          <w:iCs/>
          <w:sz w:val="22"/>
        </w:rPr>
        <w:t>БО-05</w:t>
      </w:r>
      <w:r w:rsidRPr="001B353D">
        <w:rPr>
          <w:b/>
          <w:bCs/>
          <w:i/>
          <w:iCs/>
          <w:sz w:val="22"/>
        </w:rPr>
        <w:t xml:space="preserve"> на руки владельцам Биржевых облигаций серии </w:t>
      </w:r>
      <w:r w:rsidR="00BF1D78">
        <w:rPr>
          <w:b/>
          <w:bCs/>
          <w:i/>
          <w:iCs/>
          <w:sz w:val="22"/>
        </w:rPr>
        <w:t>БО-05</w:t>
      </w:r>
      <w:r w:rsidRPr="001B353D">
        <w:rPr>
          <w:b/>
          <w:bCs/>
          <w:i/>
          <w:iCs/>
          <w:sz w:val="22"/>
        </w:rPr>
        <w:t xml:space="preserve"> не предусмотрена. Владельцы  Биржевых облигаций серии </w:t>
      </w:r>
      <w:r w:rsidR="00BF1D78">
        <w:rPr>
          <w:b/>
          <w:bCs/>
          <w:i/>
          <w:iCs/>
          <w:sz w:val="22"/>
        </w:rPr>
        <w:t>БО-05</w:t>
      </w:r>
      <w:r w:rsidRPr="001B353D">
        <w:rPr>
          <w:b/>
          <w:bCs/>
          <w:i/>
          <w:iCs/>
          <w:sz w:val="22"/>
        </w:rPr>
        <w:t xml:space="preserve"> не вправе требовать выдачи сертификатов на руки.</w:t>
      </w:r>
    </w:p>
    <w:p w:rsidR="001B353D" w:rsidRPr="001B353D" w:rsidRDefault="001B353D" w:rsidP="001B353D">
      <w:pPr>
        <w:widowControl w:val="0"/>
        <w:shd w:val="clear" w:color="auto" w:fill="FFFFFF"/>
        <w:adjustRightInd w:val="0"/>
        <w:spacing w:before="40" w:after="20"/>
        <w:jc w:val="both"/>
        <w:rPr>
          <w:b/>
          <w:i/>
          <w:sz w:val="22"/>
          <w:lang w:eastAsia="ru-RU"/>
        </w:rPr>
      </w:pPr>
      <w:r w:rsidRPr="001B353D">
        <w:rPr>
          <w:b/>
          <w:i/>
          <w:sz w:val="22"/>
          <w:lang w:eastAsia="ru-RU"/>
        </w:rPr>
        <w:t xml:space="preserve">Образец Сертификата приводится в приложении к решению о выпуске ценных бумаг, утвержденному Советом директоров </w:t>
      </w:r>
      <w:r w:rsidRPr="001B353D">
        <w:rPr>
          <w:b/>
          <w:i/>
          <w:sz w:val="22"/>
          <w:szCs w:val="22"/>
          <w:lang w:eastAsia="ru-RU"/>
        </w:rPr>
        <w:t xml:space="preserve">ЗАО «КБ ДельтаКредит» «2» марта 2012г., Протокол                 № 4/2012 от «2» марта 2012 года (далее – «Решение о выпуске </w:t>
      </w:r>
      <w:r w:rsidRPr="001B353D">
        <w:rPr>
          <w:b/>
          <w:i/>
          <w:sz w:val="22"/>
          <w:szCs w:val="22"/>
          <w:shd w:val="clear" w:color="auto" w:fill="FFFFFF"/>
          <w:lang w:eastAsia="ru-RU"/>
        </w:rPr>
        <w:t xml:space="preserve">ценных бумаг») и проспекту ценных бумаг, утвержденному </w:t>
      </w:r>
      <w:r w:rsidRPr="001B353D">
        <w:rPr>
          <w:b/>
          <w:i/>
          <w:sz w:val="22"/>
          <w:shd w:val="clear" w:color="auto" w:fill="FFFFFF"/>
          <w:lang w:eastAsia="ru-RU"/>
        </w:rPr>
        <w:t xml:space="preserve">Советом директоров </w:t>
      </w:r>
      <w:r w:rsidRPr="001B353D">
        <w:rPr>
          <w:b/>
          <w:i/>
          <w:sz w:val="22"/>
          <w:szCs w:val="22"/>
          <w:lang w:eastAsia="ru-RU"/>
        </w:rPr>
        <w:t>ЗАО «КБ ДельтаКредит»</w:t>
      </w:r>
      <w:r w:rsidRPr="001B353D">
        <w:rPr>
          <w:b/>
          <w:i/>
          <w:sz w:val="22"/>
          <w:szCs w:val="22"/>
          <w:shd w:val="clear" w:color="auto" w:fill="FFFFFF"/>
          <w:lang w:eastAsia="ru-RU"/>
        </w:rPr>
        <w:t xml:space="preserve"> «2» марта 2012г., Протокол  №4/2012 от «2» марта 2012 года </w:t>
      </w:r>
      <w:r w:rsidRPr="001B353D">
        <w:rPr>
          <w:b/>
          <w:i/>
          <w:sz w:val="22"/>
          <w:shd w:val="clear" w:color="auto" w:fill="FFFFFF"/>
          <w:lang w:eastAsia="ru-RU"/>
        </w:rPr>
        <w:t>(далее – «Проспект ценных бумаг»).</w:t>
      </w:r>
    </w:p>
    <w:p w:rsidR="001B353D" w:rsidRPr="001B353D" w:rsidRDefault="001B353D" w:rsidP="001B353D">
      <w:pPr>
        <w:widowControl w:val="0"/>
        <w:adjustRightInd w:val="0"/>
        <w:spacing w:before="20" w:after="40"/>
        <w:jc w:val="both"/>
        <w:rPr>
          <w:b/>
          <w:i/>
          <w:sz w:val="22"/>
        </w:rPr>
      </w:pPr>
      <w:r w:rsidRPr="001B353D">
        <w:rPr>
          <w:b/>
          <w:i/>
          <w:sz w:val="22"/>
        </w:rPr>
        <w:br/>
      </w:r>
      <w:r w:rsidRPr="001B353D">
        <w:rPr>
          <w:b/>
          <w:i/>
          <w:sz w:val="22"/>
        </w:rPr>
        <w:lastRenderedPageBreak/>
        <w:t xml:space="preserve">Учет и удостоверение прав на Биржевые облигации серии </w:t>
      </w:r>
      <w:r w:rsidR="00BF1D78">
        <w:rPr>
          <w:b/>
          <w:i/>
          <w:sz w:val="22"/>
        </w:rPr>
        <w:t>БО-05</w:t>
      </w:r>
      <w:r w:rsidRPr="001B353D">
        <w:rPr>
          <w:b/>
          <w:i/>
          <w:sz w:val="22"/>
        </w:rPr>
        <w:t xml:space="preserve">, учет и удостоверение передачи Биржевых облигаций серии </w:t>
      </w:r>
      <w:r w:rsidR="00BF1D78">
        <w:rPr>
          <w:b/>
          <w:i/>
          <w:sz w:val="22"/>
        </w:rPr>
        <w:t>БО-05</w:t>
      </w:r>
      <w:r w:rsidRPr="001B353D">
        <w:rPr>
          <w:b/>
          <w:i/>
          <w:sz w:val="22"/>
        </w:rPr>
        <w:t xml:space="preserve">, включая случаи обременения Биржевых облигаций серии </w:t>
      </w:r>
      <w:r w:rsidR="00BF1D78">
        <w:rPr>
          <w:b/>
          <w:i/>
          <w:sz w:val="22"/>
        </w:rPr>
        <w:t>БО-05</w:t>
      </w:r>
      <w:r w:rsidRPr="001B353D">
        <w:rPr>
          <w:b/>
          <w:i/>
          <w:sz w:val="22"/>
        </w:rPr>
        <w:t xml:space="preserve"> обязательствами, </w:t>
      </w:r>
      <w:r w:rsidRPr="001B353D">
        <w:rPr>
          <w:b/>
          <w:bCs/>
          <w:i/>
          <w:iCs/>
          <w:sz w:val="22"/>
        </w:rPr>
        <w:t xml:space="preserve">осуществляется в НРД и  </w:t>
      </w:r>
      <w:r w:rsidRPr="001B353D">
        <w:rPr>
          <w:b/>
          <w:i/>
          <w:sz w:val="22"/>
        </w:rPr>
        <w:t xml:space="preserve">иных депозитариях, осуществляющих учет прав на Биржевые облигации серии </w:t>
      </w:r>
      <w:r w:rsidR="00BF1D78">
        <w:rPr>
          <w:b/>
          <w:i/>
          <w:sz w:val="22"/>
        </w:rPr>
        <w:t>БО-05</w:t>
      </w:r>
      <w:r w:rsidRPr="001B353D">
        <w:rPr>
          <w:b/>
          <w:i/>
          <w:sz w:val="22"/>
        </w:rPr>
        <w:t xml:space="preserve">, за исключением НРД </w:t>
      </w:r>
      <w:r w:rsidRPr="001B353D">
        <w:rPr>
          <w:b/>
          <w:bCs/>
          <w:i/>
          <w:iCs/>
          <w:sz w:val="22"/>
        </w:rPr>
        <w:t>(далее именуемые – «Депозитарии»)</w:t>
      </w:r>
      <w:r w:rsidRPr="001B353D">
        <w:rPr>
          <w:b/>
          <w:i/>
          <w:sz w:val="22"/>
        </w:rPr>
        <w:t>.</w:t>
      </w:r>
    </w:p>
    <w:p w:rsidR="001B353D" w:rsidRPr="001B353D" w:rsidRDefault="001B353D" w:rsidP="001B353D">
      <w:pPr>
        <w:widowControl w:val="0"/>
        <w:adjustRightInd w:val="0"/>
        <w:spacing w:before="20" w:after="40"/>
        <w:jc w:val="both"/>
        <w:rPr>
          <w:b/>
          <w:i/>
          <w:sz w:val="22"/>
        </w:rPr>
      </w:pPr>
      <w:r w:rsidRPr="001B353D">
        <w:rPr>
          <w:b/>
          <w:i/>
          <w:sz w:val="22"/>
        </w:rPr>
        <w:t xml:space="preserve">Права владельцев на Биржевые облигации серии </w:t>
      </w:r>
      <w:r w:rsidR="00BF1D78">
        <w:rPr>
          <w:b/>
          <w:i/>
          <w:sz w:val="22"/>
        </w:rPr>
        <w:t>БО-05</w:t>
      </w:r>
      <w:r w:rsidRPr="001B353D">
        <w:rPr>
          <w:b/>
          <w:i/>
          <w:sz w:val="22"/>
        </w:rPr>
        <w:t xml:space="preserve"> удостоверяются Сертификатом Биржевых облигаций серии </w:t>
      </w:r>
      <w:r w:rsidR="00BF1D78">
        <w:rPr>
          <w:b/>
          <w:i/>
          <w:sz w:val="22"/>
        </w:rPr>
        <w:t>БО-05</w:t>
      </w:r>
      <w:r w:rsidRPr="001B353D">
        <w:rPr>
          <w:b/>
          <w:i/>
          <w:sz w:val="22"/>
        </w:rPr>
        <w:t xml:space="preserve"> и записями по счетам депо в НРД или Депозитариях. </w:t>
      </w:r>
    </w:p>
    <w:p w:rsidR="001B353D" w:rsidRPr="001B353D" w:rsidRDefault="001B353D" w:rsidP="001B353D">
      <w:pPr>
        <w:widowControl w:val="0"/>
        <w:adjustRightInd w:val="0"/>
        <w:spacing w:before="20" w:after="40"/>
        <w:jc w:val="both"/>
        <w:rPr>
          <w:b/>
          <w:i/>
          <w:sz w:val="22"/>
        </w:rPr>
      </w:pPr>
      <w:r w:rsidRPr="001B353D">
        <w:rPr>
          <w:b/>
          <w:i/>
          <w:sz w:val="22"/>
        </w:rPr>
        <w:t xml:space="preserve">Права на Биржевые облигации серии </w:t>
      </w:r>
      <w:r w:rsidR="00BF1D78">
        <w:rPr>
          <w:b/>
          <w:i/>
          <w:sz w:val="22"/>
        </w:rPr>
        <w:t>БО-05</w:t>
      </w:r>
      <w:r w:rsidR="001E4A09">
        <w:rPr>
          <w:b/>
          <w:i/>
          <w:sz w:val="22"/>
        </w:rPr>
        <w:t xml:space="preserve"> </w:t>
      </w:r>
      <w:r w:rsidRPr="001B353D">
        <w:rPr>
          <w:b/>
          <w:i/>
          <w:sz w:val="22"/>
        </w:rPr>
        <w:t xml:space="preserve">учитываются НРД и Депозитариями в виде записей по счетам депо, открытым владельцам Биржевых облигаций серий </w:t>
      </w:r>
      <w:r w:rsidR="00BF1D78">
        <w:rPr>
          <w:b/>
          <w:i/>
          <w:sz w:val="22"/>
        </w:rPr>
        <w:t>БО-05</w:t>
      </w:r>
      <w:r w:rsidRPr="001B353D">
        <w:rPr>
          <w:b/>
          <w:i/>
          <w:sz w:val="22"/>
        </w:rPr>
        <w:t xml:space="preserve"> . </w:t>
      </w:r>
    </w:p>
    <w:p w:rsidR="001B353D" w:rsidRPr="001B353D" w:rsidRDefault="001B353D" w:rsidP="001B353D">
      <w:pPr>
        <w:widowControl w:val="0"/>
        <w:adjustRightInd w:val="0"/>
        <w:spacing w:before="20" w:after="40"/>
        <w:jc w:val="both"/>
        <w:rPr>
          <w:b/>
          <w:i/>
          <w:sz w:val="22"/>
        </w:rPr>
      </w:pPr>
      <w:r w:rsidRPr="001B353D">
        <w:rPr>
          <w:b/>
          <w:i/>
          <w:sz w:val="22"/>
        </w:rPr>
        <w:t xml:space="preserve">Права собственности на Биржевые облигации серии </w:t>
      </w:r>
      <w:r w:rsidR="00BF1D78">
        <w:rPr>
          <w:b/>
          <w:i/>
          <w:sz w:val="22"/>
        </w:rPr>
        <w:t>БО-05</w:t>
      </w:r>
      <w:r w:rsidRPr="001B353D">
        <w:rPr>
          <w:b/>
          <w:i/>
          <w:sz w:val="22"/>
        </w:rPr>
        <w:t xml:space="preserve"> подтверждаются выписками по счетам депо, выдаваемыми НРД и Депозитариями.</w:t>
      </w:r>
    </w:p>
    <w:p w:rsidR="001B353D" w:rsidRPr="001B353D" w:rsidRDefault="001B353D" w:rsidP="001B353D">
      <w:pPr>
        <w:widowControl w:val="0"/>
        <w:adjustRightInd w:val="0"/>
        <w:spacing w:before="20" w:after="40"/>
        <w:jc w:val="both"/>
        <w:rPr>
          <w:b/>
          <w:i/>
          <w:sz w:val="22"/>
        </w:rPr>
      </w:pPr>
      <w:r w:rsidRPr="001B353D">
        <w:rPr>
          <w:b/>
          <w:i/>
          <w:sz w:val="22"/>
        </w:rPr>
        <w:t xml:space="preserve">Списание Биржевых облигаций серии </w:t>
      </w:r>
      <w:r w:rsidR="00BF1D78">
        <w:rPr>
          <w:b/>
          <w:i/>
          <w:sz w:val="22"/>
        </w:rPr>
        <w:t>БО-05</w:t>
      </w:r>
      <w:r w:rsidRPr="001B353D">
        <w:rPr>
          <w:b/>
          <w:i/>
          <w:sz w:val="22"/>
        </w:rPr>
        <w:t xml:space="preserve"> со счетов депо при погашении всех Биржевых облигаций серии </w:t>
      </w:r>
      <w:r w:rsidR="00BF1D78">
        <w:rPr>
          <w:b/>
          <w:i/>
          <w:sz w:val="22"/>
        </w:rPr>
        <w:t>БО-05</w:t>
      </w:r>
      <w:r w:rsidRPr="001B353D">
        <w:rPr>
          <w:b/>
          <w:i/>
          <w:sz w:val="22"/>
        </w:rPr>
        <w:t xml:space="preserve"> производится после выплаты номинальной стоимости Биржевых облигаций серии </w:t>
      </w:r>
      <w:r w:rsidR="00BF1D78">
        <w:rPr>
          <w:b/>
          <w:i/>
          <w:sz w:val="22"/>
        </w:rPr>
        <w:t>БО-05</w:t>
      </w:r>
      <w:r w:rsidRPr="001B353D">
        <w:rPr>
          <w:b/>
          <w:i/>
          <w:sz w:val="22"/>
        </w:rPr>
        <w:t xml:space="preserve"> и процента (купонного дохода) по ним за все купонные периоды.</w:t>
      </w:r>
      <w:r w:rsidRPr="001B353D" w:rsidDel="000A4F73">
        <w:rPr>
          <w:b/>
          <w:i/>
          <w:sz w:val="22"/>
        </w:rPr>
        <w:t xml:space="preserve"> </w:t>
      </w:r>
    </w:p>
    <w:p w:rsidR="001B353D" w:rsidRPr="001B353D" w:rsidRDefault="001B353D" w:rsidP="001B353D">
      <w:pPr>
        <w:widowControl w:val="0"/>
        <w:adjustRightInd w:val="0"/>
        <w:spacing w:before="20" w:after="40"/>
        <w:jc w:val="both"/>
        <w:rPr>
          <w:b/>
          <w:bCs/>
          <w:i/>
          <w:iCs/>
          <w:sz w:val="22"/>
        </w:rPr>
      </w:pPr>
      <w:r w:rsidRPr="001B353D">
        <w:rPr>
          <w:b/>
          <w:bCs/>
          <w:i/>
          <w:iCs/>
          <w:sz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22.04.96 г. № 39-ФЗ, «Положением о депозитарной деятельности в Российской Федерации», утвержденным постановлением ФКЦБ России от 16.10.97 № 36, а также иными нормативными</w:t>
      </w:r>
    </w:p>
    <w:p w:rsidR="001B353D" w:rsidRPr="001B353D" w:rsidRDefault="001B353D" w:rsidP="001B353D">
      <w:pPr>
        <w:widowControl w:val="0"/>
        <w:adjustRightInd w:val="0"/>
        <w:spacing w:before="20" w:after="40"/>
        <w:jc w:val="both"/>
        <w:rPr>
          <w:b/>
          <w:bCs/>
          <w:i/>
          <w:iCs/>
          <w:sz w:val="22"/>
        </w:rPr>
      </w:pPr>
      <w:r w:rsidRPr="001B353D">
        <w:rPr>
          <w:rFonts w:eastAsia="Calibri"/>
          <w:b/>
          <w:bCs/>
          <w:i/>
          <w:iCs/>
          <w:color w:val="000000"/>
          <w:sz w:val="22"/>
          <w:szCs w:val="22"/>
        </w:rPr>
        <w:t xml:space="preserve">документами Банка России или иного уполномоченного органа по регулированию, контролю и надзору в сфере финансовых рынков. </w:t>
      </w:r>
      <w:r w:rsidRPr="001B353D" w:rsidDel="00D737D2">
        <w:rPr>
          <w:bCs/>
          <w:iCs/>
        </w:rPr>
        <w:t xml:space="preserve"> </w:t>
      </w:r>
    </w:p>
    <w:p w:rsidR="001B353D" w:rsidRPr="001B353D" w:rsidRDefault="001B353D" w:rsidP="001B353D">
      <w:pPr>
        <w:ind w:firstLine="540"/>
        <w:jc w:val="both"/>
        <w:rPr>
          <w:b/>
          <w:bCs/>
          <w:i/>
          <w:iCs/>
          <w:sz w:val="22"/>
          <w:szCs w:val="22"/>
        </w:rPr>
      </w:pPr>
    </w:p>
    <w:p w:rsidR="001B353D" w:rsidRPr="001B353D" w:rsidRDefault="001B353D" w:rsidP="001B353D">
      <w:pPr>
        <w:jc w:val="both"/>
        <w:rPr>
          <w:b/>
          <w:bCs/>
          <w:i/>
          <w:iCs/>
          <w:sz w:val="22"/>
          <w:szCs w:val="22"/>
        </w:rPr>
      </w:pPr>
      <w:r w:rsidRPr="001B353D">
        <w:rPr>
          <w:b/>
          <w:bCs/>
          <w:i/>
          <w:iCs/>
          <w:sz w:val="22"/>
          <w:szCs w:val="22"/>
        </w:rPr>
        <w:t xml:space="preserve">Расходы, связанные с внесением приходных записей о зачислении размещаемых Биржевых облигаций серии </w:t>
      </w:r>
      <w:r w:rsidR="00BF1D78">
        <w:rPr>
          <w:b/>
          <w:bCs/>
          <w:i/>
          <w:iCs/>
          <w:sz w:val="22"/>
          <w:szCs w:val="22"/>
        </w:rPr>
        <w:t>БО-05</w:t>
      </w:r>
      <w:r w:rsidRPr="001B353D">
        <w:rPr>
          <w:b/>
          <w:bCs/>
          <w:i/>
          <w:iCs/>
          <w:sz w:val="22"/>
          <w:szCs w:val="22"/>
        </w:rPr>
        <w:t xml:space="preserve"> на счета депо их первых владельцев (приобретателей), несут владельцы (приобретатели) Биржевых облигаций сери </w:t>
      </w:r>
      <w:r w:rsidR="00BF1D78">
        <w:rPr>
          <w:b/>
          <w:bCs/>
          <w:i/>
          <w:iCs/>
          <w:sz w:val="22"/>
          <w:szCs w:val="22"/>
        </w:rPr>
        <w:t>БО-05</w:t>
      </w:r>
      <w:r w:rsidRPr="001B353D">
        <w:rPr>
          <w:b/>
          <w:bCs/>
          <w:i/>
          <w:iCs/>
          <w:sz w:val="22"/>
          <w:szCs w:val="22"/>
        </w:rPr>
        <w:t>.</w:t>
      </w:r>
    </w:p>
    <w:p w:rsidR="001B353D" w:rsidRPr="001B353D" w:rsidRDefault="001B353D" w:rsidP="001B353D">
      <w:pPr>
        <w:widowControl w:val="0"/>
        <w:adjustRightInd w:val="0"/>
        <w:spacing w:before="20" w:after="40"/>
        <w:jc w:val="both"/>
        <w:rPr>
          <w:b/>
          <w:i/>
          <w:sz w:val="22"/>
        </w:rPr>
      </w:pPr>
    </w:p>
    <w:p w:rsidR="001B353D" w:rsidRPr="001B353D" w:rsidRDefault="001B353D" w:rsidP="001B353D">
      <w:pPr>
        <w:widowControl w:val="0"/>
        <w:adjustRightInd w:val="0"/>
        <w:spacing w:before="20" w:after="40"/>
        <w:jc w:val="both"/>
        <w:rPr>
          <w:b/>
          <w:i/>
          <w:sz w:val="22"/>
        </w:rPr>
      </w:pPr>
      <w:r w:rsidRPr="001B353D">
        <w:rPr>
          <w:b/>
          <w:i/>
          <w:sz w:val="22"/>
        </w:rPr>
        <w:t xml:space="preserve">Право собственности на Биржевые облигации серии </w:t>
      </w:r>
      <w:r w:rsidR="00BF1D78">
        <w:rPr>
          <w:b/>
          <w:i/>
          <w:sz w:val="22"/>
        </w:rPr>
        <w:t>БО-05</w:t>
      </w:r>
      <w:r w:rsidRPr="001B353D">
        <w:rPr>
          <w:b/>
          <w:i/>
          <w:sz w:val="22"/>
        </w:rPr>
        <w:t xml:space="preserve"> переходит от одного лица к другому в момент внесения приходной записи по счету депо приобретателя Биржевых облигаций серии </w:t>
      </w:r>
      <w:r w:rsidR="00BF1D78">
        <w:rPr>
          <w:b/>
          <w:i/>
          <w:sz w:val="22"/>
        </w:rPr>
        <w:t>БО-05</w:t>
      </w:r>
      <w:r w:rsidRPr="001B353D">
        <w:rPr>
          <w:b/>
          <w:i/>
          <w:sz w:val="22"/>
        </w:rPr>
        <w:t xml:space="preserve"> в НРД и Депозитариях.</w:t>
      </w:r>
    </w:p>
    <w:p w:rsidR="001B353D" w:rsidRPr="001B353D" w:rsidRDefault="001B353D" w:rsidP="001B353D">
      <w:pPr>
        <w:jc w:val="both"/>
        <w:rPr>
          <w:b/>
          <w:bCs/>
          <w:iCs/>
          <w:sz w:val="22"/>
          <w:szCs w:val="22"/>
        </w:rPr>
      </w:pPr>
    </w:p>
    <w:p w:rsidR="001B353D" w:rsidRPr="001B353D" w:rsidRDefault="001B353D" w:rsidP="001B353D">
      <w:pPr>
        <w:rPr>
          <w:sz w:val="22"/>
        </w:rPr>
      </w:pPr>
      <w:r w:rsidRPr="001B353D">
        <w:rPr>
          <w:sz w:val="22"/>
        </w:rPr>
        <w:t>Согласно Федеральному Закону «О рынке ценных бумаг»</w:t>
      </w:r>
      <w:r w:rsidRPr="001B353D">
        <w:rPr>
          <w:b/>
          <w:i/>
        </w:rPr>
        <w:t xml:space="preserve"> </w:t>
      </w:r>
      <w:r w:rsidRPr="001B353D">
        <w:rPr>
          <w:sz w:val="22"/>
        </w:rPr>
        <w:t>от 22.04.96 № 39-ФЗ:</w:t>
      </w:r>
    </w:p>
    <w:p w:rsidR="001B353D" w:rsidRPr="001B353D" w:rsidRDefault="001B353D" w:rsidP="001B353D">
      <w:pPr>
        <w:widowControl w:val="0"/>
        <w:adjustRightInd w:val="0"/>
        <w:spacing w:before="80"/>
        <w:jc w:val="both"/>
        <w:rPr>
          <w:b/>
          <w:i/>
          <w:sz w:val="22"/>
        </w:rPr>
      </w:pPr>
      <w:r w:rsidRPr="001B353D">
        <w:rPr>
          <w:b/>
          <w:i/>
          <w:sz w:val="22"/>
        </w:rPr>
        <w:t>- В случае хранения сертификатов предъявительских документарных ценных бумаг и/или учета прав на такие ценные бумаги в депозитарии право на предъявительскую документарную ценную бумагу переходит к приобретателю в момент осуществления приходной записи по счету депо приобретателя. Права, закрепленные эмиссионной ценной бумагой, переходят к их приобретателю с момента перехода прав на эту ценную бумагу.</w:t>
      </w:r>
    </w:p>
    <w:p w:rsidR="001B353D" w:rsidRPr="001B353D" w:rsidRDefault="001B353D" w:rsidP="001B353D">
      <w:pPr>
        <w:widowControl w:val="0"/>
        <w:adjustRightInd w:val="0"/>
        <w:spacing w:before="20" w:after="40"/>
        <w:jc w:val="both"/>
        <w:rPr>
          <w:b/>
          <w:i/>
          <w:sz w:val="22"/>
        </w:rPr>
      </w:pPr>
    </w:p>
    <w:p w:rsidR="001B353D" w:rsidRPr="001B353D" w:rsidRDefault="001B353D" w:rsidP="001B353D">
      <w:pPr>
        <w:jc w:val="both"/>
        <w:rPr>
          <w:sz w:val="22"/>
        </w:rPr>
      </w:pPr>
      <w:r w:rsidRPr="001B353D">
        <w:rPr>
          <w:sz w:val="22"/>
        </w:rPr>
        <w:t>В соответствии с «Положением о депозитарной деятельности в Российской Федерации», утвержденным Постановлением ФКЦБ от 16 октября 1997 г. N 36:</w:t>
      </w:r>
    </w:p>
    <w:p w:rsidR="001B353D" w:rsidRPr="001B353D" w:rsidRDefault="001B353D" w:rsidP="001B353D">
      <w:pPr>
        <w:spacing w:before="80"/>
        <w:jc w:val="both"/>
        <w:rPr>
          <w:b/>
          <w:i/>
          <w:sz w:val="22"/>
        </w:rPr>
      </w:pPr>
      <w:r w:rsidRPr="001B353D">
        <w:rPr>
          <w:b/>
          <w:i/>
          <w:sz w:val="22"/>
        </w:rPr>
        <w:t>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w:t>
      </w:r>
    </w:p>
    <w:p w:rsidR="001B353D" w:rsidRPr="001B353D" w:rsidRDefault="001B353D" w:rsidP="001B353D">
      <w:pPr>
        <w:spacing w:before="80"/>
        <w:jc w:val="both"/>
        <w:rPr>
          <w:b/>
          <w:i/>
          <w:sz w:val="22"/>
        </w:rPr>
      </w:pPr>
      <w:r w:rsidRPr="001B353D">
        <w:rPr>
          <w:b/>
          <w:i/>
          <w:sz w:val="22"/>
        </w:rPr>
        <w:t>Совершаемые депозитарием записи о правах на ценные бумаги удостоверяют права на ценные бумаги, если в судебном порядке не установлено иное.</w:t>
      </w:r>
    </w:p>
    <w:p w:rsidR="001B353D" w:rsidRPr="001B353D" w:rsidRDefault="001B353D" w:rsidP="001B353D">
      <w:pPr>
        <w:widowControl w:val="0"/>
        <w:adjustRightInd w:val="0"/>
        <w:spacing w:before="80"/>
        <w:jc w:val="both"/>
        <w:rPr>
          <w:b/>
          <w:i/>
          <w:sz w:val="22"/>
        </w:rPr>
      </w:pPr>
      <w:r w:rsidRPr="001B353D">
        <w:rPr>
          <w:b/>
          <w:i/>
          <w:sz w:val="22"/>
        </w:rPr>
        <w:t xml:space="preserve">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 Депозитарий обязан осуществлять записи по счету депо клиента (депонента) только при наличии документов, являющихся в соответствии с указанным положением и иными нормативными правовыми актами и депозитарным договором основанием для совершения таких записей. </w:t>
      </w:r>
    </w:p>
    <w:p w:rsidR="001B353D" w:rsidRPr="001B353D" w:rsidRDefault="001B353D" w:rsidP="001B353D">
      <w:pPr>
        <w:widowControl w:val="0"/>
        <w:adjustRightInd w:val="0"/>
        <w:spacing w:before="80"/>
        <w:jc w:val="both"/>
        <w:rPr>
          <w:b/>
          <w:i/>
          <w:sz w:val="22"/>
        </w:rPr>
      </w:pPr>
      <w:r w:rsidRPr="001B353D">
        <w:rPr>
          <w:b/>
          <w:i/>
          <w:sz w:val="22"/>
        </w:rPr>
        <w:t>Основанием совершения записей по счету депо клиента (депонента) являются:</w:t>
      </w:r>
    </w:p>
    <w:p w:rsidR="001B353D" w:rsidRPr="001B353D" w:rsidRDefault="001B353D" w:rsidP="001B353D">
      <w:pPr>
        <w:widowControl w:val="0"/>
        <w:adjustRightInd w:val="0"/>
        <w:spacing w:before="80"/>
        <w:ind w:left="284"/>
        <w:jc w:val="both"/>
        <w:rPr>
          <w:b/>
          <w:i/>
          <w:sz w:val="22"/>
        </w:rPr>
      </w:pPr>
      <w:r w:rsidRPr="001B353D">
        <w:rPr>
          <w:b/>
          <w:i/>
          <w:sz w:val="22"/>
        </w:rPr>
        <w:t>- поручение клиента (депонента) или уполномоченного им лица, включая попечителя счета, отвечающее требованиям, предусмотренным в депозитарном договоре;</w:t>
      </w:r>
    </w:p>
    <w:p w:rsidR="001B353D" w:rsidRPr="001B353D" w:rsidRDefault="001B353D" w:rsidP="001B353D">
      <w:pPr>
        <w:widowControl w:val="0"/>
        <w:adjustRightInd w:val="0"/>
        <w:spacing w:before="80"/>
        <w:ind w:left="284"/>
        <w:jc w:val="both"/>
        <w:rPr>
          <w:b/>
          <w:i/>
          <w:sz w:val="22"/>
        </w:rPr>
      </w:pPr>
      <w:r w:rsidRPr="001B353D">
        <w:rPr>
          <w:b/>
          <w:i/>
          <w:sz w:val="22"/>
        </w:rPr>
        <w:t>- 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w:t>
      </w:r>
    </w:p>
    <w:p w:rsidR="001B353D" w:rsidRPr="001B353D" w:rsidRDefault="001B353D" w:rsidP="001B353D">
      <w:pPr>
        <w:widowControl w:val="0"/>
        <w:adjustRightInd w:val="0"/>
        <w:spacing w:before="80"/>
        <w:jc w:val="both"/>
        <w:rPr>
          <w:b/>
          <w:i/>
          <w:sz w:val="22"/>
        </w:rPr>
      </w:pPr>
      <w:r w:rsidRPr="001B353D">
        <w:rPr>
          <w:b/>
          <w:i/>
          <w:sz w:val="22"/>
        </w:rPr>
        <w:t xml:space="preserve">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w:t>
      </w:r>
      <w:r w:rsidRPr="001B353D">
        <w:rPr>
          <w:b/>
          <w:i/>
          <w:sz w:val="22"/>
        </w:rPr>
        <w:lastRenderedPageBreak/>
        <w:t>договором.</w:t>
      </w:r>
    </w:p>
    <w:p w:rsidR="001B353D" w:rsidRDefault="001B353D" w:rsidP="001B353D">
      <w:pPr>
        <w:spacing w:before="80"/>
        <w:jc w:val="both"/>
        <w:rPr>
          <w:b/>
          <w:i/>
          <w:sz w:val="22"/>
        </w:rPr>
      </w:pPr>
      <w:r w:rsidRPr="001B353D">
        <w:rPr>
          <w:b/>
          <w:i/>
          <w:sz w:val="22"/>
        </w:rPr>
        <w:t>Права на ценные бумаги, которые хранятся и (или) права на которые учитываются в депозитарии, считаются переданными с момента внесения депозитарием соответствующей записи по счету депо клиента (депонента). Однако при отсутствии записи по счету депо заинтересованное лицо не лишается возможности доказывать свои права на ценную бумагу, ссылаясь на иные доказательства.</w:t>
      </w:r>
    </w:p>
    <w:p w:rsidR="00C42CE0" w:rsidRPr="001B353D" w:rsidRDefault="00C42CE0" w:rsidP="001B353D">
      <w:pPr>
        <w:spacing w:before="80"/>
        <w:jc w:val="both"/>
        <w:rPr>
          <w:b/>
          <w:i/>
          <w:sz w:val="22"/>
        </w:rPr>
      </w:pPr>
      <w:r w:rsidRPr="007A6BD2">
        <w:rPr>
          <w:rStyle w:val="SUBST"/>
        </w:rPr>
        <w:t xml:space="preserve">В случае изменения действующего законодательства и/или нормативных документов федерального органа исполнительной власти по рынку ценных бумаг России, порядок учета и перехода прав на </w:t>
      </w:r>
      <w:r>
        <w:rPr>
          <w:rStyle w:val="SUBST"/>
        </w:rPr>
        <w:t>Биржевые о</w:t>
      </w:r>
      <w:r w:rsidRPr="007A6BD2">
        <w:rPr>
          <w:rStyle w:val="SUBST"/>
        </w:rPr>
        <w:t xml:space="preserve">блигации </w:t>
      </w:r>
      <w:r>
        <w:rPr>
          <w:rStyle w:val="SUBST"/>
        </w:rPr>
        <w:t xml:space="preserve">серии </w:t>
      </w:r>
      <w:r w:rsidR="00BF1D78">
        <w:rPr>
          <w:rStyle w:val="SUBST"/>
        </w:rPr>
        <w:t>БО-05</w:t>
      </w:r>
      <w:r>
        <w:rPr>
          <w:rStyle w:val="SUBST"/>
        </w:rPr>
        <w:t xml:space="preserve"> </w:t>
      </w:r>
      <w:r w:rsidRPr="007A6BD2">
        <w:rPr>
          <w:rStyle w:val="SUBST"/>
        </w:rPr>
        <w:t>будет регулироваться с учетом изменившихся требований законодательства и/или нормативных документов.</w:t>
      </w:r>
    </w:p>
    <w:p w:rsidR="001B353D" w:rsidRPr="001B353D" w:rsidRDefault="001B353D" w:rsidP="001B353D">
      <w:pPr>
        <w:spacing w:before="80"/>
        <w:jc w:val="both"/>
        <w:rPr>
          <w:b/>
          <w:i/>
          <w:sz w:val="22"/>
          <w:szCs w:val="22"/>
        </w:rPr>
      </w:pPr>
      <w:r w:rsidRPr="001B353D">
        <w:rPr>
          <w:b/>
          <w:i/>
          <w:sz w:val="22"/>
          <w:szCs w:val="22"/>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Владельцы Биржевых облигаций серии </w:t>
      </w:r>
      <w:r w:rsidR="00BF1D78">
        <w:rPr>
          <w:b/>
          <w:bCs/>
          <w:i/>
          <w:iCs/>
          <w:color w:val="000000"/>
          <w:sz w:val="22"/>
          <w:szCs w:val="22"/>
        </w:rPr>
        <w:t>БО-05</w:t>
      </w:r>
      <w:r w:rsidRPr="001B353D">
        <w:rPr>
          <w:b/>
          <w:bCs/>
          <w:i/>
          <w:iCs/>
          <w:color w:val="000000"/>
          <w:sz w:val="22"/>
          <w:szCs w:val="22"/>
        </w:rPr>
        <w:t xml:space="preserve"> и  иные лица, осуществляющие в соответствии с федеральными законами права по Биржевым облигациям, получают выплаты по Биржевым облигациям серии </w:t>
      </w:r>
      <w:r w:rsidR="00BF1D78">
        <w:rPr>
          <w:b/>
          <w:bCs/>
          <w:i/>
          <w:iCs/>
          <w:color w:val="000000"/>
          <w:sz w:val="22"/>
          <w:szCs w:val="22"/>
        </w:rPr>
        <w:t>БО-05</w:t>
      </w:r>
      <w:r w:rsidRPr="001B353D">
        <w:rPr>
          <w:b/>
          <w:bCs/>
          <w:i/>
          <w:iCs/>
          <w:color w:val="000000"/>
          <w:sz w:val="22"/>
          <w:szCs w:val="22"/>
        </w:rPr>
        <w:t xml:space="preserve"> через депозитарий, осуществляющий учет прав на Биржевые облигации серии </w:t>
      </w:r>
      <w:r w:rsidR="00BF1D78">
        <w:rPr>
          <w:b/>
          <w:bCs/>
          <w:i/>
          <w:iCs/>
          <w:color w:val="000000"/>
          <w:sz w:val="22"/>
          <w:szCs w:val="22"/>
        </w:rPr>
        <w:t>БО-05</w:t>
      </w:r>
      <w:r w:rsidRPr="001B353D">
        <w:rPr>
          <w:b/>
          <w:bCs/>
          <w:i/>
          <w:iCs/>
          <w:color w:val="000000"/>
          <w:sz w:val="22"/>
          <w:szCs w:val="22"/>
        </w:rPr>
        <w:t>, депонентами которого они являются.</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Депозитарный договор между депозитарием, осуществляющим учет прав на Биржевые облигации серии </w:t>
      </w:r>
      <w:r w:rsidR="00BF1D78">
        <w:rPr>
          <w:b/>
          <w:bCs/>
          <w:i/>
          <w:iCs/>
          <w:color w:val="000000"/>
          <w:sz w:val="22"/>
          <w:szCs w:val="22"/>
        </w:rPr>
        <w:t>БО-05</w:t>
      </w:r>
      <w:r w:rsidRPr="001B353D">
        <w:rPr>
          <w:b/>
          <w:bCs/>
          <w:i/>
          <w:iCs/>
          <w:color w:val="000000"/>
          <w:sz w:val="22"/>
          <w:szCs w:val="22"/>
        </w:rPr>
        <w:t xml:space="preserve">, и депонентом должен содержать порядок передачи депоненту выплат по Биржевым облигациям серии </w:t>
      </w:r>
      <w:r w:rsidR="00BF1D78">
        <w:rPr>
          <w:b/>
          <w:bCs/>
          <w:i/>
          <w:iCs/>
          <w:color w:val="000000"/>
          <w:sz w:val="22"/>
          <w:szCs w:val="22"/>
        </w:rPr>
        <w:t>БО-05</w:t>
      </w:r>
      <w:r w:rsidRPr="001B353D">
        <w:rPr>
          <w:b/>
          <w:bCs/>
          <w:i/>
          <w:iCs/>
          <w:color w:val="000000"/>
          <w:sz w:val="22"/>
          <w:szCs w:val="22"/>
        </w:rPr>
        <w:t>.</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Эмитент исполняет обязанность по осуществлению выплат по Биржевым облигациям серии </w:t>
      </w:r>
      <w:r w:rsidR="00BF1D78">
        <w:rPr>
          <w:b/>
          <w:bCs/>
          <w:i/>
          <w:iCs/>
          <w:color w:val="000000"/>
          <w:sz w:val="22"/>
          <w:szCs w:val="22"/>
        </w:rPr>
        <w:t>БО-05</w:t>
      </w:r>
      <w:r w:rsidRPr="001B353D">
        <w:rPr>
          <w:b/>
          <w:bCs/>
          <w:i/>
          <w:iCs/>
          <w:color w:val="000000"/>
          <w:sz w:val="22"/>
          <w:szCs w:val="22"/>
        </w:rPr>
        <w:t xml:space="preserve">  путем перечисления денежных средств НРД, осуществляющему их обязательное централизованное хранение.</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Указанная обязанность считается исполненной Эмитентом с даты поступления денежных средств на счет НРД.</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НРД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ценным бумагам, обязанность по осуществлению которой в установленный срок Эмитентом не исполнена или исполнена ненадлежащим образом, не позднее трех рабочих дней после дня их получения. Выплаты по ценным бумагам иным депонентам передаются НРД не позднее пяти рабочих дней после дня их получения. Эмитент несет перед депонентами НРД субсидиарную ответственность за исполнение НРД указанной обязанности. При этом перечисление НРД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Депозитарий, осуществляющий учет прав на ценные бумаги,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позднее 5 (Пяти) рабочих дней после дня получения соответствующих выплат и не позднее 15 (Пятнадцати) рабочих дней после даты, на которую НРД, в соответствии с действующим законодательством раскрыта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После истечения указанного 15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Требование, касающееся обязанности Депозитария передать выплаты по ценным бумагам своим депонентам не позднее 15 (Пятнадцати) рабочих дней после даты,</w:t>
      </w:r>
      <w:r w:rsidRPr="001B353D">
        <w:rPr>
          <w:b/>
          <w:bCs/>
          <w:color w:val="000000"/>
          <w:sz w:val="22"/>
          <w:szCs w:val="22"/>
        </w:rPr>
        <w:t xml:space="preserve"> </w:t>
      </w:r>
      <w:r w:rsidRPr="001B353D">
        <w:rPr>
          <w:b/>
          <w:bCs/>
          <w:i/>
          <w:iCs/>
          <w:color w:val="000000"/>
          <w:sz w:val="22"/>
          <w:szCs w:val="22"/>
        </w:rPr>
        <w:t>на которую НРД раскрыта информация о передаче полученных НРД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 xml:space="preserve">Передача выплат по Биржевым облигациям серии </w:t>
      </w:r>
      <w:r w:rsidR="00BF1D78">
        <w:rPr>
          <w:b/>
          <w:bCs/>
          <w:i/>
          <w:iCs/>
          <w:color w:val="000000"/>
          <w:sz w:val="22"/>
          <w:szCs w:val="22"/>
        </w:rPr>
        <w:t>БО-05</w:t>
      </w:r>
      <w:r w:rsidRPr="001B353D">
        <w:rPr>
          <w:b/>
          <w:bCs/>
          <w:i/>
          <w:iCs/>
          <w:color w:val="000000"/>
          <w:sz w:val="22"/>
          <w:szCs w:val="22"/>
        </w:rPr>
        <w:t xml:space="preserve">  осуществляется депозитарием лицу, являвшемуся его депонентом:</w:t>
      </w:r>
    </w:p>
    <w:p w:rsidR="001B353D" w:rsidRPr="001B353D" w:rsidRDefault="001B353D" w:rsidP="001B353D">
      <w:pPr>
        <w:adjustRightInd w:val="0"/>
        <w:ind w:firstLine="567"/>
        <w:jc w:val="both"/>
        <w:rPr>
          <w:b/>
          <w:bCs/>
          <w:i/>
          <w:iCs/>
          <w:color w:val="000000"/>
          <w:sz w:val="22"/>
          <w:szCs w:val="22"/>
        </w:rPr>
      </w:pPr>
      <w:r w:rsidRPr="001B353D">
        <w:rPr>
          <w:b/>
          <w:bCs/>
          <w:i/>
          <w:iCs/>
          <w:color w:val="000000"/>
          <w:sz w:val="22"/>
          <w:szCs w:val="22"/>
        </w:rPr>
        <w:lastRenderedPageBreak/>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1B353D" w:rsidRPr="001B353D" w:rsidRDefault="001B353D" w:rsidP="001B353D">
      <w:pPr>
        <w:ind w:firstLine="567"/>
        <w:jc w:val="both"/>
        <w:rPr>
          <w:b/>
          <w:bCs/>
          <w:i/>
          <w:iCs/>
          <w:color w:val="000000"/>
          <w:sz w:val="22"/>
          <w:szCs w:val="22"/>
        </w:rPr>
      </w:pPr>
      <w:r w:rsidRPr="001B353D">
        <w:rPr>
          <w:b/>
          <w:bCs/>
          <w:i/>
          <w:iCs/>
          <w:color w:val="000000"/>
          <w:sz w:val="22"/>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 xml:space="preserve">Депозитарий передает своим депонентам выплаты по ценным бумагам пропорционально количеству Биржевых облигаций серии </w:t>
      </w:r>
      <w:r w:rsidR="00BF1D78">
        <w:rPr>
          <w:b/>
          <w:bCs/>
          <w:i/>
          <w:iCs/>
          <w:color w:val="000000"/>
          <w:sz w:val="22"/>
          <w:szCs w:val="22"/>
        </w:rPr>
        <w:t>БО-05</w:t>
      </w:r>
      <w:r w:rsidRPr="001B353D">
        <w:rPr>
          <w:b/>
          <w:bCs/>
          <w:i/>
          <w:iCs/>
          <w:color w:val="000000"/>
          <w:sz w:val="22"/>
          <w:szCs w:val="22"/>
        </w:rPr>
        <w:t>, которые учитывались на их счетах депо на конец операционного дня, определенного в соответствии с вышеуказанными абзацами.</w:t>
      </w:r>
    </w:p>
    <w:p w:rsidR="001B353D" w:rsidRPr="001B353D" w:rsidRDefault="001B353D" w:rsidP="001B353D">
      <w:pPr>
        <w:adjustRightInd w:val="0"/>
        <w:ind w:firstLine="567"/>
        <w:jc w:val="both"/>
        <w:outlineLvl w:val="0"/>
        <w:rPr>
          <w:b/>
          <w:bCs/>
          <w:i/>
          <w:iCs/>
          <w:color w:val="000000"/>
          <w:sz w:val="22"/>
          <w:szCs w:val="22"/>
        </w:rPr>
      </w:pPr>
      <w:r w:rsidRPr="001B353D">
        <w:rPr>
          <w:b/>
          <w:bCs/>
          <w:i/>
          <w:iCs/>
          <w:color w:val="000000"/>
          <w:sz w:val="22"/>
          <w:szCs w:val="22"/>
        </w:rPr>
        <w:t>НРД обязан раскрыть информацию о:</w:t>
      </w:r>
    </w:p>
    <w:p w:rsidR="001B353D" w:rsidRPr="001B353D" w:rsidRDefault="001B353D" w:rsidP="001B353D">
      <w:pPr>
        <w:adjustRightInd w:val="0"/>
        <w:ind w:firstLine="567"/>
        <w:jc w:val="both"/>
        <w:outlineLvl w:val="0"/>
        <w:rPr>
          <w:b/>
          <w:bCs/>
          <w:i/>
          <w:iCs/>
          <w:color w:val="000000"/>
          <w:sz w:val="22"/>
          <w:szCs w:val="22"/>
        </w:rPr>
      </w:pPr>
      <w:r w:rsidRPr="001B353D">
        <w:rPr>
          <w:b/>
          <w:bCs/>
          <w:i/>
          <w:iCs/>
          <w:color w:val="000000"/>
          <w:sz w:val="22"/>
          <w:szCs w:val="22"/>
        </w:rPr>
        <w:t>1) получении им подлежащих передаче выплат по ценным бумагам;</w:t>
      </w:r>
    </w:p>
    <w:p w:rsidR="000D56F2" w:rsidRPr="00C42CE0" w:rsidRDefault="001B353D" w:rsidP="00C42CE0">
      <w:pPr>
        <w:adjustRightInd w:val="0"/>
        <w:ind w:firstLine="567"/>
        <w:jc w:val="both"/>
        <w:outlineLvl w:val="0"/>
        <w:rPr>
          <w:b/>
          <w:bCs/>
          <w:i/>
          <w:iCs/>
          <w:color w:val="000000"/>
          <w:sz w:val="22"/>
          <w:szCs w:val="22"/>
        </w:rPr>
      </w:pPr>
      <w:r w:rsidRPr="001B353D">
        <w:rPr>
          <w:b/>
          <w:bCs/>
          <w:i/>
          <w:iCs/>
          <w:color w:val="000000"/>
          <w:sz w:val="22"/>
          <w:szCs w:val="22"/>
        </w:rPr>
        <w:t>2) передаче полученных им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ценную бумагу.</w:t>
      </w:r>
    </w:p>
    <w:p w:rsidR="000D56F2" w:rsidRPr="000D56F2" w:rsidRDefault="000D56F2" w:rsidP="000D56F2">
      <w:pPr>
        <w:pStyle w:val="af3"/>
        <w:jc w:val="both"/>
        <w:rPr>
          <w:b/>
          <w:sz w:val="22"/>
          <w:szCs w:val="22"/>
        </w:rPr>
      </w:pPr>
    </w:p>
    <w:p w:rsidR="000D56F2" w:rsidRDefault="000D56F2"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раздел</w:t>
      </w:r>
      <w:r>
        <w:rPr>
          <w:rFonts w:ascii="Times New Roman" w:hAnsi="Times New Roman" w:cs="Times New Roman"/>
          <w:b/>
          <w:sz w:val="22"/>
          <w:szCs w:val="22"/>
        </w:rPr>
        <w:t xml:space="preserve"> </w:t>
      </w:r>
      <w:r w:rsidR="00126018">
        <w:rPr>
          <w:rFonts w:ascii="Times New Roman" w:hAnsi="Times New Roman" w:cs="Times New Roman"/>
          <w:b/>
          <w:sz w:val="22"/>
          <w:szCs w:val="22"/>
        </w:rPr>
        <w:t>«</w:t>
      </w:r>
      <w:r>
        <w:rPr>
          <w:rFonts w:ascii="Times New Roman" w:hAnsi="Times New Roman" w:cs="Times New Roman"/>
          <w:b/>
          <w:sz w:val="22"/>
          <w:szCs w:val="22"/>
        </w:rPr>
        <w:t xml:space="preserve">7. </w:t>
      </w:r>
      <w:r w:rsidRPr="000D56F2">
        <w:rPr>
          <w:rFonts w:ascii="Times New Roman" w:hAnsi="Times New Roman" w:cs="Times New Roman"/>
          <w:b/>
          <w:sz w:val="22"/>
          <w:szCs w:val="22"/>
        </w:rPr>
        <w:t>Права владельца каждой ценной бумаги выпуска</w:t>
      </w:r>
      <w:r w:rsidR="00126018">
        <w:rPr>
          <w:sz w:val="22"/>
          <w:szCs w:val="22"/>
        </w:rPr>
        <w:t xml:space="preserve">, </w:t>
      </w:r>
      <w:r>
        <w:rPr>
          <w:rFonts w:ascii="Times New Roman" w:hAnsi="Times New Roman" w:cs="Times New Roman"/>
          <w:b/>
          <w:sz w:val="22"/>
          <w:szCs w:val="22"/>
        </w:rPr>
        <w:t>подраздел 7.3. Для облигаций эмитента</w:t>
      </w:r>
      <w:r w:rsidR="00126018">
        <w:rPr>
          <w:rFonts w:ascii="Times New Roman" w:hAnsi="Times New Roman" w:cs="Times New Roman"/>
          <w:b/>
          <w:sz w:val="22"/>
          <w:szCs w:val="22"/>
        </w:rPr>
        <w:t>, подпункт 5</w:t>
      </w:r>
      <w:r>
        <w:rPr>
          <w:rFonts w:ascii="Times New Roman" w:hAnsi="Times New Roman" w:cs="Times New Roman"/>
          <w:b/>
          <w:sz w:val="22"/>
          <w:szCs w:val="22"/>
        </w:rPr>
        <w:t>»</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26018" w:rsidRPr="003F750C" w:rsidRDefault="00126018" w:rsidP="00126018">
      <w:pPr>
        <w:jc w:val="both"/>
        <w:rPr>
          <w:b/>
          <w:i/>
          <w:sz w:val="22"/>
          <w:szCs w:val="22"/>
        </w:rPr>
      </w:pPr>
      <w:r w:rsidRPr="003823D5">
        <w:rPr>
          <w:rStyle w:val="SUBST"/>
          <w:bCs/>
          <w:iCs/>
          <w:szCs w:val="22"/>
        </w:rPr>
        <w:t xml:space="preserve">5. Владелец Биржевых облигаций серии </w:t>
      </w:r>
      <w:r w:rsidR="00BF1D78">
        <w:rPr>
          <w:rStyle w:val="SUBST"/>
          <w:bCs/>
          <w:iCs/>
          <w:szCs w:val="22"/>
        </w:rPr>
        <w:t>БО-05</w:t>
      </w:r>
      <w:r w:rsidRPr="003823D5">
        <w:rPr>
          <w:rStyle w:val="SUBST"/>
          <w:bCs/>
          <w:iCs/>
          <w:szCs w:val="22"/>
        </w:rPr>
        <w:t xml:space="preserve"> имеет право требовать досрочного погашения Биржевых облигаций серии </w:t>
      </w:r>
      <w:r w:rsidR="00BF1D78">
        <w:rPr>
          <w:rStyle w:val="SUBST"/>
          <w:bCs/>
          <w:iCs/>
          <w:szCs w:val="22"/>
        </w:rPr>
        <w:t>БО-05</w:t>
      </w:r>
      <w:r w:rsidRPr="003823D5">
        <w:rPr>
          <w:rStyle w:val="SUBST"/>
          <w:bCs/>
          <w:iCs/>
          <w:szCs w:val="22"/>
        </w:rPr>
        <w:t xml:space="preserve"> и выплаты ему накопленного купонного дохода по Биржевым облигациям серии </w:t>
      </w:r>
      <w:r w:rsidR="00BF1D78">
        <w:rPr>
          <w:rStyle w:val="SUBST"/>
          <w:bCs/>
          <w:iCs/>
          <w:szCs w:val="22"/>
        </w:rPr>
        <w:t>БО-05</w:t>
      </w:r>
      <w:r w:rsidRPr="003823D5">
        <w:rPr>
          <w:rStyle w:val="SUBST"/>
          <w:bCs/>
          <w:iCs/>
          <w:szCs w:val="22"/>
        </w:rPr>
        <w:t xml:space="preserve">, рассчитанного на дату исполнения обязательств по досрочному погашению Биржевых облигаций серии </w:t>
      </w:r>
      <w:r w:rsidR="00BF1D78">
        <w:rPr>
          <w:rStyle w:val="SUBST"/>
          <w:bCs/>
          <w:iCs/>
          <w:szCs w:val="22"/>
        </w:rPr>
        <w:t>БО-05</w:t>
      </w:r>
      <w:r w:rsidRPr="003823D5">
        <w:rPr>
          <w:rStyle w:val="SUBST"/>
          <w:bCs/>
          <w:iCs/>
          <w:szCs w:val="22"/>
        </w:rPr>
        <w:t>, в случа</w:t>
      </w:r>
      <w:r>
        <w:rPr>
          <w:rStyle w:val="SUBST"/>
          <w:bCs/>
          <w:iCs/>
          <w:szCs w:val="22"/>
        </w:rPr>
        <w:t xml:space="preserve">е если </w:t>
      </w:r>
      <w:r w:rsidRPr="003F750C">
        <w:rPr>
          <w:b/>
          <w:i/>
          <w:sz w:val="22"/>
          <w:szCs w:val="22"/>
        </w:rPr>
        <w:t xml:space="preserve">акции всех категорий и типов и/или все облигации Эмитента Биржевых облигаций серии </w:t>
      </w:r>
      <w:r w:rsidR="00BF1D78">
        <w:rPr>
          <w:b/>
          <w:i/>
          <w:sz w:val="22"/>
          <w:szCs w:val="22"/>
        </w:rPr>
        <w:t>БО-05</w:t>
      </w:r>
      <w:r w:rsidRPr="003F750C">
        <w:rPr>
          <w:b/>
          <w:i/>
          <w:sz w:val="22"/>
          <w:szCs w:val="22"/>
        </w:rPr>
        <w:t xml:space="preserve"> исключены из списка ценных бумаг, допущенных к торгам, на всех фондовых биржах, осуществивших допуск Биржевых облигаций серии </w:t>
      </w:r>
      <w:r w:rsidR="00BF1D78">
        <w:rPr>
          <w:b/>
          <w:i/>
          <w:sz w:val="22"/>
          <w:szCs w:val="22"/>
        </w:rPr>
        <w:t>БО-05</w:t>
      </w:r>
      <w:r w:rsidRPr="003F750C">
        <w:rPr>
          <w:b/>
          <w:i/>
          <w:sz w:val="22"/>
          <w:szCs w:val="22"/>
        </w:rPr>
        <w:t xml:space="preserve"> к торгам (за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p>
    <w:p w:rsidR="00126018" w:rsidRPr="003823D5" w:rsidRDefault="00126018" w:rsidP="00126018">
      <w:pPr>
        <w:pStyle w:val="31"/>
        <w:ind w:firstLine="0"/>
        <w:rPr>
          <w:lang w:eastAsia="en-US"/>
        </w:rPr>
      </w:pPr>
    </w:p>
    <w:p w:rsidR="00126018" w:rsidRPr="003823D5" w:rsidRDefault="00126018" w:rsidP="00126018">
      <w:pPr>
        <w:adjustRightInd w:val="0"/>
        <w:jc w:val="both"/>
        <w:rPr>
          <w:b/>
          <w:bCs/>
          <w:i/>
          <w:iCs/>
          <w:sz w:val="22"/>
          <w:szCs w:val="22"/>
          <w:lang w:eastAsia="ru-RU"/>
        </w:rPr>
      </w:pPr>
      <w:r w:rsidRPr="003823D5">
        <w:rPr>
          <w:b/>
          <w:bCs/>
          <w:i/>
          <w:iCs/>
          <w:sz w:val="22"/>
          <w:szCs w:val="22"/>
          <w:lang w:eastAsia="ru-RU"/>
        </w:rPr>
        <w:t xml:space="preserve">Досрочное погашение Биржевых облигаций серии </w:t>
      </w:r>
      <w:r w:rsidR="00BF1D78">
        <w:rPr>
          <w:b/>
          <w:bCs/>
          <w:i/>
          <w:iCs/>
          <w:sz w:val="22"/>
          <w:szCs w:val="22"/>
          <w:lang w:eastAsia="ru-RU"/>
        </w:rPr>
        <w:t>БО-05</w:t>
      </w:r>
      <w:r w:rsidRPr="003823D5">
        <w:rPr>
          <w:b/>
          <w:bCs/>
          <w:i/>
          <w:iCs/>
          <w:sz w:val="22"/>
          <w:szCs w:val="22"/>
          <w:lang w:eastAsia="ru-RU"/>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Pr>
          <w:b/>
          <w:bCs/>
          <w:i/>
          <w:iCs/>
          <w:sz w:val="22"/>
          <w:szCs w:val="22"/>
          <w:lang w:eastAsia="ru-RU"/>
        </w:rPr>
        <w:t xml:space="preserve">и/или всех облигаций </w:t>
      </w:r>
      <w:r w:rsidRPr="003823D5">
        <w:rPr>
          <w:b/>
          <w:bCs/>
          <w:i/>
          <w:iCs/>
          <w:sz w:val="22"/>
          <w:szCs w:val="22"/>
          <w:lang w:eastAsia="ru-RU"/>
        </w:rPr>
        <w:t xml:space="preserve">Эмитента Биржевых облигаций серии </w:t>
      </w:r>
      <w:r w:rsidR="00BF1D78">
        <w:rPr>
          <w:b/>
          <w:bCs/>
          <w:i/>
          <w:iCs/>
          <w:sz w:val="22"/>
          <w:szCs w:val="22"/>
          <w:lang w:eastAsia="ru-RU"/>
        </w:rPr>
        <w:t>БО-05</w:t>
      </w:r>
      <w:r w:rsidRPr="003823D5">
        <w:rPr>
          <w:b/>
          <w:bCs/>
          <w:i/>
          <w:iCs/>
          <w:sz w:val="22"/>
          <w:szCs w:val="22"/>
          <w:lang w:eastAsia="ru-RU"/>
        </w:rPr>
        <w:t xml:space="preserve"> из списка ценных бумаг, допущенных к торгам на всех фондовых биржах, осуществивших допуск Биржевых облигаций серии </w:t>
      </w:r>
      <w:r w:rsidR="00BF1D78">
        <w:rPr>
          <w:b/>
          <w:bCs/>
          <w:i/>
          <w:iCs/>
          <w:sz w:val="22"/>
          <w:szCs w:val="22"/>
          <w:lang w:eastAsia="ru-RU"/>
        </w:rPr>
        <w:t>БО-05</w:t>
      </w:r>
      <w:r w:rsidR="001E4A09">
        <w:rPr>
          <w:b/>
          <w:bCs/>
          <w:i/>
          <w:iCs/>
          <w:sz w:val="22"/>
          <w:szCs w:val="22"/>
          <w:lang w:eastAsia="ru-RU"/>
        </w:rPr>
        <w:t xml:space="preserve"> </w:t>
      </w:r>
      <w:r w:rsidRPr="003823D5">
        <w:rPr>
          <w:b/>
          <w:bCs/>
          <w:i/>
          <w:iCs/>
          <w:sz w:val="22"/>
          <w:szCs w:val="22"/>
          <w:lang w:eastAsia="ru-RU"/>
        </w:rPr>
        <w:t>к торгам</w:t>
      </w:r>
      <w:r>
        <w:rPr>
          <w:b/>
          <w:bCs/>
          <w:i/>
          <w:iCs/>
          <w:sz w:val="22"/>
          <w:szCs w:val="22"/>
          <w:lang w:eastAsia="ru-RU"/>
        </w:rPr>
        <w:t xml:space="preserve"> </w:t>
      </w:r>
      <w:r w:rsidRPr="003F750C">
        <w:rPr>
          <w:b/>
          <w:i/>
          <w:sz w:val="22"/>
          <w:szCs w:val="22"/>
        </w:rPr>
        <w:t xml:space="preserve">(за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r w:rsidRPr="003823D5">
        <w:rPr>
          <w:b/>
          <w:bCs/>
          <w:i/>
          <w:iCs/>
          <w:sz w:val="22"/>
          <w:szCs w:val="22"/>
          <w:lang w:eastAsia="ru-RU"/>
        </w:rPr>
        <w:t>.</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E56C5E" w:rsidRPr="00E56C5E" w:rsidRDefault="00E56C5E" w:rsidP="00E56C5E">
      <w:pPr>
        <w:jc w:val="both"/>
        <w:rPr>
          <w:b/>
          <w:bCs/>
          <w:i/>
          <w:iCs/>
          <w:sz w:val="22"/>
          <w:szCs w:val="22"/>
        </w:rPr>
      </w:pPr>
      <w:r>
        <w:rPr>
          <w:b/>
          <w:bCs/>
          <w:i/>
          <w:iCs/>
          <w:sz w:val="22"/>
          <w:szCs w:val="22"/>
        </w:rPr>
        <w:t xml:space="preserve">5. </w:t>
      </w:r>
      <w:r w:rsidRPr="00E56C5E">
        <w:rPr>
          <w:b/>
          <w:bCs/>
          <w:i/>
          <w:iCs/>
          <w:sz w:val="22"/>
          <w:szCs w:val="22"/>
        </w:rPr>
        <w:t xml:space="preserve">Владелец Биржевых облигаций серии </w:t>
      </w:r>
      <w:r w:rsidR="00BF1D78">
        <w:rPr>
          <w:b/>
          <w:bCs/>
          <w:i/>
          <w:iCs/>
          <w:sz w:val="22"/>
          <w:szCs w:val="22"/>
        </w:rPr>
        <w:t>БО-05</w:t>
      </w:r>
      <w:r w:rsidRPr="00E56C5E">
        <w:rPr>
          <w:b/>
          <w:bCs/>
          <w:i/>
          <w:iCs/>
          <w:sz w:val="22"/>
          <w:szCs w:val="22"/>
        </w:rPr>
        <w:t xml:space="preserve"> имеет право требовать досрочного погашения Биржевых облигаций серии </w:t>
      </w:r>
      <w:r w:rsidR="00BF1D78">
        <w:rPr>
          <w:b/>
          <w:bCs/>
          <w:i/>
          <w:iCs/>
          <w:sz w:val="22"/>
          <w:szCs w:val="22"/>
        </w:rPr>
        <w:t>БО-05</w:t>
      </w:r>
      <w:r w:rsidRPr="00E56C5E">
        <w:rPr>
          <w:b/>
          <w:bCs/>
          <w:i/>
          <w:iCs/>
          <w:sz w:val="22"/>
          <w:szCs w:val="22"/>
        </w:rPr>
        <w:t xml:space="preserve"> и выплаты ему накопленного купонного дохода по Биржевым облигациям серии </w:t>
      </w:r>
      <w:r w:rsidR="00BF1D78">
        <w:rPr>
          <w:b/>
          <w:bCs/>
          <w:i/>
          <w:iCs/>
          <w:sz w:val="22"/>
          <w:szCs w:val="22"/>
        </w:rPr>
        <w:t>БО-05</w:t>
      </w:r>
      <w:r w:rsidRPr="00E56C5E">
        <w:rPr>
          <w:b/>
          <w:bCs/>
          <w:i/>
          <w:iCs/>
          <w:sz w:val="22"/>
          <w:szCs w:val="22"/>
        </w:rPr>
        <w:t xml:space="preserve">, рассчитанного на дату исполнения обязательств по досрочному погашению Биржевых облигаций серии </w:t>
      </w:r>
      <w:r w:rsidR="00BF1D78">
        <w:rPr>
          <w:b/>
          <w:bCs/>
          <w:i/>
          <w:iCs/>
          <w:sz w:val="22"/>
          <w:szCs w:val="22"/>
        </w:rPr>
        <w:t>БО-05</w:t>
      </w:r>
      <w:r w:rsidRPr="00E56C5E">
        <w:rPr>
          <w:b/>
          <w:bCs/>
          <w:i/>
          <w:iCs/>
          <w:sz w:val="22"/>
          <w:szCs w:val="22"/>
        </w:rPr>
        <w:t xml:space="preserve">, в случае делистинга Биржевых облигаций серии </w:t>
      </w:r>
      <w:r w:rsidR="00BF1D78">
        <w:rPr>
          <w:b/>
          <w:bCs/>
          <w:i/>
          <w:iCs/>
          <w:sz w:val="22"/>
          <w:szCs w:val="22"/>
        </w:rPr>
        <w:t>БО-05</w:t>
      </w:r>
      <w:r w:rsidRPr="00E56C5E">
        <w:rPr>
          <w:b/>
          <w:bCs/>
          <w:i/>
          <w:iCs/>
          <w:sz w:val="22"/>
          <w:szCs w:val="22"/>
        </w:rPr>
        <w:t xml:space="preserve"> на всех биржах, осуществивших допуск Биржевых облигаций серии </w:t>
      </w:r>
      <w:r w:rsidR="00BF1D78">
        <w:rPr>
          <w:b/>
          <w:bCs/>
          <w:i/>
          <w:iCs/>
          <w:sz w:val="22"/>
          <w:szCs w:val="22"/>
        </w:rPr>
        <w:t>БО-05</w:t>
      </w:r>
      <w:r w:rsidRPr="00E56C5E">
        <w:rPr>
          <w:b/>
          <w:bCs/>
          <w:i/>
          <w:iCs/>
          <w:sz w:val="22"/>
          <w:szCs w:val="22"/>
        </w:rPr>
        <w:t xml:space="preserve"> к организованным торгам.</w:t>
      </w:r>
    </w:p>
    <w:p w:rsidR="000D56F2" w:rsidRDefault="00E56C5E" w:rsidP="00E56C5E">
      <w:pPr>
        <w:pStyle w:val="ConsNormal"/>
        <w:ind w:right="0" w:firstLine="0"/>
        <w:jc w:val="both"/>
        <w:rPr>
          <w:rFonts w:ascii="Times New Roman" w:hAnsi="Times New Roman" w:cs="Times New Roman"/>
          <w:b/>
          <w:sz w:val="22"/>
          <w:szCs w:val="22"/>
          <w:u w:val="single"/>
        </w:rPr>
      </w:pPr>
      <w:r w:rsidRPr="00E56C5E">
        <w:rPr>
          <w:rFonts w:ascii="Times New Roman" w:hAnsi="Times New Roman" w:cs="Times New Roman"/>
          <w:b/>
          <w:bCs/>
          <w:i/>
          <w:iCs/>
          <w:sz w:val="22"/>
          <w:szCs w:val="22"/>
        </w:rPr>
        <w:t xml:space="preserve">Досрочное погашение Биржевых облигаций серии </w:t>
      </w:r>
      <w:r w:rsidR="00BF1D78">
        <w:rPr>
          <w:rFonts w:ascii="Times New Roman" w:hAnsi="Times New Roman" w:cs="Times New Roman"/>
          <w:b/>
          <w:bCs/>
          <w:i/>
          <w:iCs/>
          <w:sz w:val="22"/>
          <w:szCs w:val="22"/>
        </w:rPr>
        <w:t>БО-05</w:t>
      </w:r>
      <w:r w:rsidRPr="00E56C5E">
        <w:rPr>
          <w:rFonts w:ascii="Times New Roman" w:hAnsi="Times New Roman" w:cs="Times New Roman"/>
          <w:b/>
          <w:bCs/>
          <w:i/>
          <w:iCs/>
          <w:sz w:val="22"/>
          <w:szCs w:val="22"/>
        </w:rPr>
        <w:t xml:space="preserve"> допускается только после их полной оплаты.</w:t>
      </w:r>
    </w:p>
    <w:p w:rsidR="000D56F2" w:rsidRDefault="000D56F2" w:rsidP="000D56F2">
      <w:pPr>
        <w:pStyle w:val="af3"/>
        <w:jc w:val="both"/>
        <w:rPr>
          <w:b/>
          <w:sz w:val="22"/>
          <w:szCs w:val="22"/>
        </w:rPr>
      </w:pPr>
    </w:p>
    <w:p w:rsidR="00A42BB9" w:rsidRPr="000D56F2" w:rsidRDefault="00A42BB9" w:rsidP="000D56F2">
      <w:pPr>
        <w:pStyle w:val="af3"/>
        <w:jc w:val="both"/>
        <w:rPr>
          <w:b/>
          <w:sz w:val="22"/>
          <w:szCs w:val="22"/>
        </w:rPr>
      </w:pPr>
    </w:p>
    <w:p w:rsidR="000D56F2" w:rsidRDefault="000D56F2"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раздел</w:t>
      </w:r>
      <w:r w:rsidR="00126018">
        <w:rPr>
          <w:rFonts w:ascii="Times New Roman" w:hAnsi="Times New Roman" w:cs="Times New Roman"/>
          <w:b/>
          <w:sz w:val="22"/>
          <w:szCs w:val="22"/>
        </w:rPr>
        <w:t xml:space="preserve"> «7. </w:t>
      </w:r>
      <w:r w:rsidR="00126018" w:rsidRPr="000D56F2">
        <w:rPr>
          <w:rFonts w:ascii="Times New Roman" w:hAnsi="Times New Roman" w:cs="Times New Roman"/>
          <w:b/>
          <w:sz w:val="22"/>
          <w:szCs w:val="22"/>
        </w:rPr>
        <w:t>Права владельца каждой ценной бумаги выпуска</w:t>
      </w:r>
      <w:r w:rsidR="00126018">
        <w:rPr>
          <w:sz w:val="22"/>
          <w:szCs w:val="22"/>
        </w:rPr>
        <w:t xml:space="preserve">, </w:t>
      </w:r>
      <w:r w:rsidR="00126018">
        <w:rPr>
          <w:rFonts w:ascii="Times New Roman" w:hAnsi="Times New Roman" w:cs="Times New Roman"/>
          <w:b/>
          <w:sz w:val="22"/>
          <w:szCs w:val="22"/>
        </w:rPr>
        <w:t>подраздел 7.3. Для облигаций эмитента, подпункт 7»</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26018" w:rsidRPr="003823D5" w:rsidRDefault="00E56C5E" w:rsidP="00126018">
      <w:pPr>
        <w:pStyle w:val="3"/>
        <w:keepNext w:val="0"/>
        <w:rPr>
          <w:rStyle w:val="SUBST"/>
          <w:b/>
          <w:iCs/>
          <w:szCs w:val="22"/>
          <w:lang w:eastAsia="en-US"/>
        </w:rPr>
      </w:pPr>
      <w:r>
        <w:rPr>
          <w:rStyle w:val="SUBST"/>
          <w:b/>
          <w:iCs/>
          <w:szCs w:val="22"/>
          <w:lang w:eastAsia="en-US"/>
        </w:rPr>
        <w:t xml:space="preserve">7. </w:t>
      </w:r>
      <w:r w:rsidR="00126018" w:rsidRPr="003823D5">
        <w:rPr>
          <w:rStyle w:val="SUBST"/>
          <w:b/>
          <w:iCs/>
          <w:szCs w:val="22"/>
          <w:lang w:eastAsia="en-US"/>
        </w:rPr>
        <w:t xml:space="preserve">Владелец Биржевых облигаций серии </w:t>
      </w:r>
      <w:r w:rsidR="00BF1D78">
        <w:rPr>
          <w:rStyle w:val="SUBST"/>
          <w:b/>
          <w:iCs/>
          <w:szCs w:val="22"/>
          <w:lang w:eastAsia="en-US"/>
        </w:rPr>
        <w:t>БО-05</w:t>
      </w:r>
      <w:r w:rsidR="00126018" w:rsidRPr="003823D5">
        <w:rPr>
          <w:rStyle w:val="SUBST"/>
          <w:b/>
          <w:iCs/>
          <w:szCs w:val="22"/>
          <w:lang w:eastAsia="en-US"/>
        </w:rPr>
        <w:t xml:space="preserve"> имеет право свободно продавать и иным образом отчуждать Биржевые облигации </w:t>
      </w:r>
      <w:r w:rsidR="00126018">
        <w:rPr>
          <w:rStyle w:val="SUBST"/>
          <w:b/>
          <w:iCs/>
          <w:szCs w:val="22"/>
          <w:lang w:eastAsia="en-US"/>
        </w:rPr>
        <w:t xml:space="preserve">серии </w:t>
      </w:r>
      <w:r w:rsidR="00BF1D78">
        <w:rPr>
          <w:rStyle w:val="SUBST"/>
          <w:b/>
          <w:iCs/>
          <w:szCs w:val="22"/>
          <w:lang w:eastAsia="en-US"/>
        </w:rPr>
        <w:t>БО-05</w:t>
      </w:r>
      <w:r w:rsidR="00126018">
        <w:rPr>
          <w:rStyle w:val="SUBST"/>
          <w:b/>
          <w:iCs/>
          <w:szCs w:val="22"/>
          <w:lang w:eastAsia="en-US"/>
        </w:rPr>
        <w:t xml:space="preserve"> </w:t>
      </w:r>
      <w:r w:rsidR="00126018" w:rsidRPr="003823D5">
        <w:rPr>
          <w:rStyle w:val="SUBST"/>
          <w:b/>
          <w:iCs/>
          <w:szCs w:val="22"/>
          <w:lang w:eastAsia="en-US"/>
        </w:rPr>
        <w:t xml:space="preserve">при соблюдении условия о том, что обращение Биржевых облигаций серии </w:t>
      </w:r>
      <w:r w:rsidR="00BF1D78">
        <w:rPr>
          <w:rStyle w:val="SUBST"/>
          <w:b/>
          <w:iCs/>
          <w:szCs w:val="22"/>
          <w:lang w:eastAsia="en-US"/>
        </w:rPr>
        <w:t>БО-05</w:t>
      </w:r>
      <w:r w:rsidR="00126018" w:rsidRPr="003823D5">
        <w:rPr>
          <w:rStyle w:val="SUBST"/>
          <w:b/>
          <w:iCs/>
          <w:szCs w:val="22"/>
          <w:lang w:eastAsia="en-US"/>
        </w:rPr>
        <w:t xml:space="preserve"> может осуществляться только на торгах фондовой биржи, а также осуществлять иные права, предусмотренные законодательством Российской Федерации.</w:t>
      </w:r>
    </w:p>
    <w:p w:rsidR="00126018" w:rsidRPr="003823D5" w:rsidRDefault="00126018" w:rsidP="00126018">
      <w:pPr>
        <w:pStyle w:val="af4"/>
        <w:spacing w:before="0" w:after="0"/>
        <w:jc w:val="both"/>
        <w:rPr>
          <w:b/>
          <w:bCs/>
          <w:i/>
          <w:iCs/>
          <w:sz w:val="22"/>
          <w:szCs w:val="22"/>
        </w:rPr>
      </w:pPr>
    </w:p>
    <w:p w:rsidR="00126018" w:rsidRPr="003823D5" w:rsidRDefault="00126018" w:rsidP="00126018">
      <w:pPr>
        <w:pStyle w:val="31"/>
        <w:ind w:firstLine="0"/>
        <w:rPr>
          <w:b w:val="0"/>
          <w:bCs w:val="0"/>
          <w:iCs w:val="0"/>
          <w:lang w:eastAsia="en-US"/>
        </w:rPr>
      </w:pPr>
      <w:r w:rsidRPr="003823D5">
        <w:rPr>
          <w:rStyle w:val="SUBST"/>
          <w:b/>
          <w:i/>
          <w:lang w:eastAsia="en-US"/>
        </w:rPr>
        <w:lastRenderedPageBreak/>
        <w:t xml:space="preserve">Эмитент обязуется обеспечить права владельцев Биржевых облигаций серии </w:t>
      </w:r>
      <w:r w:rsidR="00BF1D78">
        <w:rPr>
          <w:rStyle w:val="SUBST"/>
          <w:b/>
          <w:i/>
          <w:lang w:eastAsia="en-US"/>
        </w:rPr>
        <w:t>БО-05</w:t>
      </w:r>
      <w:r w:rsidRPr="003823D5">
        <w:rPr>
          <w:rStyle w:val="SUBST"/>
          <w:b/>
          <w:i/>
          <w:lang w:eastAsia="en-US"/>
        </w:rPr>
        <w:t xml:space="preserve"> при соблюдении ими установленного законодательством Российской Федерации порядка осуществления этих прав.</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E56C5E" w:rsidRPr="00E56C5E" w:rsidRDefault="00E56C5E" w:rsidP="00E56C5E">
      <w:pPr>
        <w:autoSpaceDE/>
        <w:autoSpaceDN/>
        <w:jc w:val="both"/>
        <w:outlineLvl w:val="2"/>
        <w:rPr>
          <w:b/>
          <w:bCs/>
          <w:i/>
          <w:iCs/>
          <w:sz w:val="22"/>
          <w:szCs w:val="22"/>
        </w:rPr>
      </w:pPr>
      <w:r w:rsidRPr="00E56C5E">
        <w:rPr>
          <w:rFonts w:ascii="Cambria" w:hAnsi="Cambria"/>
          <w:b/>
          <w:bCs/>
          <w:i/>
          <w:iCs/>
          <w:sz w:val="22"/>
          <w:szCs w:val="22"/>
        </w:rPr>
        <w:t xml:space="preserve"> </w:t>
      </w:r>
      <w:r w:rsidRPr="00E56C5E">
        <w:rPr>
          <w:b/>
          <w:bCs/>
          <w:i/>
          <w:iCs/>
          <w:sz w:val="22"/>
          <w:szCs w:val="22"/>
        </w:rPr>
        <w:t xml:space="preserve">7. Владелец Биржевых облигаций серии </w:t>
      </w:r>
      <w:r w:rsidR="00BF1D78">
        <w:rPr>
          <w:b/>
          <w:bCs/>
          <w:i/>
          <w:iCs/>
          <w:sz w:val="22"/>
          <w:szCs w:val="22"/>
        </w:rPr>
        <w:t>БО-05</w:t>
      </w:r>
      <w:r w:rsidRPr="00E56C5E">
        <w:rPr>
          <w:b/>
          <w:bCs/>
          <w:i/>
          <w:iCs/>
          <w:sz w:val="22"/>
          <w:szCs w:val="22"/>
        </w:rPr>
        <w:t xml:space="preserve"> имеет право свободно продавать и иным образом отчуждать Биржевые облигации серии </w:t>
      </w:r>
      <w:r w:rsidR="00BF1D78">
        <w:rPr>
          <w:b/>
          <w:bCs/>
          <w:i/>
          <w:iCs/>
          <w:sz w:val="22"/>
          <w:szCs w:val="22"/>
        </w:rPr>
        <w:t>БО-05</w:t>
      </w:r>
      <w:r w:rsidRPr="00E56C5E">
        <w:rPr>
          <w:b/>
          <w:bCs/>
          <w:i/>
          <w:iCs/>
          <w:sz w:val="22"/>
          <w:szCs w:val="22"/>
        </w:rPr>
        <w:t xml:space="preserve"> при соблюдении условия о том, что совершение сделок, влекущих за собой переход прав собственности на Биржевые облигации серии </w:t>
      </w:r>
      <w:r w:rsidR="00BF1D78">
        <w:rPr>
          <w:b/>
          <w:bCs/>
          <w:i/>
          <w:iCs/>
          <w:sz w:val="22"/>
          <w:szCs w:val="22"/>
        </w:rPr>
        <w:t>БО-05</w:t>
      </w:r>
      <w:r w:rsidRPr="00E56C5E">
        <w:rPr>
          <w:b/>
          <w:bCs/>
          <w:i/>
          <w:iCs/>
          <w:sz w:val="22"/>
          <w:szCs w:val="22"/>
        </w:rPr>
        <w:t xml:space="preserve">, допускается после присвоения их выпуску идентификационного номера, а также что переход прав собственности на Биржевые облигации серии </w:t>
      </w:r>
      <w:r w:rsidR="00BF1D78">
        <w:rPr>
          <w:b/>
          <w:bCs/>
          <w:i/>
          <w:iCs/>
          <w:sz w:val="22"/>
          <w:szCs w:val="22"/>
        </w:rPr>
        <w:t>БО-05</w:t>
      </w:r>
      <w:r w:rsidR="001E4A09">
        <w:rPr>
          <w:b/>
          <w:bCs/>
          <w:i/>
          <w:iCs/>
          <w:sz w:val="22"/>
          <w:szCs w:val="22"/>
        </w:rPr>
        <w:t xml:space="preserve"> </w:t>
      </w:r>
      <w:r w:rsidRPr="00E56C5E">
        <w:rPr>
          <w:b/>
          <w:bCs/>
          <w:i/>
          <w:iCs/>
          <w:sz w:val="22"/>
          <w:szCs w:val="22"/>
        </w:rPr>
        <w:t xml:space="preserve">запрещается до их полной оплаты. Владелец Биржевых облигаций серии  </w:t>
      </w:r>
      <w:r w:rsidR="00BF1D78">
        <w:rPr>
          <w:b/>
          <w:bCs/>
          <w:i/>
          <w:iCs/>
          <w:sz w:val="22"/>
          <w:szCs w:val="22"/>
        </w:rPr>
        <w:t>БО-05</w:t>
      </w:r>
      <w:r w:rsidRPr="00E56C5E">
        <w:rPr>
          <w:b/>
          <w:bCs/>
          <w:i/>
          <w:iCs/>
          <w:sz w:val="22"/>
          <w:szCs w:val="22"/>
        </w:rPr>
        <w:t xml:space="preserve"> вправе осуществлять иные права, предусмотренные законодательством Российской Федерации.</w:t>
      </w:r>
    </w:p>
    <w:p w:rsidR="00E56C5E" w:rsidRPr="00E56C5E" w:rsidRDefault="00E56C5E" w:rsidP="00E56C5E">
      <w:pPr>
        <w:widowControl w:val="0"/>
        <w:adjustRightInd w:val="0"/>
        <w:jc w:val="both"/>
        <w:rPr>
          <w:b/>
          <w:bCs/>
          <w:i/>
          <w:iCs/>
          <w:sz w:val="22"/>
          <w:szCs w:val="22"/>
          <w:lang w:eastAsia="ru-RU"/>
        </w:rPr>
      </w:pPr>
    </w:p>
    <w:p w:rsidR="00E56C5E" w:rsidRPr="00E56C5E" w:rsidRDefault="00E56C5E" w:rsidP="00E56C5E">
      <w:pPr>
        <w:adjustRightInd w:val="0"/>
        <w:jc w:val="both"/>
        <w:rPr>
          <w:b/>
          <w:bCs/>
          <w:i/>
          <w:iCs/>
          <w:sz w:val="16"/>
          <w:szCs w:val="16"/>
        </w:rPr>
      </w:pPr>
      <w:r w:rsidRPr="00E56C5E">
        <w:rPr>
          <w:b/>
          <w:i/>
          <w:sz w:val="22"/>
          <w:szCs w:val="16"/>
        </w:rPr>
        <w:t xml:space="preserve">Эмитент обязуется обеспечить права владельцев Биржевых облигаций серии </w:t>
      </w:r>
      <w:r w:rsidR="00BF1D78">
        <w:rPr>
          <w:b/>
          <w:i/>
          <w:sz w:val="22"/>
          <w:szCs w:val="16"/>
        </w:rPr>
        <w:t>БО-05</w:t>
      </w:r>
      <w:r w:rsidRPr="00E56C5E">
        <w:rPr>
          <w:b/>
          <w:i/>
          <w:sz w:val="22"/>
          <w:szCs w:val="16"/>
        </w:rPr>
        <w:t xml:space="preserve"> при соблюдении ими установленного законодательством Российской Федерации порядка осуществления этих прав.</w:t>
      </w:r>
    </w:p>
    <w:p w:rsidR="000D56F2" w:rsidRDefault="000D56F2" w:rsidP="000D56F2">
      <w:pPr>
        <w:pStyle w:val="ConsNormal"/>
        <w:ind w:right="0" w:firstLine="0"/>
        <w:jc w:val="both"/>
        <w:rPr>
          <w:rFonts w:ascii="Times New Roman" w:hAnsi="Times New Roman" w:cs="Times New Roman"/>
          <w:b/>
          <w:sz w:val="22"/>
          <w:szCs w:val="22"/>
          <w:u w:val="single"/>
        </w:rPr>
      </w:pPr>
    </w:p>
    <w:p w:rsidR="000D56F2" w:rsidRPr="000D56F2" w:rsidRDefault="000D56F2" w:rsidP="000D56F2">
      <w:pPr>
        <w:pStyle w:val="af3"/>
        <w:jc w:val="both"/>
        <w:rPr>
          <w:b/>
          <w:sz w:val="22"/>
          <w:szCs w:val="22"/>
        </w:rPr>
      </w:pPr>
    </w:p>
    <w:p w:rsidR="000D56F2" w:rsidRDefault="008D70F5"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w:t>
      </w:r>
      <w:r w:rsidR="00C762BC">
        <w:rPr>
          <w:rFonts w:ascii="Times New Roman" w:hAnsi="Times New Roman" w:cs="Times New Roman"/>
          <w:b/>
          <w:sz w:val="22"/>
          <w:szCs w:val="22"/>
        </w:rPr>
        <w:t>. Условия и порядок размещения ценных бумаг выпуска (дополнительного выпуска), подраздел 8.2. Срок размещения ценных бумаг</w:t>
      </w:r>
      <w:r>
        <w:rPr>
          <w:rFonts w:ascii="Times New Roman" w:hAnsi="Times New Roman" w:cs="Times New Roman"/>
          <w:b/>
          <w:sz w:val="22"/>
          <w:szCs w:val="22"/>
        </w:rPr>
        <w:t>»</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762BC" w:rsidRPr="00BA5FF3" w:rsidRDefault="00C762BC" w:rsidP="00C762BC">
      <w:pPr>
        <w:pStyle w:val="BodyTextIndent1"/>
        <w:spacing w:before="0" w:after="0"/>
        <w:ind w:left="0"/>
        <w:jc w:val="both"/>
        <w:rPr>
          <w:u w:val="single"/>
        </w:rPr>
      </w:pPr>
      <w:r w:rsidRPr="00BA5FF3">
        <w:rPr>
          <w:u w:val="single"/>
        </w:rPr>
        <w:t>Дата начала размещения или порядок ее определения:</w:t>
      </w:r>
    </w:p>
    <w:p w:rsidR="00C762BC" w:rsidRPr="003823D5" w:rsidRDefault="00C762BC" w:rsidP="00C762BC">
      <w:pPr>
        <w:pStyle w:val="ab"/>
        <w:spacing w:before="0"/>
        <w:jc w:val="both"/>
        <w:rPr>
          <w:rStyle w:val="SUBST"/>
          <w:b/>
          <w:iCs/>
          <w:szCs w:val="22"/>
        </w:rPr>
      </w:pPr>
      <w:r w:rsidRPr="003823D5">
        <w:rPr>
          <w:rStyle w:val="SUBST"/>
          <w:b/>
          <w:iCs/>
          <w:szCs w:val="22"/>
        </w:rPr>
        <w:t xml:space="preserve">Размещение Биржевых облигаций серии </w:t>
      </w:r>
      <w:r w:rsidR="00BF1D78">
        <w:rPr>
          <w:rStyle w:val="SUBST"/>
          <w:b/>
          <w:iCs/>
          <w:szCs w:val="22"/>
        </w:rPr>
        <w:t>БО-05</w:t>
      </w:r>
      <w:r w:rsidR="001E4A09">
        <w:rPr>
          <w:rStyle w:val="SUBST"/>
          <w:b/>
          <w:iCs/>
          <w:szCs w:val="22"/>
        </w:rPr>
        <w:t xml:space="preserve"> </w:t>
      </w:r>
      <w:r w:rsidRPr="003823D5">
        <w:rPr>
          <w:rStyle w:val="SUBST"/>
          <w:b/>
          <w:iCs/>
          <w:szCs w:val="22"/>
        </w:rPr>
        <w:t xml:space="preserve">может быть начато не ранее чем через 7 (Семь) дней с момента раскрытия Эмитентом, а также фондовой биржей, осуществившей допуск Биржевых облигаций серии </w:t>
      </w:r>
      <w:r w:rsidR="00BF1D78">
        <w:rPr>
          <w:rStyle w:val="SUBST"/>
          <w:b/>
          <w:iCs/>
          <w:szCs w:val="22"/>
        </w:rPr>
        <w:t>БО-05</w:t>
      </w:r>
      <w:r w:rsidR="001E4A09">
        <w:rPr>
          <w:rStyle w:val="SUBST"/>
          <w:b/>
          <w:iCs/>
          <w:szCs w:val="22"/>
        </w:rPr>
        <w:t xml:space="preserve"> </w:t>
      </w:r>
      <w:r w:rsidRPr="003823D5">
        <w:rPr>
          <w:rStyle w:val="SUBST"/>
          <w:b/>
          <w:iCs/>
          <w:szCs w:val="22"/>
        </w:rPr>
        <w:t xml:space="preserve">к торгам, информации о допуске Биржевых облигаций серии </w:t>
      </w:r>
      <w:r w:rsidR="00BF1D78">
        <w:rPr>
          <w:rStyle w:val="SUBST"/>
          <w:b/>
          <w:iCs/>
          <w:szCs w:val="22"/>
        </w:rPr>
        <w:t>БО-05</w:t>
      </w:r>
      <w:r w:rsidRPr="003823D5">
        <w:rPr>
          <w:rStyle w:val="SUBST"/>
          <w:b/>
          <w:iCs/>
          <w:szCs w:val="22"/>
        </w:rPr>
        <w:t xml:space="preserve"> к торгам на фондовой бирже в процессе размещения.</w:t>
      </w:r>
    </w:p>
    <w:p w:rsidR="00C762BC" w:rsidRPr="003823D5" w:rsidRDefault="00C762BC" w:rsidP="00C762BC">
      <w:pPr>
        <w:pStyle w:val="ab"/>
        <w:spacing w:before="0"/>
        <w:jc w:val="both"/>
        <w:rPr>
          <w:rStyle w:val="SUBST"/>
          <w:b/>
          <w:iCs/>
          <w:szCs w:val="22"/>
        </w:rPr>
      </w:pPr>
      <w:r w:rsidRPr="003823D5">
        <w:rPr>
          <w:rStyle w:val="SUBST"/>
          <w:b/>
          <w:iCs/>
          <w:szCs w:val="22"/>
        </w:rPr>
        <w:t xml:space="preserve">Сообщение </w:t>
      </w:r>
      <w:r w:rsidRPr="003823D5">
        <w:rPr>
          <w:rStyle w:val="afc"/>
          <w:b/>
          <w:i/>
          <w:iCs/>
          <w:sz w:val="22"/>
          <w:szCs w:val="22"/>
        </w:rPr>
        <w:t xml:space="preserve">о допуске Биржевых облигаций серии </w:t>
      </w:r>
      <w:r w:rsidR="00BF1D78">
        <w:rPr>
          <w:rStyle w:val="afc"/>
          <w:b/>
          <w:i/>
          <w:iCs/>
          <w:sz w:val="22"/>
          <w:szCs w:val="22"/>
        </w:rPr>
        <w:t>БО-05</w:t>
      </w:r>
      <w:r w:rsidRPr="003823D5">
        <w:rPr>
          <w:rStyle w:val="afc"/>
          <w:b/>
          <w:i/>
          <w:iCs/>
          <w:sz w:val="22"/>
          <w:szCs w:val="22"/>
        </w:rPr>
        <w:t xml:space="preserve"> к торгам в процессе их размещения</w:t>
      </w:r>
      <w:r w:rsidRPr="003823D5">
        <w:rPr>
          <w:rStyle w:val="SUBST"/>
          <w:b/>
          <w:iCs/>
          <w:szCs w:val="22"/>
        </w:rPr>
        <w:t xml:space="preserve">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 и п</w:t>
      </w:r>
      <w:r w:rsidRPr="00B73751">
        <w:rPr>
          <w:rStyle w:val="SUBST"/>
          <w:b/>
          <w:iCs/>
          <w:szCs w:val="22"/>
        </w:rPr>
        <w:t>. 2.9.</w:t>
      </w:r>
      <w:r w:rsidRPr="003823D5">
        <w:rPr>
          <w:rStyle w:val="SUBST"/>
          <w:b/>
          <w:iCs/>
          <w:szCs w:val="22"/>
        </w:rPr>
        <w:t xml:space="preserve"> Проспекта ценных бумаг.</w:t>
      </w:r>
    </w:p>
    <w:p w:rsidR="00C762BC" w:rsidRDefault="00C762BC" w:rsidP="00C762BC">
      <w:pPr>
        <w:pStyle w:val="ab"/>
        <w:spacing w:before="0"/>
        <w:jc w:val="both"/>
        <w:rPr>
          <w:rStyle w:val="SUBST"/>
          <w:b/>
          <w:iCs/>
          <w:szCs w:val="22"/>
        </w:rPr>
      </w:pPr>
    </w:p>
    <w:p w:rsidR="00C762BC" w:rsidRPr="003823D5" w:rsidRDefault="00C762BC" w:rsidP="00C762BC">
      <w:pPr>
        <w:pStyle w:val="ab"/>
        <w:spacing w:before="0"/>
        <w:jc w:val="both"/>
        <w:rPr>
          <w:rStyle w:val="SUBST"/>
          <w:b/>
          <w:iCs/>
          <w:szCs w:val="22"/>
        </w:rPr>
      </w:pPr>
      <w:r w:rsidRPr="003823D5">
        <w:rPr>
          <w:rStyle w:val="SUBST"/>
          <w:b/>
          <w:iCs/>
          <w:szCs w:val="22"/>
        </w:rPr>
        <w:t xml:space="preserve">Дата начала размещения Биржевых облигаций серии </w:t>
      </w:r>
      <w:r w:rsidR="00BF1D78">
        <w:rPr>
          <w:rStyle w:val="SUBST"/>
          <w:b/>
          <w:iCs/>
          <w:szCs w:val="22"/>
        </w:rPr>
        <w:t>БО-05</w:t>
      </w:r>
      <w:r w:rsidRPr="003823D5">
        <w:rPr>
          <w:rStyle w:val="SUBST"/>
          <w:b/>
          <w:iCs/>
          <w:szCs w:val="22"/>
        </w:rPr>
        <w:t xml:space="preserve"> устанавливается уполномоченным органом управления Эмитента. </w:t>
      </w:r>
    </w:p>
    <w:p w:rsidR="00C762BC" w:rsidRPr="003823D5" w:rsidRDefault="00C762BC" w:rsidP="00C762BC">
      <w:pPr>
        <w:pStyle w:val="ab"/>
        <w:spacing w:before="0"/>
        <w:jc w:val="both"/>
        <w:rPr>
          <w:rStyle w:val="SUBST"/>
          <w:b/>
          <w:iCs/>
          <w:szCs w:val="22"/>
        </w:rPr>
      </w:pPr>
    </w:p>
    <w:p w:rsidR="00C762BC" w:rsidRPr="000D4946" w:rsidRDefault="00C762BC" w:rsidP="00C762BC">
      <w:pPr>
        <w:pStyle w:val="ab"/>
        <w:spacing w:before="0"/>
        <w:jc w:val="both"/>
        <w:rPr>
          <w:rStyle w:val="SUBST"/>
          <w:bCs w:val="0"/>
          <w:iCs/>
          <w:szCs w:val="22"/>
        </w:rPr>
      </w:pPr>
      <w:r w:rsidRPr="000D4946">
        <w:rPr>
          <w:rStyle w:val="SUBST"/>
          <w:b/>
          <w:iCs/>
          <w:szCs w:val="22"/>
        </w:rPr>
        <w:t xml:space="preserve">Сообщение о дате начала размещения Биржевых облигаций серии </w:t>
      </w:r>
      <w:r w:rsidR="00BF1D78">
        <w:rPr>
          <w:rStyle w:val="SUBST"/>
          <w:b/>
          <w:iCs/>
          <w:szCs w:val="22"/>
        </w:rPr>
        <w:t>БО-05</w:t>
      </w:r>
      <w:r w:rsidRPr="000D4946">
        <w:rPr>
          <w:rStyle w:val="SUBST"/>
          <w:b/>
          <w:iCs/>
          <w:szCs w:val="22"/>
        </w:rPr>
        <w:t xml:space="preserve"> публикуется Эмитентом в следующие сроки:</w:t>
      </w:r>
    </w:p>
    <w:p w:rsidR="00C762BC" w:rsidRPr="000D4946" w:rsidRDefault="00C762BC" w:rsidP="00503836">
      <w:pPr>
        <w:pStyle w:val="1a"/>
        <w:widowControl w:val="0"/>
        <w:numPr>
          <w:ilvl w:val="0"/>
          <w:numId w:val="34"/>
        </w:numPr>
        <w:jc w:val="both"/>
        <w:rPr>
          <w:rStyle w:val="SUBST"/>
          <w:bCs/>
          <w:iCs/>
          <w:szCs w:val="22"/>
        </w:rPr>
      </w:pPr>
      <w:r w:rsidRPr="000D4946">
        <w:rPr>
          <w:rStyle w:val="SUBST"/>
          <w:bCs/>
          <w:iCs/>
          <w:szCs w:val="22"/>
        </w:rPr>
        <w:t>в Ленте новостей одного из информационных агентств, уполномоченных федеральным органом исполнительной власти по рынку ценных бумаг на раскрытие информации на рынке ценных бумаг (далее – «Лента новостей») - не позднее, чем за 5 (Пять) дней до даты начала размещения ценных бумаг;</w:t>
      </w:r>
    </w:p>
    <w:p w:rsidR="00C762BC" w:rsidRPr="000D4946" w:rsidRDefault="00C762BC" w:rsidP="00503836">
      <w:pPr>
        <w:pStyle w:val="1a"/>
        <w:widowControl w:val="0"/>
        <w:numPr>
          <w:ilvl w:val="0"/>
          <w:numId w:val="34"/>
        </w:numPr>
        <w:jc w:val="both"/>
        <w:rPr>
          <w:sz w:val="22"/>
          <w:szCs w:val="22"/>
        </w:rPr>
      </w:pPr>
      <w:r w:rsidRPr="000D4946">
        <w:rPr>
          <w:rStyle w:val="SUBST"/>
          <w:bCs/>
          <w:iCs/>
          <w:szCs w:val="22"/>
        </w:rPr>
        <w:t xml:space="preserve">на сайте Эмитента в сети Интернет по адресу </w:t>
      </w:r>
      <w:r w:rsidRPr="000D4946">
        <w:rPr>
          <w:rStyle w:val="SUBST"/>
          <w:bCs/>
          <w:iCs/>
          <w:szCs w:val="22"/>
          <w:u w:val="single"/>
        </w:rPr>
        <w:t>www.deltacredit.ru:</w:t>
      </w:r>
      <w:r w:rsidRPr="000D4946">
        <w:rPr>
          <w:rStyle w:val="SUBST"/>
          <w:bCs/>
          <w:iCs/>
          <w:szCs w:val="22"/>
        </w:rPr>
        <w:t xml:space="preserve"> - не позднее, чем за 4 (Четыре) дня до даты начала размещения ценных бумаг.</w:t>
      </w:r>
      <w:r w:rsidRPr="000D4946">
        <w:rPr>
          <w:sz w:val="22"/>
          <w:szCs w:val="22"/>
        </w:rPr>
        <w:t xml:space="preserve"> </w:t>
      </w:r>
    </w:p>
    <w:p w:rsidR="00C762BC" w:rsidRPr="00AD7E36" w:rsidRDefault="00C762BC" w:rsidP="00C762BC">
      <w:pPr>
        <w:jc w:val="both"/>
        <w:rPr>
          <w:rStyle w:val="SUBST"/>
          <w:szCs w:val="22"/>
        </w:rPr>
      </w:pPr>
      <w:r w:rsidRPr="00AD7E36">
        <w:rPr>
          <w:rStyle w:val="SUBST"/>
          <w:szCs w:val="22"/>
        </w:rPr>
        <w:t>При этом, публикация на странице в сети Интернет осуществляется после публикации в Ленте новостей.</w:t>
      </w:r>
    </w:p>
    <w:p w:rsidR="00C762BC" w:rsidRDefault="00C762BC" w:rsidP="00C762BC">
      <w:pPr>
        <w:pStyle w:val="ab"/>
        <w:spacing w:before="0"/>
        <w:jc w:val="both"/>
        <w:rPr>
          <w:rStyle w:val="SUBST"/>
          <w:b/>
          <w:iCs/>
          <w:szCs w:val="22"/>
        </w:rPr>
      </w:pPr>
      <w:r w:rsidRPr="009510DB">
        <w:rPr>
          <w:rStyle w:val="SUBST"/>
          <w:b/>
          <w:iCs/>
          <w:szCs w:val="22"/>
        </w:rPr>
        <w:t xml:space="preserve">Эмитент уведомляет Закрытое акционерное общество «Фондовая биржа ММВБ» (далее по тексту – ФБ ММВБ, Биржа) и НРД об определенной дате начала размещения </w:t>
      </w:r>
      <w:r>
        <w:rPr>
          <w:rStyle w:val="SUBST"/>
          <w:b/>
          <w:iCs/>
          <w:szCs w:val="22"/>
        </w:rPr>
        <w:t>Биржевых о</w:t>
      </w:r>
      <w:r w:rsidRPr="009510DB">
        <w:rPr>
          <w:rStyle w:val="SUBST"/>
          <w:b/>
          <w:iCs/>
          <w:szCs w:val="22"/>
        </w:rPr>
        <w:t xml:space="preserve">блигаций </w:t>
      </w:r>
      <w:r>
        <w:rPr>
          <w:rStyle w:val="SUBST"/>
          <w:b/>
          <w:iCs/>
          <w:szCs w:val="22"/>
        </w:rPr>
        <w:t xml:space="preserve">серии </w:t>
      </w:r>
      <w:r w:rsidR="00BF1D78">
        <w:rPr>
          <w:rStyle w:val="SUBST"/>
          <w:b/>
          <w:iCs/>
          <w:szCs w:val="22"/>
        </w:rPr>
        <w:t>БО-05</w:t>
      </w:r>
      <w:r>
        <w:rPr>
          <w:rStyle w:val="SUBST"/>
          <w:b/>
          <w:iCs/>
          <w:szCs w:val="22"/>
        </w:rPr>
        <w:t xml:space="preserve"> </w:t>
      </w:r>
      <w:r w:rsidRPr="009510DB">
        <w:rPr>
          <w:rStyle w:val="SUBST"/>
          <w:b/>
          <w:iCs/>
          <w:szCs w:val="22"/>
        </w:rPr>
        <w:t>не позднее, чем за 5 (Пять) дней до даты начала размещения ценных бумаг.</w:t>
      </w:r>
    </w:p>
    <w:p w:rsidR="00C762BC" w:rsidRPr="00C762BC" w:rsidRDefault="00C762BC" w:rsidP="00C762BC">
      <w:pPr>
        <w:pStyle w:val="ab"/>
        <w:spacing w:before="0"/>
        <w:jc w:val="both"/>
        <w:rPr>
          <w:rStyle w:val="SUBST"/>
          <w:b/>
          <w:iCs/>
          <w:szCs w:val="22"/>
        </w:rPr>
      </w:pPr>
    </w:p>
    <w:p w:rsidR="00C762BC" w:rsidRPr="003823D5" w:rsidRDefault="00C762BC" w:rsidP="00C762BC">
      <w:pPr>
        <w:pStyle w:val="ab"/>
        <w:spacing w:before="0"/>
        <w:jc w:val="both"/>
        <w:rPr>
          <w:rStyle w:val="SUBST"/>
          <w:b/>
          <w:iCs/>
          <w:szCs w:val="22"/>
        </w:rPr>
      </w:pPr>
      <w:r w:rsidRPr="003823D5">
        <w:rPr>
          <w:rStyle w:val="SUBST"/>
          <w:b/>
          <w:iCs/>
          <w:szCs w:val="22"/>
        </w:rPr>
        <w:t xml:space="preserve">Дата начала размещения Биржевых облигаций серии </w:t>
      </w:r>
      <w:r w:rsidR="00BF1D78">
        <w:rPr>
          <w:rStyle w:val="SUBST"/>
          <w:b/>
          <w:iCs/>
          <w:szCs w:val="22"/>
        </w:rPr>
        <w:t>БО-05</w:t>
      </w:r>
      <w:r w:rsidRPr="003823D5">
        <w:rPr>
          <w:rStyle w:val="SUBST"/>
          <w:b/>
          <w:iCs/>
          <w:szCs w:val="22"/>
        </w:rPr>
        <w:t xml:space="preserve">,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серии </w:t>
      </w:r>
      <w:r w:rsidR="00BF1D78">
        <w:rPr>
          <w:rStyle w:val="SUBST"/>
          <w:b/>
          <w:iCs/>
          <w:szCs w:val="22"/>
        </w:rPr>
        <w:t>БО-05</w:t>
      </w:r>
      <w:r w:rsidRPr="003823D5">
        <w:rPr>
          <w:rStyle w:val="SUBST"/>
          <w:b/>
          <w:iCs/>
          <w:szCs w:val="22"/>
        </w:rPr>
        <w:t>, определенному законодательством Российской Федерации, Решением о выпуске ценных бумаг и Проспектом ценных бумаг.</w:t>
      </w:r>
    </w:p>
    <w:p w:rsidR="00C762BC" w:rsidRPr="003823D5" w:rsidRDefault="00C762BC" w:rsidP="00C762BC">
      <w:pPr>
        <w:pStyle w:val="ab"/>
        <w:spacing w:before="0"/>
        <w:jc w:val="both"/>
        <w:rPr>
          <w:rStyle w:val="SUBST"/>
          <w:b/>
          <w:iCs/>
          <w:szCs w:val="22"/>
        </w:rPr>
      </w:pPr>
    </w:p>
    <w:p w:rsidR="00C762BC" w:rsidRPr="00AD7E36" w:rsidRDefault="00C762BC" w:rsidP="00C762BC">
      <w:pPr>
        <w:jc w:val="both"/>
        <w:rPr>
          <w:rStyle w:val="SUBST"/>
          <w:szCs w:val="22"/>
        </w:rPr>
      </w:pPr>
      <w:r w:rsidRPr="00AD7E36">
        <w:rPr>
          <w:rStyle w:val="SUBST"/>
          <w:iCs/>
          <w:szCs w:val="22"/>
        </w:rPr>
        <w:t xml:space="preserve">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w:t>
      </w:r>
      <w:r w:rsidRPr="00AD7E36">
        <w:rPr>
          <w:rStyle w:val="SUBST"/>
          <w:iCs/>
          <w:szCs w:val="22"/>
        </w:rPr>
        <w:lastRenderedPageBreak/>
        <w:t>сети Интернет не позднее 1 (Одного) дня до наступления такой даты</w:t>
      </w:r>
      <w:r>
        <w:rPr>
          <w:rStyle w:val="SUBST"/>
          <w:iCs/>
          <w:szCs w:val="22"/>
        </w:rPr>
        <w:t>.</w:t>
      </w:r>
      <w:r w:rsidRPr="00AD7E36">
        <w:rPr>
          <w:rStyle w:val="SUBST"/>
          <w:szCs w:val="22"/>
        </w:rPr>
        <w:t xml:space="preserve"> При этом, публикация на странице в сети Интернет осуществляется после публикации в Ленте новостей.</w:t>
      </w:r>
    </w:p>
    <w:p w:rsidR="00C762BC" w:rsidRPr="00AD7E36" w:rsidRDefault="00C762BC" w:rsidP="00C762BC">
      <w:pPr>
        <w:pStyle w:val="ab"/>
        <w:spacing w:before="0"/>
        <w:jc w:val="both"/>
        <w:rPr>
          <w:rStyle w:val="SUBST"/>
          <w:b/>
          <w:iCs/>
          <w:szCs w:val="22"/>
        </w:rPr>
      </w:pPr>
    </w:p>
    <w:p w:rsidR="00C762BC" w:rsidRPr="003823D5" w:rsidRDefault="00C762BC" w:rsidP="00C762BC">
      <w:pPr>
        <w:pStyle w:val="33"/>
        <w:spacing w:before="0"/>
        <w:jc w:val="both"/>
        <w:rPr>
          <w:rStyle w:val="SUBST"/>
          <w:lang w:eastAsia="en-US"/>
        </w:rPr>
      </w:pPr>
      <w:r w:rsidRPr="00AD7E36">
        <w:rPr>
          <w:rStyle w:val="SUBST"/>
          <w:bCs/>
          <w:iCs/>
          <w:lang w:eastAsia="en-US"/>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w:t>
      </w:r>
      <w:r>
        <w:rPr>
          <w:rStyle w:val="SUBST"/>
          <w:bCs/>
          <w:iCs/>
          <w:lang w:eastAsia="en-US"/>
        </w:rPr>
        <w:t xml:space="preserve"> </w:t>
      </w:r>
      <w:r w:rsidRPr="00AD7E36">
        <w:rPr>
          <w:rStyle w:val="SUBST"/>
          <w:bCs/>
          <w:iCs/>
          <w:lang w:eastAsia="en-US"/>
        </w:rPr>
        <w:t>даты начала размещения ценных бумаг.</w:t>
      </w:r>
    </w:p>
    <w:p w:rsidR="00C762BC" w:rsidRPr="00BA5FF3" w:rsidRDefault="00C762BC" w:rsidP="00C762BC">
      <w:pPr>
        <w:pStyle w:val="ab"/>
        <w:spacing w:before="0"/>
        <w:jc w:val="both"/>
        <w:rPr>
          <w:rStyle w:val="SUBST"/>
          <w:bCs w:val="0"/>
          <w:i w:val="0"/>
          <w:szCs w:val="22"/>
          <w:u w:val="single"/>
        </w:rPr>
      </w:pPr>
    </w:p>
    <w:p w:rsidR="00C762BC" w:rsidRPr="00BA5FF3" w:rsidRDefault="00C762BC" w:rsidP="00C762BC">
      <w:pPr>
        <w:pStyle w:val="ab"/>
        <w:spacing w:before="0"/>
        <w:jc w:val="both"/>
        <w:rPr>
          <w:rStyle w:val="SUBST"/>
          <w:bCs w:val="0"/>
          <w:i w:val="0"/>
          <w:szCs w:val="22"/>
          <w:u w:val="single"/>
        </w:rPr>
      </w:pPr>
      <w:r w:rsidRPr="00BA5FF3">
        <w:rPr>
          <w:rStyle w:val="SUBST"/>
          <w:bCs w:val="0"/>
          <w:i w:val="0"/>
          <w:szCs w:val="22"/>
          <w:u w:val="single"/>
        </w:rPr>
        <w:t>Дата окончания размещения или порядок ее определения:</w:t>
      </w:r>
    </w:p>
    <w:p w:rsidR="00C762BC" w:rsidRPr="003823D5" w:rsidRDefault="00C762BC" w:rsidP="00C762BC">
      <w:pPr>
        <w:jc w:val="both"/>
        <w:rPr>
          <w:b/>
          <w:i/>
          <w:sz w:val="22"/>
          <w:szCs w:val="22"/>
        </w:rPr>
      </w:pPr>
      <w:r w:rsidRPr="003823D5">
        <w:rPr>
          <w:b/>
          <w:i/>
          <w:sz w:val="22"/>
          <w:szCs w:val="22"/>
        </w:rPr>
        <w:t xml:space="preserve">Датой окончания размещения Биржевых облигаций серии </w:t>
      </w:r>
      <w:r w:rsidR="00BF1D78">
        <w:rPr>
          <w:b/>
          <w:i/>
          <w:sz w:val="22"/>
          <w:szCs w:val="22"/>
        </w:rPr>
        <w:t>БО-05</w:t>
      </w:r>
      <w:r w:rsidRPr="003823D5">
        <w:rPr>
          <w:b/>
          <w:i/>
          <w:sz w:val="22"/>
          <w:szCs w:val="22"/>
        </w:rPr>
        <w:t xml:space="preserve"> является более ранняя из следующих дат:</w:t>
      </w:r>
    </w:p>
    <w:p w:rsidR="00C762BC" w:rsidRPr="003823D5" w:rsidRDefault="00C762BC" w:rsidP="00C762BC">
      <w:pPr>
        <w:widowControl w:val="0"/>
        <w:adjustRightInd w:val="0"/>
        <w:jc w:val="both"/>
        <w:rPr>
          <w:rStyle w:val="SUBST"/>
          <w:bCs/>
          <w:iCs/>
          <w:szCs w:val="22"/>
        </w:rPr>
      </w:pPr>
      <w:r w:rsidRPr="003823D5">
        <w:rPr>
          <w:rStyle w:val="SUBST"/>
          <w:bCs/>
          <w:iCs/>
          <w:szCs w:val="22"/>
        </w:rPr>
        <w:t xml:space="preserve">а) 10-й (Десятый) рабочий день с даты начала размещения Биржевых облигаций серии </w:t>
      </w:r>
      <w:r w:rsidR="00BF1D78">
        <w:rPr>
          <w:rStyle w:val="SUBST"/>
          <w:bCs/>
          <w:iCs/>
          <w:szCs w:val="22"/>
        </w:rPr>
        <w:t>БО-05</w:t>
      </w:r>
      <w:r w:rsidRPr="003823D5">
        <w:rPr>
          <w:rStyle w:val="SUBST"/>
          <w:bCs/>
          <w:iCs/>
          <w:szCs w:val="22"/>
        </w:rPr>
        <w:t>;</w:t>
      </w:r>
    </w:p>
    <w:p w:rsidR="00C762BC" w:rsidRPr="003823D5" w:rsidRDefault="00C762BC" w:rsidP="00C762BC">
      <w:pPr>
        <w:widowControl w:val="0"/>
        <w:adjustRightInd w:val="0"/>
        <w:jc w:val="both"/>
        <w:rPr>
          <w:rStyle w:val="SUBST"/>
          <w:bCs/>
          <w:iCs/>
          <w:szCs w:val="22"/>
        </w:rPr>
      </w:pPr>
      <w:r w:rsidRPr="003823D5">
        <w:rPr>
          <w:rStyle w:val="SUBST"/>
          <w:bCs/>
          <w:iCs/>
          <w:szCs w:val="22"/>
        </w:rPr>
        <w:t xml:space="preserve">б) дата размещения последней Биржевой облигации серии </w:t>
      </w:r>
      <w:r w:rsidR="00BF1D78">
        <w:rPr>
          <w:rStyle w:val="SUBST"/>
          <w:bCs/>
          <w:iCs/>
          <w:szCs w:val="22"/>
        </w:rPr>
        <w:t>БО-05</w:t>
      </w:r>
      <w:r w:rsidRPr="003823D5">
        <w:rPr>
          <w:rStyle w:val="SUBST"/>
          <w:bCs/>
          <w:iCs/>
          <w:szCs w:val="22"/>
        </w:rPr>
        <w:t xml:space="preserve"> выпуска.</w:t>
      </w:r>
    </w:p>
    <w:p w:rsidR="00C762BC" w:rsidRPr="003823D5" w:rsidRDefault="00C762BC" w:rsidP="00C762BC">
      <w:pPr>
        <w:jc w:val="both"/>
        <w:rPr>
          <w:rStyle w:val="SUBST"/>
          <w:bCs/>
          <w:iCs/>
          <w:szCs w:val="22"/>
        </w:rPr>
      </w:pPr>
      <w:r w:rsidRPr="003823D5">
        <w:rPr>
          <w:rStyle w:val="SUBST"/>
          <w:bCs/>
          <w:iCs/>
          <w:szCs w:val="22"/>
        </w:rPr>
        <w:t xml:space="preserve">Выпуск Биржевых облигаций серии </w:t>
      </w:r>
      <w:r w:rsidR="00BF1D78">
        <w:rPr>
          <w:rStyle w:val="SUBST"/>
          <w:bCs/>
          <w:iCs/>
          <w:szCs w:val="22"/>
        </w:rPr>
        <w:t>БО-05</w:t>
      </w:r>
      <w:r w:rsidR="001E4A09">
        <w:rPr>
          <w:rStyle w:val="SUBST"/>
          <w:bCs/>
          <w:iCs/>
          <w:szCs w:val="22"/>
        </w:rPr>
        <w:t xml:space="preserve"> </w:t>
      </w:r>
      <w:r w:rsidRPr="003823D5">
        <w:rPr>
          <w:rStyle w:val="SUBST"/>
          <w:bCs/>
          <w:iCs/>
          <w:szCs w:val="22"/>
        </w:rPr>
        <w:t>не предполагается размещать траншами.</w:t>
      </w:r>
    </w:p>
    <w:p w:rsidR="000D56F2" w:rsidRDefault="000D56F2" w:rsidP="000D56F2">
      <w:pPr>
        <w:pStyle w:val="ConsNormal"/>
        <w:ind w:right="0" w:firstLine="0"/>
        <w:jc w:val="both"/>
        <w:rPr>
          <w:rFonts w:ascii="Times New Roman" w:hAnsi="Times New Roman" w:cs="Times New Roman"/>
          <w:b/>
          <w:sz w:val="22"/>
          <w:szCs w:val="22"/>
          <w:u w:val="single"/>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762BC" w:rsidRPr="00C762BC" w:rsidRDefault="00C762BC" w:rsidP="00C762BC">
      <w:pPr>
        <w:widowControl w:val="0"/>
        <w:adjustRightInd w:val="0"/>
        <w:jc w:val="both"/>
        <w:rPr>
          <w:sz w:val="22"/>
          <w:szCs w:val="22"/>
          <w:u w:val="single"/>
          <w:lang w:eastAsia="ru-RU"/>
        </w:rPr>
      </w:pPr>
      <w:r w:rsidRPr="00C762BC">
        <w:rPr>
          <w:sz w:val="22"/>
          <w:szCs w:val="22"/>
          <w:u w:val="single"/>
          <w:lang w:eastAsia="ru-RU"/>
        </w:rPr>
        <w:t>Дата начала размещения или порядок ее определения:</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 xml:space="preserve">Размещение   Биржевых  облигаций  серии </w:t>
      </w:r>
      <w:r w:rsidR="00BF1D78">
        <w:rPr>
          <w:b/>
          <w:i/>
          <w:color w:val="000000"/>
          <w:sz w:val="22"/>
          <w:szCs w:val="22"/>
          <w:lang w:eastAsia="ru-RU"/>
        </w:rPr>
        <w:t>БО-05</w:t>
      </w:r>
      <w:r w:rsidRPr="00C762BC">
        <w:rPr>
          <w:b/>
          <w:i/>
          <w:color w:val="000000"/>
          <w:sz w:val="22"/>
          <w:szCs w:val="22"/>
          <w:lang w:eastAsia="ru-RU"/>
        </w:rPr>
        <w:t xml:space="preserve"> может  быть начато  не ранее  даты,   с которой</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 xml:space="preserve">Эмитент, а также биржа, осуществившая допуск Биржевых облигаций серии </w:t>
      </w:r>
      <w:r w:rsidR="00BF1D78">
        <w:rPr>
          <w:b/>
          <w:i/>
          <w:color w:val="000000"/>
          <w:sz w:val="22"/>
          <w:szCs w:val="22"/>
          <w:lang w:eastAsia="ru-RU"/>
        </w:rPr>
        <w:t>БО-05</w:t>
      </w:r>
      <w:r w:rsidRPr="00C762BC">
        <w:rPr>
          <w:b/>
          <w:i/>
          <w:color w:val="000000"/>
          <w:sz w:val="22"/>
          <w:szCs w:val="22"/>
          <w:lang w:eastAsia="ru-RU"/>
        </w:rPr>
        <w:t xml:space="preserve"> к торгам,</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обеспечат доступ к информации, содержащейся в   Проспекте   ценных бумаг настоящего выпуска.</w:t>
      </w:r>
    </w:p>
    <w:p w:rsidR="00C762BC" w:rsidRPr="00C762BC" w:rsidRDefault="00C762BC" w:rsidP="00C762BC">
      <w:pPr>
        <w:adjustRightInd w:val="0"/>
        <w:jc w:val="both"/>
        <w:rPr>
          <w:b/>
          <w:i/>
          <w:color w:val="000000"/>
          <w:sz w:val="22"/>
          <w:szCs w:val="22"/>
          <w:lang w:eastAsia="ru-RU"/>
        </w:rPr>
      </w:pP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 xml:space="preserve">Сообщение   о  допуске  Биржевых  облигаций  серии  </w:t>
      </w:r>
      <w:r w:rsidR="00BF1D78">
        <w:rPr>
          <w:b/>
          <w:i/>
          <w:color w:val="000000"/>
          <w:sz w:val="22"/>
          <w:szCs w:val="22"/>
          <w:lang w:eastAsia="ru-RU"/>
        </w:rPr>
        <w:t>БО-05</w:t>
      </w:r>
      <w:r w:rsidRPr="00C762BC">
        <w:rPr>
          <w:b/>
          <w:i/>
          <w:color w:val="000000"/>
          <w:sz w:val="22"/>
          <w:szCs w:val="22"/>
          <w:lang w:eastAsia="ru-RU"/>
        </w:rPr>
        <w:t xml:space="preserve"> к торгам  в процессе  их  размещения  и</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порядке доступа к информации, содержащейся в Проспекте, публикуется Эмитентом в порядке и</w:t>
      </w:r>
    </w:p>
    <w:p w:rsidR="00C762BC" w:rsidRPr="00C762BC" w:rsidRDefault="00C762BC" w:rsidP="00C762BC">
      <w:pPr>
        <w:widowControl w:val="0"/>
        <w:adjustRightInd w:val="0"/>
        <w:jc w:val="both"/>
        <w:rPr>
          <w:b/>
          <w:i/>
          <w:color w:val="000000"/>
          <w:sz w:val="22"/>
          <w:szCs w:val="22"/>
          <w:lang w:eastAsia="ru-RU"/>
        </w:rPr>
      </w:pPr>
      <w:r w:rsidRPr="00C762BC">
        <w:rPr>
          <w:b/>
          <w:i/>
          <w:color w:val="000000"/>
          <w:sz w:val="22"/>
          <w:szCs w:val="22"/>
          <w:lang w:eastAsia="ru-RU"/>
        </w:rPr>
        <w:t>сроки, указанные в п.11 Решения о выпуске и в п. 2.</w:t>
      </w:r>
      <w:r w:rsidR="001E4A09">
        <w:rPr>
          <w:b/>
          <w:i/>
          <w:color w:val="000000"/>
          <w:sz w:val="22"/>
          <w:szCs w:val="22"/>
          <w:lang w:eastAsia="ru-RU"/>
        </w:rPr>
        <w:t>9 Проспекта ценных бумаг</w:t>
      </w:r>
      <w:r w:rsidRPr="00C762BC">
        <w:rPr>
          <w:b/>
          <w:i/>
          <w:color w:val="000000"/>
          <w:sz w:val="22"/>
          <w:szCs w:val="22"/>
          <w:lang w:eastAsia="ru-RU"/>
        </w:rPr>
        <w:t>.</w:t>
      </w:r>
    </w:p>
    <w:p w:rsidR="00C762BC" w:rsidRPr="00C762BC" w:rsidRDefault="00C762BC" w:rsidP="00C762BC">
      <w:pPr>
        <w:adjustRightInd w:val="0"/>
        <w:spacing w:before="120"/>
        <w:jc w:val="both"/>
        <w:rPr>
          <w:b/>
          <w:i/>
          <w:iCs/>
          <w:color w:val="000000"/>
          <w:sz w:val="22"/>
          <w:szCs w:val="22"/>
        </w:rPr>
      </w:pPr>
      <w:r w:rsidRPr="00C762BC">
        <w:rPr>
          <w:b/>
          <w:i/>
          <w:iCs/>
          <w:color w:val="000000"/>
          <w:sz w:val="22"/>
          <w:szCs w:val="22"/>
        </w:rPr>
        <w:t>В случае внесения изменений в Решение о выпуске ценных бумаг и (или) в Проспект ценных бумаг Эмитент обязан раскрыть информацию об этом в порядке и сроки, указанные в п. 11 Решения о выпуске ценных бумаг и п. 2.9 Проспекта ценных бумаг.</w:t>
      </w:r>
    </w:p>
    <w:p w:rsidR="00C762BC" w:rsidRPr="00C762BC" w:rsidRDefault="00C762BC" w:rsidP="00C762BC">
      <w:pPr>
        <w:adjustRightInd w:val="0"/>
        <w:spacing w:before="120"/>
        <w:jc w:val="both"/>
        <w:rPr>
          <w:b/>
          <w:i/>
          <w:iCs/>
          <w:color w:val="000000"/>
          <w:sz w:val="22"/>
          <w:szCs w:val="22"/>
        </w:rPr>
      </w:pPr>
      <w:r w:rsidRPr="00C762BC">
        <w:rPr>
          <w:b/>
          <w:i/>
          <w:iCs/>
          <w:color w:val="000000"/>
          <w:sz w:val="22"/>
          <w:szCs w:val="22"/>
        </w:rPr>
        <w:t>При этом Эмитент и ЗАО «ФБ ММВБ» обязаны обеспечить доступ к информации, содержащейся в изменениях в Решение о выпуске ценных бумаг и (или) в Проспект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
    <w:p w:rsidR="00C762BC" w:rsidRPr="00C762BC" w:rsidRDefault="00C762BC" w:rsidP="00C762BC">
      <w:pPr>
        <w:jc w:val="both"/>
        <w:rPr>
          <w:i/>
          <w:iCs/>
          <w:sz w:val="22"/>
          <w:szCs w:val="22"/>
        </w:rPr>
      </w:pPr>
    </w:p>
    <w:p w:rsidR="00C762BC" w:rsidRPr="00C762BC" w:rsidRDefault="00C762BC" w:rsidP="00C762BC">
      <w:pPr>
        <w:jc w:val="both"/>
        <w:rPr>
          <w:b/>
          <w:i/>
          <w:iCs/>
          <w:sz w:val="22"/>
          <w:szCs w:val="22"/>
        </w:rPr>
      </w:pPr>
      <w:r w:rsidRPr="00C762BC">
        <w:rPr>
          <w:b/>
          <w:i/>
          <w:iCs/>
          <w:sz w:val="22"/>
          <w:szCs w:val="22"/>
        </w:rPr>
        <w:t xml:space="preserve">Дата начала размещения Биржевых облигаций серии </w:t>
      </w:r>
      <w:r w:rsidR="00BF1D78">
        <w:rPr>
          <w:b/>
          <w:i/>
          <w:iCs/>
          <w:sz w:val="22"/>
          <w:szCs w:val="22"/>
        </w:rPr>
        <w:t>БО-05</w:t>
      </w:r>
      <w:r w:rsidRPr="00C762BC">
        <w:rPr>
          <w:b/>
          <w:i/>
          <w:iCs/>
          <w:sz w:val="22"/>
          <w:szCs w:val="22"/>
        </w:rPr>
        <w:t xml:space="preserve"> устанавливается уполномоченным органом управления Эмитента. </w:t>
      </w:r>
    </w:p>
    <w:p w:rsidR="00C762BC" w:rsidRPr="00C762BC" w:rsidRDefault="00C762BC" w:rsidP="00C762BC">
      <w:pPr>
        <w:jc w:val="both"/>
        <w:rPr>
          <w:b/>
          <w:i/>
          <w:iCs/>
          <w:sz w:val="22"/>
          <w:szCs w:val="22"/>
        </w:rPr>
      </w:pPr>
    </w:p>
    <w:p w:rsidR="00C762BC" w:rsidRPr="00C762BC" w:rsidRDefault="00C762BC" w:rsidP="00C762BC">
      <w:pPr>
        <w:jc w:val="both"/>
        <w:rPr>
          <w:b/>
          <w:bCs/>
          <w:i/>
          <w:iCs/>
          <w:sz w:val="22"/>
          <w:szCs w:val="22"/>
        </w:rPr>
      </w:pPr>
      <w:r w:rsidRPr="00C762BC">
        <w:rPr>
          <w:b/>
          <w:i/>
          <w:iCs/>
          <w:sz w:val="22"/>
          <w:szCs w:val="22"/>
        </w:rPr>
        <w:t xml:space="preserve">Сообщение о дате начала размещения Биржевых облигаций серии </w:t>
      </w:r>
      <w:r w:rsidR="00BF1D78">
        <w:rPr>
          <w:b/>
          <w:i/>
          <w:iCs/>
          <w:sz w:val="22"/>
          <w:szCs w:val="22"/>
        </w:rPr>
        <w:t>БО-05</w:t>
      </w:r>
      <w:r w:rsidRPr="00C762BC">
        <w:rPr>
          <w:b/>
          <w:i/>
          <w:iCs/>
          <w:sz w:val="22"/>
          <w:szCs w:val="22"/>
        </w:rPr>
        <w:t xml:space="preserve"> публикуется Эмитентом в следующие сроки:</w:t>
      </w:r>
    </w:p>
    <w:p w:rsidR="00C762BC" w:rsidRPr="00C762BC" w:rsidRDefault="00C762BC" w:rsidP="00503836">
      <w:pPr>
        <w:widowControl w:val="0"/>
        <w:numPr>
          <w:ilvl w:val="0"/>
          <w:numId w:val="34"/>
        </w:numPr>
        <w:contextualSpacing/>
        <w:jc w:val="both"/>
        <w:rPr>
          <w:b/>
          <w:bCs/>
          <w:i/>
          <w:iCs/>
          <w:sz w:val="22"/>
          <w:szCs w:val="22"/>
        </w:rPr>
      </w:pPr>
      <w:r w:rsidRPr="00C762BC">
        <w:rPr>
          <w:b/>
          <w:bCs/>
          <w:i/>
          <w:iCs/>
          <w:sz w:val="22"/>
          <w:szCs w:val="22"/>
        </w:rPr>
        <w:t xml:space="preserve">в Ленте новостей одного из информационных агентств, уполномоченных </w:t>
      </w:r>
      <w:r w:rsidRPr="00C762BC">
        <w:rPr>
          <w:rFonts w:eastAsia="Calibri"/>
          <w:b/>
          <w:bCs/>
          <w:i/>
          <w:sz w:val="22"/>
          <w:szCs w:val="22"/>
        </w:rPr>
        <w:t>Банком России или иного уполномоченного органа по регулированию, контролю и надзору в сфере финансовых рынков</w:t>
      </w:r>
      <w:r w:rsidRPr="00C762BC">
        <w:rPr>
          <w:bCs/>
          <w:i/>
          <w:iCs/>
          <w:sz w:val="22"/>
          <w:szCs w:val="22"/>
        </w:rPr>
        <w:t xml:space="preserve"> </w:t>
      </w:r>
      <w:r w:rsidRPr="00C762BC">
        <w:rPr>
          <w:b/>
          <w:bCs/>
          <w:i/>
          <w:iCs/>
          <w:sz w:val="22"/>
          <w:szCs w:val="22"/>
        </w:rPr>
        <w:t>на раскрытие информации на рынке ценных бумаг (далее – «Лента новостей») - не позднее, чем за 5 (Пять) дней до даты начала размещения ценных бумаг;</w:t>
      </w:r>
    </w:p>
    <w:p w:rsidR="00C762BC" w:rsidRPr="00C762BC" w:rsidRDefault="00C762BC" w:rsidP="00503836">
      <w:pPr>
        <w:widowControl w:val="0"/>
        <w:numPr>
          <w:ilvl w:val="0"/>
          <w:numId w:val="34"/>
        </w:numPr>
        <w:contextualSpacing/>
        <w:jc w:val="both"/>
        <w:rPr>
          <w:bCs/>
          <w:i/>
          <w:iCs/>
          <w:sz w:val="22"/>
          <w:szCs w:val="22"/>
        </w:rPr>
      </w:pPr>
      <w:r w:rsidRPr="00C762BC">
        <w:rPr>
          <w:b/>
          <w:bCs/>
          <w:i/>
          <w:iCs/>
          <w:sz w:val="22"/>
          <w:szCs w:val="22"/>
          <w:lang w:eastAsia="ru-RU"/>
        </w:rPr>
        <w:t>на страницах в информационно-телекоммуникационной сети «Интернет» (далее – сеть «Интернет») по адресам (</w:t>
      </w:r>
      <w:hyperlink r:id="rId7" w:history="1">
        <w:r w:rsidRPr="00C762BC">
          <w:rPr>
            <w:b/>
            <w:i/>
            <w:color w:val="0000FF"/>
            <w:sz w:val="22"/>
            <w:szCs w:val="22"/>
            <w:u w:val="single"/>
            <w:lang w:eastAsia="ru-RU"/>
          </w:rPr>
          <w:t>http://www.e-disclosure.ru/portal/company.aspx?id=8251</w:t>
        </w:r>
      </w:hyperlink>
      <w:r w:rsidRPr="00C762BC">
        <w:rPr>
          <w:b/>
          <w:i/>
          <w:color w:val="0000FF"/>
          <w:sz w:val="22"/>
          <w:szCs w:val="22"/>
          <w:u w:val="single"/>
          <w:lang w:eastAsia="ru-RU"/>
        </w:rPr>
        <w:t>;  www.deltacredit.ru</w:t>
      </w:r>
      <w:r w:rsidRPr="00C762BC">
        <w:rPr>
          <w:b/>
          <w:bCs/>
          <w:i/>
          <w:iCs/>
          <w:sz w:val="22"/>
          <w:szCs w:val="22"/>
          <w:lang w:eastAsia="ru-RU"/>
        </w:rPr>
        <w:t>)</w:t>
      </w:r>
      <w:r w:rsidRPr="00C762BC">
        <w:rPr>
          <w:b/>
          <w:i/>
          <w:sz w:val="22"/>
          <w:szCs w:val="22"/>
          <w:lang w:eastAsia="ru-RU"/>
        </w:rPr>
        <w:t xml:space="preserve"> </w:t>
      </w:r>
      <w:r w:rsidRPr="00C762BC">
        <w:rPr>
          <w:b/>
          <w:bCs/>
          <w:i/>
          <w:iCs/>
          <w:sz w:val="22"/>
          <w:szCs w:val="22"/>
          <w:lang w:eastAsia="ru-RU"/>
        </w:rPr>
        <w:t>- не позднее, чем за 4 (Четыре) дня до даты начала размещения ценных бумаг.</w:t>
      </w:r>
    </w:p>
    <w:p w:rsidR="00C762BC" w:rsidRPr="00C762BC" w:rsidRDefault="00C762BC" w:rsidP="00C762BC">
      <w:pPr>
        <w:jc w:val="both"/>
        <w:rPr>
          <w:b/>
          <w:i/>
          <w:sz w:val="22"/>
          <w:szCs w:val="22"/>
        </w:rPr>
      </w:pPr>
      <w:r w:rsidRPr="00C762BC">
        <w:rPr>
          <w:b/>
          <w:i/>
          <w:sz w:val="22"/>
          <w:szCs w:val="22"/>
        </w:rPr>
        <w:t>При этом, публикация на странице в сети Интернет осуществляется после публикации в Ленте новостей.</w:t>
      </w:r>
    </w:p>
    <w:p w:rsidR="00C762BC" w:rsidRPr="00C762BC" w:rsidRDefault="00C762BC" w:rsidP="00C762BC">
      <w:pPr>
        <w:jc w:val="both"/>
        <w:rPr>
          <w:b/>
          <w:i/>
          <w:iCs/>
          <w:sz w:val="22"/>
          <w:szCs w:val="22"/>
        </w:rPr>
      </w:pPr>
      <w:r w:rsidRPr="00C762BC">
        <w:rPr>
          <w:b/>
          <w:i/>
          <w:iCs/>
          <w:sz w:val="22"/>
          <w:szCs w:val="22"/>
        </w:rPr>
        <w:t xml:space="preserve">Эмитент уведомляет Закрытое акционерное общество «Фондовая биржа ММВБ» (далее по тексту – ФБ ММВБ, Биржа) и НРД об определенной дате начала размещения Биржевых облигаций серии </w:t>
      </w:r>
      <w:r w:rsidR="00BF1D78">
        <w:rPr>
          <w:b/>
          <w:i/>
          <w:iCs/>
          <w:sz w:val="22"/>
          <w:szCs w:val="22"/>
        </w:rPr>
        <w:t>БО-05</w:t>
      </w:r>
      <w:r w:rsidRPr="00C762BC">
        <w:rPr>
          <w:b/>
          <w:i/>
          <w:iCs/>
          <w:sz w:val="22"/>
          <w:szCs w:val="22"/>
        </w:rPr>
        <w:t xml:space="preserve"> не позднее, чем за 5 (Пять) дней до даты начала размещения ценных бумаг.</w:t>
      </w:r>
    </w:p>
    <w:p w:rsidR="00C762BC" w:rsidRPr="00C762BC" w:rsidRDefault="00C762BC" w:rsidP="00C762BC">
      <w:pPr>
        <w:jc w:val="both"/>
        <w:rPr>
          <w:b/>
          <w:i/>
          <w:iCs/>
          <w:sz w:val="22"/>
          <w:szCs w:val="22"/>
        </w:rPr>
      </w:pPr>
    </w:p>
    <w:p w:rsidR="00C762BC" w:rsidRPr="00C762BC" w:rsidRDefault="00C762BC" w:rsidP="00C762BC">
      <w:pPr>
        <w:jc w:val="both"/>
        <w:rPr>
          <w:b/>
          <w:i/>
          <w:iCs/>
          <w:sz w:val="22"/>
          <w:szCs w:val="22"/>
        </w:rPr>
      </w:pPr>
      <w:r w:rsidRPr="00C762BC">
        <w:rPr>
          <w:b/>
          <w:i/>
          <w:iCs/>
          <w:sz w:val="22"/>
          <w:szCs w:val="22"/>
        </w:rPr>
        <w:t xml:space="preserve">Дата начала размещения Биржевых облигаций серии </w:t>
      </w:r>
      <w:r w:rsidR="00BF1D78">
        <w:rPr>
          <w:b/>
          <w:i/>
          <w:iCs/>
          <w:sz w:val="22"/>
          <w:szCs w:val="22"/>
        </w:rPr>
        <w:t>БО-05</w:t>
      </w:r>
      <w:r w:rsidRPr="00C762BC">
        <w:rPr>
          <w:b/>
          <w:i/>
          <w:iCs/>
          <w:sz w:val="22"/>
          <w:szCs w:val="22"/>
        </w:rPr>
        <w:t xml:space="preserve">,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серии </w:t>
      </w:r>
      <w:r w:rsidR="00BF1D78">
        <w:rPr>
          <w:b/>
          <w:i/>
          <w:iCs/>
          <w:sz w:val="22"/>
          <w:szCs w:val="22"/>
        </w:rPr>
        <w:t>БО-05</w:t>
      </w:r>
      <w:r w:rsidRPr="00C762BC">
        <w:rPr>
          <w:b/>
          <w:i/>
          <w:iCs/>
          <w:sz w:val="22"/>
          <w:szCs w:val="22"/>
        </w:rPr>
        <w:t>, определенному законодательством Российской Федерации, Решением о выпуске ценных бумаг и Проспектом ценных бумаг.</w:t>
      </w:r>
    </w:p>
    <w:p w:rsidR="00C762BC" w:rsidRPr="00C762BC" w:rsidRDefault="00C762BC" w:rsidP="00C762BC">
      <w:pPr>
        <w:jc w:val="both"/>
        <w:rPr>
          <w:i/>
          <w:iCs/>
          <w:sz w:val="22"/>
          <w:szCs w:val="22"/>
        </w:rPr>
      </w:pPr>
    </w:p>
    <w:p w:rsidR="00C762BC" w:rsidRPr="00C762BC" w:rsidRDefault="00C762BC" w:rsidP="00C762BC">
      <w:pPr>
        <w:jc w:val="both"/>
        <w:rPr>
          <w:b/>
          <w:i/>
          <w:sz w:val="22"/>
          <w:szCs w:val="22"/>
        </w:rPr>
      </w:pPr>
      <w:r w:rsidRPr="00C762BC">
        <w:rPr>
          <w:b/>
          <w:i/>
          <w:iCs/>
          <w:sz w:val="22"/>
          <w:szCs w:val="22"/>
        </w:rPr>
        <w:t xml:space="preserve">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w:t>
      </w:r>
      <w:r w:rsidRPr="00C762BC">
        <w:rPr>
          <w:b/>
          <w:i/>
          <w:iCs/>
          <w:sz w:val="22"/>
          <w:szCs w:val="22"/>
        </w:rPr>
        <w:lastRenderedPageBreak/>
        <w:t>изменении даты начала размещения ценных бумаг в Ленте новостей и на странице Эмитента в сети Интернет не позднее 1 (Одного) дня до наступления такой даты.</w:t>
      </w:r>
      <w:r w:rsidRPr="00C762BC">
        <w:rPr>
          <w:b/>
          <w:i/>
          <w:sz w:val="22"/>
          <w:szCs w:val="22"/>
        </w:rPr>
        <w:t xml:space="preserve"> При этом, публикация на странице в сети Интернет осуществляется после публикации в Ленте новостей.</w:t>
      </w:r>
    </w:p>
    <w:p w:rsidR="00C762BC" w:rsidRPr="00C762BC" w:rsidRDefault="00C762BC" w:rsidP="00C762BC">
      <w:pPr>
        <w:jc w:val="both"/>
        <w:rPr>
          <w:i/>
          <w:iCs/>
          <w:sz w:val="22"/>
          <w:szCs w:val="22"/>
        </w:rPr>
      </w:pPr>
    </w:p>
    <w:p w:rsidR="00C762BC" w:rsidRPr="00C762BC" w:rsidRDefault="00C762BC" w:rsidP="00C762BC">
      <w:pPr>
        <w:widowControl w:val="0"/>
        <w:adjustRightInd w:val="0"/>
        <w:spacing w:after="40"/>
        <w:jc w:val="both"/>
        <w:rPr>
          <w:b/>
          <w:i/>
          <w:sz w:val="22"/>
          <w:szCs w:val="16"/>
        </w:rPr>
      </w:pPr>
      <w:r w:rsidRPr="00C762BC">
        <w:rPr>
          <w:b/>
          <w:bCs/>
          <w:i/>
          <w:iCs/>
          <w:sz w:val="22"/>
          <w:szCs w:val="16"/>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 даты начала размещения ценных бумаг.</w:t>
      </w:r>
    </w:p>
    <w:p w:rsidR="00C762BC" w:rsidRPr="00C762BC" w:rsidRDefault="00C762BC" w:rsidP="00C762BC">
      <w:pPr>
        <w:jc w:val="both"/>
        <w:rPr>
          <w:b/>
          <w:bCs/>
          <w:sz w:val="22"/>
          <w:szCs w:val="22"/>
          <w:u w:val="single"/>
        </w:rPr>
      </w:pPr>
    </w:p>
    <w:p w:rsidR="00C762BC" w:rsidRPr="00C762BC" w:rsidRDefault="00C762BC" w:rsidP="00C762BC">
      <w:pPr>
        <w:jc w:val="both"/>
        <w:rPr>
          <w:b/>
          <w:bCs/>
          <w:sz w:val="22"/>
          <w:szCs w:val="22"/>
          <w:u w:val="single"/>
        </w:rPr>
      </w:pPr>
      <w:r w:rsidRPr="00C762BC">
        <w:rPr>
          <w:b/>
          <w:bCs/>
          <w:sz w:val="22"/>
          <w:szCs w:val="22"/>
          <w:u w:val="single"/>
        </w:rPr>
        <w:t>Дата окончания размещения или порядок ее определения:</w:t>
      </w:r>
    </w:p>
    <w:p w:rsidR="00C762BC" w:rsidRPr="00C762BC" w:rsidRDefault="00C762BC" w:rsidP="00C762BC">
      <w:pPr>
        <w:jc w:val="both"/>
        <w:rPr>
          <w:b/>
          <w:i/>
          <w:sz w:val="22"/>
          <w:szCs w:val="22"/>
        </w:rPr>
      </w:pPr>
      <w:r w:rsidRPr="00C762BC">
        <w:rPr>
          <w:b/>
          <w:i/>
          <w:sz w:val="22"/>
          <w:szCs w:val="22"/>
        </w:rPr>
        <w:t xml:space="preserve">Датой окончания размещения Биржевых облигаций серии </w:t>
      </w:r>
      <w:r w:rsidR="00BF1D78">
        <w:rPr>
          <w:b/>
          <w:i/>
          <w:sz w:val="22"/>
          <w:szCs w:val="22"/>
        </w:rPr>
        <w:t>БО-05</w:t>
      </w:r>
      <w:r w:rsidRPr="00C762BC">
        <w:rPr>
          <w:b/>
          <w:i/>
          <w:sz w:val="22"/>
          <w:szCs w:val="22"/>
        </w:rPr>
        <w:t xml:space="preserve"> является более ранняя из следующих дат:</w:t>
      </w:r>
    </w:p>
    <w:p w:rsidR="00C762BC" w:rsidRPr="00C762BC" w:rsidRDefault="00C762BC" w:rsidP="00C762BC">
      <w:pPr>
        <w:widowControl w:val="0"/>
        <w:adjustRightInd w:val="0"/>
        <w:jc w:val="both"/>
        <w:rPr>
          <w:b/>
          <w:bCs/>
          <w:i/>
          <w:iCs/>
          <w:sz w:val="22"/>
          <w:szCs w:val="22"/>
        </w:rPr>
      </w:pPr>
      <w:r w:rsidRPr="00C762BC">
        <w:rPr>
          <w:b/>
          <w:bCs/>
          <w:i/>
          <w:iCs/>
          <w:sz w:val="22"/>
          <w:szCs w:val="22"/>
        </w:rPr>
        <w:t xml:space="preserve">а) 10-й (Десятый) рабочий день с даты начала размещения Биржевых облигаций серии </w:t>
      </w:r>
      <w:r w:rsidR="00BF1D78">
        <w:rPr>
          <w:b/>
          <w:bCs/>
          <w:i/>
          <w:iCs/>
          <w:sz w:val="22"/>
          <w:szCs w:val="22"/>
        </w:rPr>
        <w:t>БО-05</w:t>
      </w:r>
      <w:r w:rsidRPr="00C762BC">
        <w:rPr>
          <w:b/>
          <w:bCs/>
          <w:i/>
          <w:iCs/>
          <w:sz w:val="22"/>
          <w:szCs w:val="22"/>
        </w:rPr>
        <w:t>;</w:t>
      </w:r>
    </w:p>
    <w:p w:rsidR="00C762BC" w:rsidRPr="00C762BC" w:rsidRDefault="00C762BC" w:rsidP="00C762BC">
      <w:pPr>
        <w:widowControl w:val="0"/>
        <w:adjustRightInd w:val="0"/>
        <w:jc w:val="both"/>
        <w:rPr>
          <w:b/>
          <w:bCs/>
          <w:i/>
          <w:iCs/>
          <w:sz w:val="22"/>
          <w:szCs w:val="22"/>
        </w:rPr>
      </w:pPr>
      <w:r w:rsidRPr="00C762BC">
        <w:rPr>
          <w:b/>
          <w:bCs/>
          <w:i/>
          <w:iCs/>
          <w:sz w:val="22"/>
          <w:szCs w:val="22"/>
        </w:rPr>
        <w:t xml:space="preserve">б) дата размещения последней Биржевой облигации серии </w:t>
      </w:r>
      <w:r w:rsidR="00BF1D78">
        <w:rPr>
          <w:b/>
          <w:bCs/>
          <w:i/>
          <w:iCs/>
          <w:sz w:val="22"/>
          <w:szCs w:val="22"/>
        </w:rPr>
        <w:t>БО-05</w:t>
      </w:r>
      <w:r w:rsidRPr="00C762BC">
        <w:rPr>
          <w:b/>
          <w:bCs/>
          <w:i/>
          <w:iCs/>
          <w:sz w:val="22"/>
          <w:szCs w:val="22"/>
        </w:rPr>
        <w:t xml:space="preserve"> выпуска.</w:t>
      </w:r>
    </w:p>
    <w:p w:rsidR="00C762BC" w:rsidRPr="00C762BC" w:rsidRDefault="00C762BC" w:rsidP="00C762BC">
      <w:pPr>
        <w:widowControl w:val="0"/>
        <w:adjustRightInd w:val="0"/>
        <w:jc w:val="both"/>
        <w:rPr>
          <w:b/>
          <w:bCs/>
          <w:i/>
          <w:iCs/>
          <w:sz w:val="22"/>
          <w:szCs w:val="22"/>
        </w:rPr>
      </w:pPr>
    </w:p>
    <w:p w:rsidR="00C762BC" w:rsidRPr="00C762BC" w:rsidRDefault="00C762BC" w:rsidP="00C762BC">
      <w:pPr>
        <w:autoSpaceDE/>
        <w:autoSpaceDN/>
        <w:jc w:val="both"/>
        <w:rPr>
          <w:b/>
          <w:bCs/>
          <w:i/>
          <w:iCs/>
          <w:color w:val="000000"/>
          <w:sz w:val="22"/>
          <w:szCs w:val="22"/>
        </w:rPr>
      </w:pPr>
      <w:r w:rsidRPr="00C762BC">
        <w:rPr>
          <w:b/>
          <w:bCs/>
          <w:i/>
          <w:iCs/>
          <w:color w:val="000000"/>
          <w:sz w:val="22"/>
          <w:szCs w:val="22"/>
        </w:rPr>
        <w:t xml:space="preserve">Эмитент в соответствии с действующими нормативными правовыми актами </w:t>
      </w:r>
      <w:r w:rsidRPr="00C762BC">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C762BC">
        <w:rPr>
          <w:b/>
          <w:bCs/>
          <w:i/>
          <w:iCs/>
          <w:color w:val="000000"/>
          <w:sz w:val="22"/>
          <w:szCs w:val="22"/>
        </w:rPr>
        <w:t xml:space="preserve"> обязан завершить размещение Биржевых облигаций в срок, установленный Решением о выпуске ценных бумаг, но не позднее одного месяца с даты начала размещения Биржевых облигаций.</w:t>
      </w:r>
    </w:p>
    <w:p w:rsidR="00C762BC" w:rsidRPr="00C762BC" w:rsidRDefault="00C762BC" w:rsidP="00C762BC">
      <w:pPr>
        <w:widowControl w:val="0"/>
        <w:adjustRightInd w:val="0"/>
        <w:jc w:val="both"/>
        <w:rPr>
          <w:b/>
          <w:bCs/>
          <w:i/>
          <w:iCs/>
          <w:sz w:val="22"/>
          <w:szCs w:val="22"/>
        </w:rPr>
      </w:pPr>
    </w:p>
    <w:p w:rsidR="00C762BC" w:rsidRPr="00C762BC" w:rsidRDefault="00C762BC" w:rsidP="00C762BC">
      <w:pPr>
        <w:jc w:val="both"/>
        <w:rPr>
          <w:b/>
          <w:bCs/>
          <w:i/>
          <w:iCs/>
          <w:sz w:val="22"/>
          <w:szCs w:val="22"/>
        </w:rPr>
      </w:pPr>
      <w:r w:rsidRPr="00C762BC">
        <w:rPr>
          <w:b/>
          <w:bCs/>
          <w:i/>
          <w:iCs/>
          <w:sz w:val="22"/>
          <w:szCs w:val="22"/>
        </w:rPr>
        <w:t xml:space="preserve">Выпуск Биржевых облигаций серии </w:t>
      </w:r>
      <w:r w:rsidR="00BF1D78">
        <w:rPr>
          <w:b/>
          <w:bCs/>
          <w:i/>
          <w:iCs/>
          <w:sz w:val="22"/>
          <w:szCs w:val="22"/>
        </w:rPr>
        <w:t>БО-05</w:t>
      </w:r>
      <w:r w:rsidRPr="00C762BC">
        <w:rPr>
          <w:b/>
          <w:bCs/>
          <w:i/>
          <w:iCs/>
          <w:sz w:val="22"/>
          <w:szCs w:val="22"/>
        </w:rPr>
        <w:t xml:space="preserve"> не предполагается размещать траншами.</w:t>
      </w:r>
    </w:p>
    <w:p w:rsidR="000D56F2" w:rsidRPr="000D56F2" w:rsidRDefault="000D56F2" w:rsidP="004317E1">
      <w:pPr>
        <w:pStyle w:val="ConsNormal"/>
        <w:ind w:right="0" w:firstLine="0"/>
        <w:jc w:val="both"/>
        <w:rPr>
          <w:rFonts w:ascii="Times New Roman" w:hAnsi="Times New Roman" w:cs="Times New Roman"/>
          <w:b/>
          <w:sz w:val="22"/>
          <w:szCs w:val="22"/>
          <w:u w:val="single"/>
        </w:rPr>
      </w:pPr>
    </w:p>
    <w:p w:rsidR="000D56F2" w:rsidRPr="000D56F2" w:rsidRDefault="000D56F2" w:rsidP="000D56F2">
      <w:pPr>
        <w:pStyle w:val="af3"/>
        <w:jc w:val="both"/>
        <w:rPr>
          <w:b/>
          <w:sz w:val="22"/>
          <w:szCs w:val="22"/>
        </w:rPr>
      </w:pPr>
    </w:p>
    <w:p w:rsidR="00DD01CF" w:rsidRDefault="00DD01CF"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w:t>
      </w:r>
      <w:r w:rsidRPr="000D56F2">
        <w:rPr>
          <w:rFonts w:ascii="Times New Roman" w:hAnsi="Times New Roman" w:cs="Times New Roman"/>
          <w:b/>
          <w:sz w:val="22"/>
          <w:szCs w:val="22"/>
        </w:rPr>
        <w:t xml:space="preserve"> </w:t>
      </w:r>
      <w:r>
        <w:rPr>
          <w:rFonts w:ascii="Times New Roman" w:hAnsi="Times New Roman" w:cs="Times New Roman"/>
          <w:b/>
          <w:sz w:val="22"/>
          <w:szCs w:val="22"/>
        </w:rPr>
        <w:t>«8. Условия и порядок размещения ценных бумаг выпуска (дополнительного выпуска), подраздел 8.3. Порядок размещения ценных бумаг»</w:t>
      </w:r>
    </w:p>
    <w:p w:rsidR="00DD01CF" w:rsidRPr="000D56F2" w:rsidRDefault="00DD01CF" w:rsidP="00DD01CF">
      <w:pPr>
        <w:pStyle w:val="ConsNormal"/>
        <w:ind w:left="720" w:right="0" w:firstLine="0"/>
        <w:jc w:val="both"/>
        <w:rPr>
          <w:rFonts w:ascii="Times New Roman" w:hAnsi="Times New Roman" w:cs="Times New Roman"/>
          <w:b/>
          <w:sz w:val="22"/>
          <w:szCs w:val="22"/>
        </w:rPr>
      </w:pPr>
    </w:p>
    <w:p w:rsidR="00DD01CF" w:rsidRPr="000D56F2" w:rsidRDefault="00DD01CF" w:rsidP="00DD01CF">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D01CF" w:rsidRPr="0077217F" w:rsidRDefault="00DD01CF" w:rsidP="00DD01CF">
      <w:pPr>
        <w:pStyle w:val="NormalPrefix"/>
        <w:spacing w:before="0" w:after="0"/>
        <w:jc w:val="both"/>
        <w:rPr>
          <w:u w:val="single"/>
        </w:rPr>
      </w:pPr>
      <w:r w:rsidRPr="00BA5FF3">
        <w:rPr>
          <w:u w:val="single"/>
        </w:rPr>
        <w:t>Порядок и условия заключения гражданско-правовых договоров (порядок и условия подачи и удовлетворения заявок) направленных на отчуждение ценных бумаг первым владельцам в ходе их размещения:</w:t>
      </w:r>
    </w:p>
    <w:p w:rsidR="00DD01CF" w:rsidRPr="00DB3362" w:rsidRDefault="00DD01CF" w:rsidP="00DD01CF">
      <w:pPr>
        <w:jc w:val="both"/>
        <w:rPr>
          <w:b/>
          <w:bCs/>
          <w:i/>
          <w:iCs/>
          <w:sz w:val="22"/>
          <w:szCs w:val="22"/>
        </w:rPr>
      </w:pPr>
      <w:r w:rsidRPr="00DB3362">
        <w:rPr>
          <w:b/>
          <w:bCs/>
          <w:i/>
          <w:iCs/>
          <w:sz w:val="22"/>
          <w:szCs w:val="22"/>
        </w:rPr>
        <w:t xml:space="preserve">Размещение и обращение Биржевых облигаций серии </w:t>
      </w:r>
      <w:r w:rsidR="008A21AF">
        <w:rPr>
          <w:b/>
          <w:bCs/>
          <w:i/>
          <w:iCs/>
          <w:sz w:val="22"/>
          <w:szCs w:val="22"/>
        </w:rPr>
        <w:t>БО-05</w:t>
      </w:r>
      <w:r w:rsidRPr="00DB3362">
        <w:rPr>
          <w:b/>
          <w:bCs/>
          <w:i/>
          <w:iCs/>
          <w:sz w:val="22"/>
          <w:szCs w:val="22"/>
        </w:rPr>
        <w:t xml:space="preserve"> может осуществляться только на торгах фондовой биржи. Размещение Биржевых облигаций серии </w:t>
      </w:r>
      <w:r w:rsidR="008A21AF">
        <w:rPr>
          <w:b/>
          <w:bCs/>
          <w:i/>
          <w:iCs/>
          <w:sz w:val="22"/>
          <w:szCs w:val="22"/>
        </w:rPr>
        <w:t>БО-05</w:t>
      </w:r>
      <w:r w:rsidRPr="00DB3362">
        <w:rPr>
          <w:b/>
          <w:bCs/>
          <w:i/>
          <w:iCs/>
          <w:sz w:val="22"/>
          <w:szCs w:val="22"/>
        </w:rPr>
        <w:t xml:space="preserve"> проводится путем заключения сделок купли-продажи по Цене размещения Биржевых облигаций серии </w:t>
      </w:r>
      <w:r w:rsidR="008A21AF">
        <w:rPr>
          <w:b/>
          <w:bCs/>
          <w:i/>
          <w:iCs/>
          <w:sz w:val="22"/>
          <w:szCs w:val="22"/>
        </w:rPr>
        <w:t>БО-05</w:t>
      </w:r>
      <w:r w:rsidRPr="00DB3362">
        <w:rPr>
          <w:b/>
          <w:bCs/>
          <w:i/>
          <w:iCs/>
          <w:sz w:val="22"/>
          <w:szCs w:val="22"/>
        </w:rPr>
        <w:t>, указанной в п. 8.4. Решения о выпуске ценных бумаг и п. 2.4. и п. 9.2. Проспекта ценных бумаг.</w:t>
      </w:r>
    </w:p>
    <w:p w:rsidR="00DD01CF" w:rsidRPr="00DB3362" w:rsidRDefault="00DD01CF" w:rsidP="00DD01CF">
      <w:pPr>
        <w:jc w:val="both"/>
        <w:rPr>
          <w:b/>
          <w:bCs/>
          <w:i/>
          <w:iCs/>
          <w:sz w:val="22"/>
          <w:szCs w:val="22"/>
        </w:rPr>
      </w:pPr>
      <w:r w:rsidRPr="00DB3362">
        <w:rPr>
          <w:b/>
          <w:bCs/>
          <w:i/>
          <w:iCs/>
          <w:sz w:val="22"/>
          <w:szCs w:val="22"/>
        </w:rPr>
        <w:t xml:space="preserve">Сделки при размещении Биржевых облигаций серии </w:t>
      </w:r>
      <w:r w:rsidR="008A21AF">
        <w:rPr>
          <w:b/>
          <w:bCs/>
          <w:i/>
          <w:iCs/>
          <w:sz w:val="22"/>
          <w:szCs w:val="22"/>
        </w:rPr>
        <w:t>БО-05</w:t>
      </w:r>
      <w:r w:rsidRPr="00DB3362">
        <w:rPr>
          <w:b/>
          <w:bCs/>
          <w:i/>
          <w:iCs/>
          <w:sz w:val="22"/>
          <w:szCs w:val="22"/>
        </w:rPr>
        <w:t xml:space="preserve"> заключаются в Закрытом акционерном обществе «Фондовая биржа ММВБ» путем удовлетворения адресных заявок на покупку Биржевых облигаций серии </w:t>
      </w:r>
      <w:r w:rsidR="008A21AF">
        <w:rPr>
          <w:b/>
          <w:bCs/>
          <w:i/>
          <w:iCs/>
          <w:sz w:val="22"/>
          <w:szCs w:val="22"/>
        </w:rPr>
        <w:t>БО-05</w:t>
      </w:r>
      <w:r w:rsidRPr="00DB3362">
        <w:rPr>
          <w:b/>
          <w:bCs/>
          <w:i/>
          <w:iCs/>
          <w:sz w:val="22"/>
          <w:szCs w:val="22"/>
        </w:rPr>
        <w:t>,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DD01CF" w:rsidRPr="00DB3362" w:rsidRDefault="00DD01CF" w:rsidP="00DD01CF">
      <w:pPr>
        <w:pStyle w:val="ConsNormal"/>
        <w:ind w:right="0" w:firstLine="0"/>
        <w:jc w:val="both"/>
        <w:rPr>
          <w:rFonts w:ascii="Times New Roman" w:hAnsi="Times New Roman" w:cs="Times New Roman"/>
          <w:b/>
          <w:bCs/>
          <w:i/>
          <w:iCs/>
          <w:sz w:val="22"/>
          <w:szCs w:val="22"/>
        </w:rPr>
      </w:pPr>
      <w:r w:rsidRPr="00DB3362">
        <w:rPr>
          <w:rFonts w:ascii="Times New Roman" w:hAnsi="Times New Roman" w:cs="Times New Roman"/>
          <w:b/>
          <w:bCs/>
          <w:i/>
          <w:iCs/>
          <w:sz w:val="22"/>
          <w:szCs w:val="22"/>
        </w:rPr>
        <w:t>Торги проводятся в соответствии с Правилами Биржи, зарегистрированными в установленном порядке федеральным органом исполнительной власти по рынку ценных бумаг</w:t>
      </w:r>
      <w:r>
        <w:rPr>
          <w:rFonts w:ascii="Times New Roman" w:hAnsi="Times New Roman" w:cs="Times New Roman"/>
          <w:b/>
          <w:bCs/>
          <w:i/>
          <w:iCs/>
          <w:sz w:val="22"/>
          <w:szCs w:val="22"/>
        </w:rPr>
        <w:t>.</w:t>
      </w:r>
    </w:p>
    <w:p w:rsidR="00DD01CF" w:rsidRPr="000D56F2" w:rsidRDefault="00DD01CF" w:rsidP="00DD01CF">
      <w:pPr>
        <w:pStyle w:val="ConsNormal"/>
        <w:ind w:right="0" w:firstLine="0"/>
        <w:jc w:val="both"/>
        <w:rPr>
          <w:rFonts w:ascii="Times New Roman" w:hAnsi="Times New Roman" w:cs="Times New Roman"/>
          <w:b/>
          <w:sz w:val="22"/>
          <w:szCs w:val="22"/>
        </w:rPr>
      </w:pPr>
    </w:p>
    <w:p w:rsidR="00DD01CF" w:rsidRPr="000D56F2" w:rsidRDefault="00DD01CF" w:rsidP="00DD01CF">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D01CF" w:rsidRPr="00D86ED3" w:rsidRDefault="00DD01CF" w:rsidP="00DD01CF">
      <w:pPr>
        <w:widowControl w:val="0"/>
        <w:adjustRightInd w:val="0"/>
        <w:jc w:val="both"/>
        <w:rPr>
          <w:sz w:val="22"/>
          <w:szCs w:val="22"/>
          <w:u w:val="single"/>
          <w:lang w:eastAsia="ru-RU"/>
        </w:rPr>
      </w:pPr>
      <w:r w:rsidRPr="00D86ED3">
        <w:rPr>
          <w:sz w:val="22"/>
          <w:szCs w:val="22"/>
          <w:u w:val="single"/>
          <w:lang w:eastAsia="ru-RU"/>
        </w:rPr>
        <w:t>Порядок и условия заключения гражданско-правовых договоров (порядок и условия подачи и удовлетворения заявок) направленных на отчуждение ценных бумаг первым владельцам в ходе их размещения:</w:t>
      </w:r>
    </w:p>
    <w:p w:rsidR="00DD01CF" w:rsidRPr="00DB3362" w:rsidRDefault="00DD01CF" w:rsidP="00DD01CF">
      <w:pPr>
        <w:jc w:val="both"/>
        <w:rPr>
          <w:b/>
          <w:bCs/>
          <w:i/>
          <w:iCs/>
          <w:sz w:val="22"/>
          <w:szCs w:val="22"/>
        </w:rPr>
      </w:pPr>
      <w:r w:rsidRPr="00DB3362">
        <w:rPr>
          <w:b/>
          <w:bCs/>
          <w:i/>
          <w:iCs/>
          <w:sz w:val="22"/>
          <w:szCs w:val="22"/>
        </w:rPr>
        <w:t xml:space="preserve">Размещение Биржевых облигаций серии </w:t>
      </w:r>
      <w:r w:rsidR="008A21AF">
        <w:rPr>
          <w:b/>
          <w:bCs/>
          <w:i/>
          <w:iCs/>
          <w:sz w:val="22"/>
          <w:szCs w:val="22"/>
        </w:rPr>
        <w:t>БО-05</w:t>
      </w:r>
      <w:r w:rsidRPr="00DB3362">
        <w:rPr>
          <w:b/>
          <w:bCs/>
          <w:i/>
          <w:iCs/>
          <w:sz w:val="22"/>
          <w:szCs w:val="22"/>
        </w:rPr>
        <w:t xml:space="preserve"> может осуществляться только на торгах фондовой биржи. </w:t>
      </w:r>
      <w:r w:rsidRPr="00D165AB">
        <w:rPr>
          <w:b/>
          <w:bCs/>
          <w:i/>
          <w:iCs/>
          <w:sz w:val="22"/>
          <w:szCs w:val="22"/>
        </w:rPr>
        <w:t xml:space="preserve">Размещение Биржевых облигаций серии </w:t>
      </w:r>
      <w:r w:rsidR="008A21AF">
        <w:rPr>
          <w:b/>
          <w:bCs/>
          <w:i/>
          <w:iCs/>
          <w:sz w:val="22"/>
          <w:szCs w:val="22"/>
        </w:rPr>
        <w:t>БО-05</w:t>
      </w:r>
      <w:r w:rsidRPr="00D165AB">
        <w:rPr>
          <w:b/>
          <w:bCs/>
          <w:i/>
          <w:iCs/>
          <w:sz w:val="22"/>
          <w:szCs w:val="22"/>
        </w:rPr>
        <w:t xml:space="preserve"> проводится путем заключения сделок купли-продажи</w:t>
      </w:r>
      <w:r w:rsidRPr="00D114E4">
        <w:rPr>
          <w:b/>
          <w:bCs/>
          <w:i/>
          <w:iCs/>
          <w:sz w:val="22"/>
          <w:szCs w:val="22"/>
        </w:rPr>
        <w:t xml:space="preserve"> по Цене размещения Биржевых облигаций серии </w:t>
      </w:r>
      <w:r w:rsidR="008A21AF">
        <w:rPr>
          <w:b/>
          <w:bCs/>
          <w:i/>
          <w:iCs/>
          <w:sz w:val="22"/>
          <w:szCs w:val="22"/>
        </w:rPr>
        <w:t>БО-05</w:t>
      </w:r>
      <w:r w:rsidRPr="00D114E4">
        <w:rPr>
          <w:b/>
          <w:bCs/>
          <w:i/>
          <w:iCs/>
          <w:sz w:val="22"/>
          <w:szCs w:val="22"/>
        </w:rPr>
        <w:t>, указанной в п. 8.4. Решения о выпуске ценных бумаг и п. 2.4. и п. 9.2. Проспекта</w:t>
      </w:r>
      <w:r w:rsidRPr="00DB3362">
        <w:rPr>
          <w:b/>
          <w:bCs/>
          <w:i/>
          <w:iCs/>
          <w:sz w:val="22"/>
          <w:szCs w:val="22"/>
        </w:rPr>
        <w:t xml:space="preserve"> ценных бумаг.</w:t>
      </w:r>
    </w:p>
    <w:p w:rsidR="00DD01CF" w:rsidRPr="00DB3362" w:rsidRDefault="00DD01CF" w:rsidP="00DD01CF">
      <w:pPr>
        <w:jc w:val="both"/>
        <w:rPr>
          <w:b/>
          <w:bCs/>
          <w:i/>
          <w:iCs/>
          <w:sz w:val="22"/>
          <w:szCs w:val="22"/>
        </w:rPr>
      </w:pPr>
      <w:r>
        <w:rPr>
          <w:b/>
          <w:bCs/>
          <w:i/>
          <w:iCs/>
          <w:sz w:val="22"/>
          <w:szCs w:val="22"/>
        </w:rPr>
        <w:t xml:space="preserve">Сделки при размещении Биржевых облигаций серии </w:t>
      </w:r>
      <w:r w:rsidR="008A21AF">
        <w:rPr>
          <w:b/>
          <w:bCs/>
          <w:i/>
          <w:iCs/>
          <w:sz w:val="22"/>
          <w:szCs w:val="22"/>
        </w:rPr>
        <w:t>БО-05</w:t>
      </w:r>
      <w:r>
        <w:rPr>
          <w:b/>
          <w:bCs/>
          <w:i/>
          <w:iCs/>
          <w:sz w:val="22"/>
          <w:szCs w:val="22"/>
        </w:rPr>
        <w:t xml:space="preserve"> заключаются в </w:t>
      </w:r>
      <w:r w:rsidRPr="00DB3362">
        <w:rPr>
          <w:b/>
          <w:bCs/>
          <w:i/>
          <w:iCs/>
          <w:sz w:val="22"/>
          <w:szCs w:val="22"/>
        </w:rPr>
        <w:t xml:space="preserve">Закрытом акционерном обществе «Фондовая биржа ММВБ» путем удовлетворения адресных заявок на покупку Биржевых облигаций серии </w:t>
      </w:r>
      <w:r w:rsidR="008A21AF">
        <w:rPr>
          <w:b/>
          <w:bCs/>
          <w:i/>
          <w:iCs/>
          <w:sz w:val="22"/>
          <w:szCs w:val="22"/>
        </w:rPr>
        <w:t>БО-05</w:t>
      </w:r>
      <w:r w:rsidRPr="00DB3362">
        <w:rPr>
          <w:b/>
          <w:bCs/>
          <w:i/>
          <w:iCs/>
          <w:sz w:val="22"/>
          <w:szCs w:val="22"/>
        </w:rPr>
        <w:t xml:space="preserve">, поданных с использованием Системы торгов Биржи в </w:t>
      </w:r>
      <w:r>
        <w:rPr>
          <w:b/>
          <w:bCs/>
          <w:i/>
          <w:iCs/>
          <w:sz w:val="22"/>
          <w:szCs w:val="22"/>
        </w:rPr>
        <w:t>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DD01CF" w:rsidRDefault="00DD01CF" w:rsidP="00DD01CF">
      <w:pPr>
        <w:pStyle w:val="ConsNormal"/>
        <w:ind w:right="0" w:firstLine="0"/>
        <w:jc w:val="both"/>
        <w:rPr>
          <w:rFonts w:ascii="Times New Roman" w:hAnsi="Times New Roman" w:cs="Times New Roman"/>
          <w:sz w:val="22"/>
          <w:szCs w:val="22"/>
        </w:rPr>
      </w:pPr>
      <w:r w:rsidRPr="00DB3362">
        <w:rPr>
          <w:rFonts w:ascii="Times New Roman" w:hAnsi="Times New Roman" w:cs="Times New Roman"/>
          <w:b/>
          <w:bCs/>
          <w:i/>
          <w:iCs/>
          <w:sz w:val="22"/>
          <w:szCs w:val="22"/>
        </w:rPr>
        <w:t>Торги проводятся в соответствии с Правилами Биржи, зарегистрированными в установленном порядке Банком России или иным уполномоченным органам по регулированию, контролю и надзору в сфере финансовых рынков</w:t>
      </w:r>
      <w:r w:rsidRPr="002B264C">
        <w:rPr>
          <w:rFonts w:eastAsia="Calibri"/>
          <w:bCs/>
          <w:sz w:val="22"/>
          <w:szCs w:val="22"/>
        </w:rPr>
        <w:t>.</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D86ED3"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lastRenderedPageBreak/>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86ED3" w:rsidRPr="00BA5FF3" w:rsidRDefault="00D86ED3" w:rsidP="00D86ED3">
      <w:pPr>
        <w:jc w:val="both"/>
        <w:rPr>
          <w:rStyle w:val="SUBST"/>
          <w:b w:val="0"/>
          <w:i w:val="0"/>
          <w:szCs w:val="22"/>
          <w:u w:val="single"/>
        </w:rPr>
      </w:pPr>
      <w:r w:rsidRPr="00BA5FF3">
        <w:rPr>
          <w:rStyle w:val="SUBST"/>
          <w:b w:val="0"/>
          <w:i w:val="0"/>
          <w:szCs w:val="22"/>
          <w:u w:val="single"/>
        </w:rPr>
        <w:t xml:space="preserve">1) Размещение </w:t>
      </w:r>
      <w:r>
        <w:rPr>
          <w:rStyle w:val="SUBST"/>
          <w:b w:val="0"/>
          <w:i w:val="0"/>
          <w:szCs w:val="22"/>
          <w:u w:val="single"/>
        </w:rPr>
        <w:t xml:space="preserve">Биржевых облигаций серии </w:t>
      </w:r>
      <w:r w:rsidR="00BF1D78">
        <w:rPr>
          <w:rStyle w:val="SUBST"/>
          <w:b w:val="0"/>
          <w:i w:val="0"/>
          <w:szCs w:val="22"/>
          <w:u w:val="single"/>
        </w:rPr>
        <w:t>БО-05</w:t>
      </w:r>
      <w:r w:rsidRPr="00BA5FF3">
        <w:rPr>
          <w:rStyle w:val="SUBST"/>
          <w:b w:val="0"/>
          <w:i w:val="0"/>
          <w:szCs w:val="22"/>
          <w:u w:val="single"/>
        </w:rPr>
        <w:t xml:space="preserve"> в форме Конкурса по определению ставки </w:t>
      </w:r>
      <w:r>
        <w:rPr>
          <w:rStyle w:val="SUBST"/>
          <w:b w:val="0"/>
          <w:i w:val="0"/>
          <w:szCs w:val="22"/>
          <w:u w:val="single"/>
        </w:rPr>
        <w:t xml:space="preserve">купона </w:t>
      </w:r>
      <w:r w:rsidRPr="00BA5FF3">
        <w:rPr>
          <w:rStyle w:val="SUBST"/>
          <w:b w:val="0"/>
          <w:i w:val="0"/>
          <w:szCs w:val="22"/>
          <w:u w:val="single"/>
        </w:rPr>
        <w:t>на первый купонный период:</w:t>
      </w:r>
    </w:p>
    <w:p w:rsidR="00D86ED3" w:rsidRPr="003823D5" w:rsidRDefault="00D86ED3" w:rsidP="00D86ED3">
      <w:pPr>
        <w:jc w:val="both"/>
        <w:rPr>
          <w:rStyle w:val="SUBST"/>
          <w:bCs/>
          <w:iCs/>
          <w:szCs w:val="22"/>
        </w:rPr>
      </w:pPr>
      <w:r w:rsidRPr="003823D5">
        <w:rPr>
          <w:rStyle w:val="SUBST"/>
          <w:bCs/>
          <w:iCs/>
          <w:szCs w:val="22"/>
        </w:rPr>
        <w:t xml:space="preserve">Заключение сделок по размещению Биржевых облигаций серии </w:t>
      </w:r>
      <w:r w:rsidR="00BF1D78">
        <w:rPr>
          <w:rStyle w:val="SUBST"/>
          <w:bCs/>
          <w:iCs/>
          <w:szCs w:val="22"/>
        </w:rPr>
        <w:t>БО-05</w:t>
      </w:r>
      <w:r w:rsidRPr="003823D5">
        <w:rPr>
          <w:rStyle w:val="SUBST"/>
          <w:bCs/>
          <w:iCs/>
          <w:szCs w:val="22"/>
        </w:rPr>
        <w:t xml:space="preserve"> начинается в дату начала размещения Биржевых облигаций серии </w:t>
      </w:r>
      <w:r w:rsidR="00BF1D78">
        <w:rPr>
          <w:rStyle w:val="SUBST"/>
          <w:bCs/>
          <w:iCs/>
          <w:szCs w:val="22"/>
        </w:rPr>
        <w:t>БО-05</w:t>
      </w:r>
      <w:r w:rsidRPr="003823D5">
        <w:rPr>
          <w:rStyle w:val="SUBST"/>
          <w:bCs/>
          <w:iCs/>
          <w:szCs w:val="22"/>
        </w:rPr>
        <w:t xml:space="preserve"> после подведения итогов Конкурса по определению процентной ставки купона на первый купонный период </w:t>
      </w:r>
      <w:r w:rsidRPr="00670642">
        <w:rPr>
          <w:rStyle w:val="SUBST"/>
          <w:bCs/>
          <w:iCs/>
          <w:szCs w:val="22"/>
        </w:rPr>
        <w:t>(далее –  «Конкурс»</w:t>
      </w:r>
      <w:r>
        <w:rPr>
          <w:rStyle w:val="SUBST"/>
          <w:bCs/>
          <w:iCs/>
          <w:szCs w:val="22"/>
        </w:rPr>
        <w:t xml:space="preserve">) </w:t>
      </w:r>
      <w:r w:rsidRPr="003823D5">
        <w:rPr>
          <w:rStyle w:val="SUBST"/>
          <w:bCs/>
          <w:iCs/>
          <w:szCs w:val="22"/>
        </w:rPr>
        <w:t xml:space="preserve">и заканчивается в дату окончания размещения Биржевых облигаций серии </w:t>
      </w:r>
      <w:r w:rsidR="00BF1D78">
        <w:rPr>
          <w:rStyle w:val="SUBST"/>
          <w:bCs/>
          <w:iCs/>
          <w:szCs w:val="22"/>
        </w:rPr>
        <w:t>БО-05</w:t>
      </w:r>
      <w:r w:rsidRPr="003823D5">
        <w:rPr>
          <w:rStyle w:val="SUBST"/>
          <w:bCs/>
          <w:iCs/>
          <w:szCs w:val="22"/>
        </w:rPr>
        <w:t>.</w:t>
      </w:r>
    </w:p>
    <w:p w:rsidR="00D86ED3" w:rsidRPr="003823D5" w:rsidRDefault="00D86ED3" w:rsidP="00D86ED3">
      <w:pPr>
        <w:jc w:val="both"/>
        <w:rPr>
          <w:rStyle w:val="SUBST"/>
          <w:bCs/>
          <w:iCs/>
          <w:szCs w:val="22"/>
        </w:rPr>
      </w:pPr>
      <w:r w:rsidRPr="003823D5">
        <w:rPr>
          <w:rStyle w:val="SUBST"/>
          <w:bCs/>
          <w:iCs/>
          <w:szCs w:val="22"/>
        </w:rPr>
        <w:t xml:space="preserve">Процентная ставка по первому купону определяется в ходе проведения </w:t>
      </w:r>
      <w:r>
        <w:rPr>
          <w:rStyle w:val="SUBST"/>
          <w:bCs/>
          <w:iCs/>
          <w:szCs w:val="22"/>
        </w:rPr>
        <w:t>К</w:t>
      </w:r>
      <w:r w:rsidRPr="003823D5">
        <w:rPr>
          <w:rStyle w:val="SUBST"/>
          <w:bCs/>
          <w:iCs/>
          <w:szCs w:val="22"/>
        </w:rPr>
        <w:t xml:space="preserve">онкурса на Бирже среди потенциальных покупателей Биржевых облигаций серии </w:t>
      </w:r>
      <w:r w:rsidR="00BF1D78">
        <w:rPr>
          <w:rStyle w:val="SUBST"/>
          <w:bCs/>
          <w:iCs/>
          <w:szCs w:val="22"/>
        </w:rPr>
        <w:t>БО-05</w:t>
      </w:r>
      <w:r w:rsidRPr="003823D5">
        <w:rPr>
          <w:rStyle w:val="SUBST"/>
          <w:bCs/>
          <w:iCs/>
          <w:szCs w:val="22"/>
        </w:rPr>
        <w:t xml:space="preserve"> в дату начала размещения Биржевых облигаций серии </w:t>
      </w:r>
      <w:r w:rsidR="00BF1D78">
        <w:rPr>
          <w:rStyle w:val="SUBST"/>
          <w:bCs/>
          <w:iCs/>
          <w:szCs w:val="22"/>
        </w:rPr>
        <w:t>БО-05</w:t>
      </w:r>
      <w:r w:rsidRPr="003823D5">
        <w:rPr>
          <w:rStyle w:val="SUBST"/>
          <w:bCs/>
          <w:iCs/>
          <w:szCs w:val="22"/>
        </w:rPr>
        <w:t>.</w:t>
      </w:r>
    </w:p>
    <w:p w:rsidR="00D86ED3" w:rsidRPr="003823D5" w:rsidRDefault="00D86ED3" w:rsidP="00D86ED3">
      <w:pPr>
        <w:jc w:val="both"/>
        <w:rPr>
          <w:rStyle w:val="SUBST"/>
          <w:bCs/>
          <w:iCs/>
          <w:szCs w:val="22"/>
        </w:rPr>
      </w:pPr>
      <w:r w:rsidRPr="003823D5">
        <w:rPr>
          <w:rStyle w:val="SUBST"/>
          <w:bCs/>
          <w:iCs/>
          <w:szCs w:val="22"/>
        </w:rPr>
        <w:t xml:space="preserve">В случае если потенциальный покупатель не является Участником торгов ФБ ММВБ (далее – «Участник торгов»), он должен заключить соответствующий договор с любым Участником торгов, и дать ему поручение на приобретение Биржевых облигаций серии </w:t>
      </w:r>
      <w:r w:rsidR="00BF1D78">
        <w:rPr>
          <w:rStyle w:val="SUBST"/>
          <w:bCs/>
          <w:iCs/>
          <w:szCs w:val="22"/>
        </w:rPr>
        <w:t>БО-05</w:t>
      </w:r>
      <w:r w:rsidRPr="003823D5">
        <w:rPr>
          <w:rStyle w:val="SUBST"/>
          <w:bCs/>
          <w:iCs/>
          <w:szCs w:val="22"/>
        </w:rPr>
        <w:t xml:space="preserve">. Потенциальный покупатель Биржевых облигаций серии </w:t>
      </w:r>
      <w:r w:rsidR="00BF1D78">
        <w:rPr>
          <w:rStyle w:val="SUBST"/>
          <w:bCs/>
          <w:iCs/>
          <w:szCs w:val="22"/>
        </w:rPr>
        <w:t>БО-05</w:t>
      </w:r>
      <w:r w:rsidRPr="003823D5">
        <w:rPr>
          <w:rStyle w:val="SUBST"/>
          <w:bCs/>
          <w:iCs/>
          <w:szCs w:val="22"/>
        </w:rPr>
        <w:t>, являющийся Участником торгов, действует самостоятельно.</w:t>
      </w:r>
    </w:p>
    <w:p w:rsidR="00D86ED3" w:rsidRPr="003823D5" w:rsidRDefault="00D86ED3" w:rsidP="00D86ED3">
      <w:pPr>
        <w:pStyle w:val="15"/>
        <w:keepNext w:val="0"/>
        <w:numPr>
          <w:ilvl w:val="0"/>
          <w:numId w:val="0"/>
        </w:numPr>
        <w:spacing w:before="0"/>
        <w:rPr>
          <w:rStyle w:val="SUBST"/>
          <w:i/>
          <w:lang w:eastAsia="en-US"/>
        </w:rPr>
      </w:pPr>
      <w:r w:rsidRPr="003823D5">
        <w:rPr>
          <w:bCs w:val="0"/>
          <w:iCs w:val="0"/>
        </w:rPr>
        <w:t xml:space="preserve">Потенциальный покупатель Биржевых облигаций серии </w:t>
      </w:r>
      <w:r w:rsidR="00BF1D78">
        <w:rPr>
          <w:bCs w:val="0"/>
          <w:iCs w:val="0"/>
        </w:rPr>
        <w:t>БО-05</w:t>
      </w:r>
      <w:r w:rsidRPr="003823D5">
        <w:rPr>
          <w:bCs w:val="0"/>
          <w:iCs w:val="0"/>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D86ED3" w:rsidRPr="003823D5" w:rsidRDefault="00D86ED3" w:rsidP="00D86ED3">
      <w:pPr>
        <w:jc w:val="both"/>
        <w:rPr>
          <w:rStyle w:val="SUBST"/>
          <w:bCs/>
          <w:iCs/>
          <w:szCs w:val="22"/>
        </w:rPr>
      </w:pPr>
      <w:r w:rsidRPr="003823D5">
        <w:rPr>
          <w:rStyle w:val="SUBST"/>
          <w:bCs/>
          <w:iCs/>
          <w:szCs w:val="22"/>
        </w:rPr>
        <w:t xml:space="preserve">В день проведения </w:t>
      </w:r>
      <w:r>
        <w:rPr>
          <w:rStyle w:val="SUBST"/>
          <w:bCs/>
          <w:iCs/>
          <w:szCs w:val="22"/>
        </w:rPr>
        <w:t>К</w:t>
      </w:r>
      <w:r w:rsidRPr="003823D5">
        <w:rPr>
          <w:rStyle w:val="SUBST"/>
          <w:bCs/>
          <w:iCs/>
          <w:szCs w:val="22"/>
        </w:rPr>
        <w:t xml:space="preserve">онкурса Участники торгов подают адресные заявки на покупку Биржевых облигаций серии </w:t>
      </w:r>
      <w:r w:rsidR="00BF1D78">
        <w:rPr>
          <w:rStyle w:val="SUBST"/>
          <w:bCs/>
          <w:iCs/>
          <w:szCs w:val="22"/>
        </w:rPr>
        <w:t>БО-05</w:t>
      </w:r>
      <w:r w:rsidRPr="003823D5">
        <w:rPr>
          <w:rStyle w:val="SUBST"/>
          <w:bCs/>
          <w:iCs/>
          <w:szCs w:val="22"/>
        </w:rPr>
        <w:t xml:space="preserve"> на </w:t>
      </w:r>
      <w:r>
        <w:rPr>
          <w:rStyle w:val="SUBST"/>
          <w:bCs/>
          <w:iCs/>
          <w:szCs w:val="22"/>
        </w:rPr>
        <w:t>К</w:t>
      </w:r>
      <w:r w:rsidRPr="003823D5">
        <w:rPr>
          <w:rStyle w:val="SUBST"/>
          <w:bCs/>
          <w:iCs/>
          <w:szCs w:val="22"/>
        </w:rPr>
        <w:t xml:space="preserve">онкурс с использованием </w:t>
      </w:r>
      <w:r>
        <w:rPr>
          <w:rStyle w:val="SUBST"/>
          <w:bCs/>
          <w:iCs/>
          <w:szCs w:val="22"/>
        </w:rPr>
        <w:t>С</w:t>
      </w:r>
      <w:r w:rsidRPr="003823D5">
        <w:rPr>
          <w:rStyle w:val="SUBST"/>
          <w:bCs/>
          <w:iCs/>
          <w:szCs w:val="22"/>
        </w:rPr>
        <w:t xml:space="preserve">истемы торгов Биржи, как за свой счет, так и по поручению и за счет клиентов. Время и порядок подачи заявок на Конкурс по определению процентной ставки на первый купонный период устанавливается Биржей по согласованию с Эмитентом и/или Андеррайтером (Посредником при размещении). </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86ED3" w:rsidRPr="00D86ED3" w:rsidRDefault="00D86ED3" w:rsidP="00D86ED3">
      <w:pPr>
        <w:jc w:val="both"/>
        <w:rPr>
          <w:sz w:val="22"/>
          <w:szCs w:val="22"/>
          <w:u w:val="single"/>
        </w:rPr>
      </w:pPr>
      <w:r w:rsidRPr="00D86ED3">
        <w:rPr>
          <w:sz w:val="22"/>
          <w:szCs w:val="22"/>
          <w:u w:val="single"/>
        </w:rPr>
        <w:t xml:space="preserve">1) Размещение Биржевых облигаций серии </w:t>
      </w:r>
      <w:r w:rsidR="00BF1D78">
        <w:rPr>
          <w:sz w:val="22"/>
          <w:szCs w:val="22"/>
          <w:u w:val="single"/>
        </w:rPr>
        <w:t>БО-05</w:t>
      </w:r>
      <w:r w:rsidRPr="00D86ED3">
        <w:rPr>
          <w:sz w:val="22"/>
          <w:szCs w:val="22"/>
          <w:u w:val="single"/>
        </w:rPr>
        <w:t xml:space="preserve"> в форме конкурса по определению ставки купона на первый купонный период:</w:t>
      </w:r>
    </w:p>
    <w:p w:rsidR="00D86ED3" w:rsidRPr="00D86ED3" w:rsidRDefault="00D86ED3" w:rsidP="00D86ED3">
      <w:pPr>
        <w:jc w:val="both"/>
        <w:rPr>
          <w:b/>
          <w:bCs/>
          <w:i/>
          <w:iCs/>
          <w:sz w:val="22"/>
          <w:szCs w:val="22"/>
        </w:rPr>
      </w:pPr>
      <w:r w:rsidRPr="00D86ED3">
        <w:rPr>
          <w:b/>
          <w:bCs/>
          <w:i/>
          <w:iCs/>
          <w:sz w:val="22"/>
          <w:szCs w:val="22"/>
        </w:rPr>
        <w:t xml:space="preserve">Заключение сделок по размещению Биржевых облигаций серии </w:t>
      </w:r>
      <w:r w:rsidR="00BF1D78">
        <w:rPr>
          <w:b/>
          <w:bCs/>
          <w:i/>
          <w:iCs/>
          <w:sz w:val="22"/>
          <w:szCs w:val="22"/>
        </w:rPr>
        <w:t>БО-05</w:t>
      </w:r>
      <w:r w:rsidRPr="00D86ED3">
        <w:rPr>
          <w:b/>
          <w:bCs/>
          <w:i/>
          <w:iCs/>
          <w:sz w:val="22"/>
          <w:szCs w:val="22"/>
        </w:rPr>
        <w:t xml:space="preserve"> начинается в дату начала размещения Биржевых облигаций серии </w:t>
      </w:r>
      <w:r w:rsidR="00BF1D78">
        <w:rPr>
          <w:b/>
          <w:bCs/>
          <w:i/>
          <w:iCs/>
          <w:sz w:val="22"/>
          <w:szCs w:val="22"/>
        </w:rPr>
        <w:t>БО-05</w:t>
      </w:r>
      <w:r w:rsidR="001E4A09">
        <w:rPr>
          <w:b/>
          <w:bCs/>
          <w:i/>
          <w:iCs/>
          <w:sz w:val="22"/>
          <w:szCs w:val="22"/>
        </w:rPr>
        <w:t xml:space="preserve"> </w:t>
      </w:r>
      <w:r w:rsidRPr="00D86ED3">
        <w:rPr>
          <w:b/>
          <w:bCs/>
          <w:i/>
          <w:iCs/>
          <w:sz w:val="22"/>
          <w:szCs w:val="22"/>
        </w:rPr>
        <w:t xml:space="preserve">после подведения итогов Конкурса по определению процентной ставки купона на первый купонный период (далее –  «Конкурс») и заканчивается в дату окончания размещения Биржевых облигаций серии </w:t>
      </w:r>
      <w:r w:rsidR="00BF1D78">
        <w:rPr>
          <w:b/>
          <w:bCs/>
          <w:i/>
          <w:iCs/>
          <w:sz w:val="22"/>
          <w:szCs w:val="22"/>
        </w:rPr>
        <w:t>БО-05</w:t>
      </w:r>
      <w:r w:rsidRPr="00D86ED3">
        <w:rPr>
          <w:b/>
          <w:bCs/>
          <w:i/>
          <w:iCs/>
          <w:sz w:val="22"/>
          <w:szCs w:val="22"/>
        </w:rPr>
        <w:t>.</w:t>
      </w:r>
    </w:p>
    <w:p w:rsidR="00D86ED3" w:rsidRPr="00D86ED3" w:rsidRDefault="00D86ED3" w:rsidP="00D86ED3">
      <w:pPr>
        <w:jc w:val="both"/>
        <w:rPr>
          <w:b/>
          <w:bCs/>
          <w:i/>
          <w:iCs/>
          <w:sz w:val="22"/>
          <w:szCs w:val="22"/>
        </w:rPr>
      </w:pPr>
      <w:r w:rsidRPr="00D86ED3">
        <w:rPr>
          <w:b/>
          <w:bCs/>
          <w:i/>
          <w:iCs/>
          <w:sz w:val="22"/>
          <w:szCs w:val="22"/>
        </w:rPr>
        <w:t xml:space="preserve">Процентная ставка по первому купону определяется в ходе проведения Конкурса на Бирже среди потенциальных покупателей Биржевых облигаций серии </w:t>
      </w:r>
      <w:r w:rsidR="00BF1D78">
        <w:rPr>
          <w:b/>
          <w:bCs/>
          <w:i/>
          <w:iCs/>
          <w:sz w:val="22"/>
          <w:szCs w:val="22"/>
        </w:rPr>
        <w:t>БО-05</w:t>
      </w:r>
      <w:r w:rsidRPr="00D86ED3">
        <w:rPr>
          <w:b/>
          <w:bCs/>
          <w:i/>
          <w:iCs/>
          <w:sz w:val="22"/>
          <w:szCs w:val="22"/>
        </w:rPr>
        <w:t xml:space="preserve"> в дату начала размещения Биржевых облигаций серии </w:t>
      </w:r>
      <w:r w:rsidR="00BF1D78">
        <w:rPr>
          <w:b/>
          <w:bCs/>
          <w:i/>
          <w:iCs/>
          <w:sz w:val="22"/>
          <w:szCs w:val="22"/>
        </w:rPr>
        <w:t>БО-05</w:t>
      </w:r>
      <w:r w:rsidRPr="00D86ED3">
        <w:rPr>
          <w:b/>
          <w:bCs/>
          <w:i/>
          <w:iCs/>
          <w:sz w:val="22"/>
          <w:szCs w:val="22"/>
        </w:rPr>
        <w:t>.</w:t>
      </w:r>
    </w:p>
    <w:p w:rsidR="00D86ED3" w:rsidRPr="00D86ED3" w:rsidRDefault="00D86ED3" w:rsidP="00D86ED3">
      <w:pPr>
        <w:jc w:val="both"/>
        <w:rPr>
          <w:b/>
          <w:bCs/>
          <w:i/>
          <w:iCs/>
          <w:sz w:val="22"/>
          <w:szCs w:val="22"/>
        </w:rPr>
      </w:pPr>
      <w:r w:rsidRPr="00D86ED3">
        <w:rPr>
          <w:b/>
          <w:bCs/>
          <w:i/>
          <w:iCs/>
          <w:sz w:val="22"/>
          <w:szCs w:val="22"/>
        </w:rPr>
        <w:t xml:space="preserve">В случае если потенциальный покупатель не является Участником торгов ФБ ММВБ (далее – «Участник торгов»), он должен заключить соответствующий договор с любым Участником торгов, и дать ему поручение на приобретение Биржевых облигаций серии </w:t>
      </w:r>
      <w:r w:rsidR="00BF1D78">
        <w:rPr>
          <w:b/>
          <w:bCs/>
          <w:i/>
          <w:iCs/>
          <w:sz w:val="22"/>
          <w:szCs w:val="22"/>
        </w:rPr>
        <w:t>БО-05</w:t>
      </w:r>
      <w:r w:rsidRPr="00D86ED3">
        <w:rPr>
          <w:b/>
          <w:bCs/>
          <w:i/>
          <w:iCs/>
          <w:sz w:val="22"/>
          <w:szCs w:val="22"/>
        </w:rPr>
        <w:t xml:space="preserve">. Потенциальный покупатель Биржевых облигаций серии </w:t>
      </w:r>
      <w:r w:rsidR="00BF1D78">
        <w:rPr>
          <w:b/>
          <w:bCs/>
          <w:i/>
          <w:iCs/>
          <w:sz w:val="22"/>
          <w:szCs w:val="22"/>
        </w:rPr>
        <w:t>БО-05</w:t>
      </w:r>
      <w:r w:rsidRPr="00D86ED3">
        <w:rPr>
          <w:b/>
          <w:bCs/>
          <w:i/>
          <w:iCs/>
          <w:sz w:val="22"/>
          <w:szCs w:val="22"/>
        </w:rPr>
        <w:t>, являющийся Участником торгов, действует самостоятельно.</w:t>
      </w:r>
    </w:p>
    <w:p w:rsidR="00D86ED3" w:rsidRPr="00D86ED3" w:rsidRDefault="00D86ED3" w:rsidP="00D86ED3">
      <w:pPr>
        <w:autoSpaceDE/>
        <w:autoSpaceDN/>
        <w:jc w:val="both"/>
        <w:rPr>
          <w:bCs/>
          <w:i/>
          <w:iCs/>
          <w:sz w:val="22"/>
          <w:szCs w:val="22"/>
        </w:rPr>
      </w:pPr>
      <w:r w:rsidRPr="00D86ED3">
        <w:rPr>
          <w:b/>
          <w:i/>
          <w:sz w:val="22"/>
          <w:szCs w:val="22"/>
          <w:lang w:eastAsia="ru-RU"/>
        </w:rPr>
        <w:t xml:space="preserve">Потенциальный покупатель Биржевых облигаций серии </w:t>
      </w:r>
      <w:r w:rsidR="00BF1D78">
        <w:rPr>
          <w:b/>
          <w:i/>
          <w:sz w:val="22"/>
          <w:szCs w:val="22"/>
          <w:lang w:eastAsia="ru-RU"/>
        </w:rPr>
        <w:t>БО-05</w:t>
      </w:r>
      <w:r w:rsidRPr="00D86ED3">
        <w:rPr>
          <w:b/>
          <w:i/>
          <w:sz w:val="22"/>
          <w:szCs w:val="22"/>
          <w:lang w:eastAsia="ru-RU"/>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D56F2" w:rsidRPr="00CF3018" w:rsidRDefault="00D86ED3" w:rsidP="00CF3018">
      <w:pPr>
        <w:jc w:val="both"/>
        <w:rPr>
          <w:b/>
          <w:bCs/>
          <w:i/>
          <w:iCs/>
          <w:sz w:val="22"/>
          <w:szCs w:val="22"/>
        </w:rPr>
      </w:pPr>
      <w:r w:rsidRPr="00D86ED3">
        <w:rPr>
          <w:b/>
          <w:bCs/>
          <w:i/>
          <w:iCs/>
          <w:sz w:val="22"/>
          <w:szCs w:val="22"/>
        </w:rPr>
        <w:t xml:space="preserve">В день проведения Конкурса Участники торгов подают адресные заявки на покупку Биржевых облигаций серии </w:t>
      </w:r>
      <w:r w:rsidR="00BF1D78">
        <w:rPr>
          <w:b/>
          <w:bCs/>
          <w:i/>
          <w:iCs/>
          <w:sz w:val="22"/>
          <w:szCs w:val="22"/>
        </w:rPr>
        <w:t>БО-05</w:t>
      </w:r>
      <w:r w:rsidRPr="00D86ED3">
        <w:rPr>
          <w:b/>
          <w:bCs/>
          <w:i/>
          <w:iCs/>
          <w:sz w:val="22"/>
          <w:szCs w:val="22"/>
        </w:rPr>
        <w:t xml:space="preserve"> на Конкурс с использованием Системы торгов Биржи, как за свой счет, так и по поручению и за счет клиентов. Время и порядок подачи заявок на Конкурс устанавливается Биржей по согласованию с Эмитентом и/или Андеррайтером (Посредником при размещении). </w:t>
      </w:r>
    </w:p>
    <w:p w:rsidR="000D56F2" w:rsidRDefault="000D56F2" w:rsidP="000D56F2">
      <w:pPr>
        <w:pStyle w:val="af3"/>
        <w:jc w:val="both"/>
        <w:rPr>
          <w:b/>
          <w:sz w:val="22"/>
          <w:szCs w:val="22"/>
        </w:rPr>
      </w:pPr>
    </w:p>
    <w:p w:rsidR="00A42BB9" w:rsidRPr="000D56F2" w:rsidRDefault="00A42BB9" w:rsidP="000D56F2">
      <w:pPr>
        <w:pStyle w:val="af3"/>
        <w:jc w:val="both"/>
        <w:rPr>
          <w:b/>
          <w:sz w:val="22"/>
          <w:szCs w:val="22"/>
        </w:rPr>
      </w:pPr>
    </w:p>
    <w:p w:rsidR="000D56F2" w:rsidRDefault="00CF3018"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3823D5" w:rsidRDefault="00CF3018" w:rsidP="00CF3018">
      <w:pPr>
        <w:pStyle w:val="ad"/>
        <w:spacing w:before="0" w:after="0"/>
        <w:jc w:val="both"/>
        <w:rPr>
          <w:rStyle w:val="SUBST"/>
          <w:b w:val="0"/>
          <w:caps/>
        </w:rPr>
      </w:pPr>
      <w:r w:rsidRPr="00BA5FF3">
        <w:rPr>
          <w:rStyle w:val="SUBST"/>
          <w:b w:val="0"/>
          <w:i w:val="0"/>
        </w:rPr>
        <w:t xml:space="preserve">Полное фирменное наименование: </w:t>
      </w:r>
      <w:r w:rsidRPr="003823D5">
        <w:rPr>
          <w:rStyle w:val="SUBST"/>
          <w:bCs/>
          <w:iCs/>
        </w:rPr>
        <w:t>Небанковская кредитная организация закрытое акционерное общество «Национальный расчетный депозитарий</w:t>
      </w:r>
      <w:r w:rsidRPr="003823D5">
        <w:rPr>
          <w:rStyle w:val="SUBST"/>
          <w:bCs/>
          <w:iCs/>
          <w:caps/>
        </w:rPr>
        <w:t>».</w:t>
      </w:r>
    </w:p>
    <w:p w:rsidR="00CF3018" w:rsidRPr="003823D5" w:rsidRDefault="00CF3018" w:rsidP="00CF3018">
      <w:pPr>
        <w:pStyle w:val="ad"/>
        <w:spacing w:before="0" w:after="0"/>
        <w:jc w:val="both"/>
        <w:rPr>
          <w:rStyle w:val="SUBST"/>
          <w:b w:val="0"/>
        </w:rPr>
      </w:pPr>
      <w:r w:rsidRPr="00BA5FF3">
        <w:rPr>
          <w:rStyle w:val="SUBST"/>
          <w:b w:val="0"/>
          <w:i w:val="0"/>
        </w:rPr>
        <w:t xml:space="preserve">Сокращенное фирменное наименование: </w:t>
      </w:r>
      <w:r w:rsidRPr="003823D5">
        <w:rPr>
          <w:rStyle w:val="SUBST"/>
          <w:bCs/>
          <w:iCs/>
        </w:rPr>
        <w:t>НКО ЗАО НРД</w:t>
      </w:r>
    </w:p>
    <w:p w:rsidR="00CF3018" w:rsidRPr="003823D5" w:rsidRDefault="00CF3018" w:rsidP="00CF3018">
      <w:pPr>
        <w:pStyle w:val="ad"/>
        <w:spacing w:before="0" w:after="0"/>
        <w:jc w:val="both"/>
        <w:rPr>
          <w:rStyle w:val="SUBST"/>
          <w:b w:val="0"/>
        </w:rPr>
      </w:pPr>
      <w:r w:rsidRPr="00BA5FF3">
        <w:rPr>
          <w:rStyle w:val="SUBST"/>
          <w:b w:val="0"/>
          <w:i w:val="0"/>
        </w:rPr>
        <w:t xml:space="preserve">Место нахождения: </w:t>
      </w:r>
      <w:r w:rsidRPr="003823D5">
        <w:rPr>
          <w:rStyle w:val="SUBST"/>
          <w:bCs/>
          <w:iCs/>
        </w:rPr>
        <w:t>125009, Москва, Средний Кисловский пер., дом 1/13, строение 8</w:t>
      </w:r>
    </w:p>
    <w:p w:rsidR="00CF3018" w:rsidRPr="003823D5" w:rsidRDefault="00CF3018" w:rsidP="00CF3018">
      <w:pPr>
        <w:pStyle w:val="ad"/>
        <w:spacing w:before="0" w:after="0"/>
        <w:jc w:val="both"/>
        <w:rPr>
          <w:rStyle w:val="SUBST"/>
          <w:b w:val="0"/>
          <w:bCs/>
          <w:i w:val="0"/>
          <w:iCs/>
        </w:rPr>
      </w:pPr>
      <w:r w:rsidRPr="00BA5FF3">
        <w:rPr>
          <w:rStyle w:val="SUBST"/>
          <w:b w:val="0"/>
          <w:i w:val="0"/>
        </w:rPr>
        <w:t xml:space="preserve">Почтовый адрес: </w:t>
      </w:r>
      <w:smartTag w:uri="urn:schemas-microsoft-com:office:smarttags" w:element="metricconverter">
        <w:smartTagPr>
          <w:attr w:name="ProductID" w:val="105062, г"/>
        </w:smartTagPr>
        <w:r w:rsidRPr="003823D5">
          <w:rPr>
            <w:b/>
            <w:i/>
          </w:rPr>
          <w:t>105062, г</w:t>
        </w:r>
      </w:smartTag>
      <w:r w:rsidRPr="003823D5">
        <w:rPr>
          <w:b/>
          <w:i/>
        </w:rPr>
        <w:t>. Москва, ул. Машкова, дом 13, строение 1</w:t>
      </w:r>
    </w:p>
    <w:p w:rsidR="00CF3018" w:rsidRPr="003823D5" w:rsidRDefault="00CF3018" w:rsidP="00CF3018">
      <w:pPr>
        <w:pStyle w:val="ad"/>
        <w:spacing w:before="0" w:after="0"/>
        <w:jc w:val="both"/>
        <w:rPr>
          <w:rStyle w:val="SUBST"/>
          <w:bCs/>
          <w:iCs/>
        </w:rPr>
      </w:pPr>
      <w:r w:rsidRPr="00BA5FF3">
        <w:rPr>
          <w:rStyle w:val="SUBST"/>
          <w:b w:val="0"/>
          <w:i w:val="0"/>
        </w:rPr>
        <w:t>Номер лицензии на право осуществления банковских операций:</w:t>
      </w:r>
      <w:r w:rsidRPr="00BA5FF3">
        <w:rPr>
          <w:rStyle w:val="SUBST"/>
          <w:bCs/>
          <w:i w:val="0"/>
          <w:iCs/>
        </w:rPr>
        <w:t xml:space="preserve"> </w:t>
      </w:r>
      <w:r w:rsidRPr="003823D5">
        <w:rPr>
          <w:rStyle w:val="SUBST"/>
          <w:bCs/>
          <w:iCs/>
        </w:rPr>
        <w:t>№ 3294</w:t>
      </w:r>
    </w:p>
    <w:p w:rsidR="00CF3018" w:rsidRPr="003823D5" w:rsidRDefault="00CF3018" w:rsidP="00CF3018">
      <w:pPr>
        <w:jc w:val="both"/>
        <w:rPr>
          <w:b/>
          <w:bCs/>
          <w:i/>
          <w:sz w:val="22"/>
          <w:szCs w:val="22"/>
        </w:rPr>
      </w:pPr>
      <w:r w:rsidRPr="00BA5FF3">
        <w:rPr>
          <w:sz w:val="22"/>
          <w:szCs w:val="22"/>
        </w:rPr>
        <w:t xml:space="preserve">Срок действия: </w:t>
      </w:r>
      <w:r w:rsidRPr="003823D5">
        <w:rPr>
          <w:b/>
          <w:bCs/>
          <w:i/>
          <w:iCs/>
          <w:sz w:val="22"/>
          <w:szCs w:val="22"/>
        </w:rPr>
        <w:t>без ограничения срока действия</w:t>
      </w:r>
    </w:p>
    <w:p w:rsidR="00CF3018" w:rsidRPr="00BA5FF3" w:rsidRDefault="00CF3018" w:rsidP="00CF3018">
      <w:pPr>
        <w:pStyle w:val="ad"/>
        <w:spacing w:before="0" w:after="0"/>
        <w:jc w:val="both"/>
        <w:rPr>
          <w:rStyle w:val="SUBST"/>
          <w:bCs/>
          <w:i w:val="0"/>
          <w:iCs/>
        </w:rPr>
      </w:pPr>
      <w:r w:rsidRPr="00BA5FF3">
        <w:rPr>
          <w:rStyle w:val="SUBST"/>
          <w:b w:val="0"/>
          <w:i w:val="0"/>
        </w:rPr>
        <w:t>Дата выдачи:</w:t>
      </w:r>
      <w:r w:rsidRPr="00BA5FF3">
        <w:rPr>
          <w:rStyle w:val="SUBST"/>
          <w:bCs/>
          <w:i w:val="0"/>
          <w:iCs/>
        </w:rPr>
        <w:t xml:space="preserve"> </w:t>
      </w:r>
      <w:r w:rsidRPr="003823D5">
        <w:rPr>
          <w:rStyle w:val="SUBST"/>
          <w:bCs/>
          <w:iCs/>
        </w:rPr>
        <w:t>03.11.2010</w:t>
      </w:r>
      <w:r w:rsidRPr="00BA5FF3">
        <w:rPr>
          <w:rStyle w:val="SUBST"/>
          <w:bCs/>
          <w:i w:val="0"/>
          <w:iCs/>
        </w:rPr>
        <w:t xml:space="preserve"> </w:t>
      </w:r>
    </w:p>
    <w:p w:rsidR="00CF3018" w:rsidRPr="00BA5FF3" w:rsidRDefault="00CF3018" w:rsidP="00CF3018">
      <w:pPr>
        <w:pStyle w:val="ad"/>
        <w:spacing w:before="0" w:after="0"/>
        <w:jc w:val="both"/>
        <w:rPr>
          <w:rStyle w:val="SUBST"/>
          <w:bCs/>
          <w:i w:val="0"/>
          <w:iCs/>
        </w:rPr>
      </w:pPr>
      <w:r w:rsidRPr="00BA5FF3">
        <w:t xml:space="preserve">Орган, выдавший указанную лицензию: </w:t>
      </w:r>
      <w:r w:rsidRPr="003823D5">
        <w:rPr>
          <w:rStyle w:val="SUBST"/>
          <w:bCs/>
          <w:iCs/>
        </w:rPr>
        <w:t>Центральный банк Российской Федерации</w:t>
      </w:r>
      <w:r>
        <w:rPr>
          <w:rStyle w:val="SUBST"/>
          <w:bCs/>
          <w:i w:val="0"/>
          <w:iCs/>
        </w:rPr>
        <w:t xml:space="preserve"> </w:t>
      </w:r>
    </w:p>
    <w:p w:rsidR="00CF3018" w:rsidRPr="00BA5FF3" w:rsidRDefault="00CF3018" w:rsidP="00CF3018">
      <w:pPr>
        <w:pStyle w:val="ad"/>
        <w:spacing w:before="0" w:after="0"/>
        <w:jc w:val="both"/>
        <w:rPr>
          <w:rStyle w:val="SUBST"/>
          <w:bCs/>
          <w:i w:val="0"/>
          <w:iCs/>
        </w:rPr>
      </w:pPr>
      <w:r w:rsidRPr="00BA5FF3">
        <w:rPr>
          <w:rStyle w:val="SUBST"/>
          <w:b w:val="0"/>
          <w:i w:val="0"/>
        </w:rPr>
        <w:t>БИК:</w:t>
      </w:r>
      <w:r w:rsidRPr="00BA5FF3">
        <w:rPr>
          <w:rStyle w:val="SUBST"/>
          <w:bCs/>
          <w:i w:val="0"/>
          <w:iCs/>
        </w:rPr>
        <w:t xml:space="preserve"> </w:t>
      </w:r>
      <w:r w:rsidRPr="003823D5">
        <w:rPr>
          <w:rStyle w:val="SUBST"/>
          <w:bCs/>
          <w:iCs/>
        </w:rPr>
        <w:t>044583505</w:t>
      </w:r>
    </w:p>
    <w:p w:rsidR="00CF3018" w:rsidRPr="00BA5FF3" w:rsidRDefault="00CF3018" w:rsidP="00CF3018">
      <w:pPr>
        <w:pStyle w:val="ad"/>
        <w:spacing w:before="0" w:after="0"/>
        <w:jc w:val="both"/>
        <w:rPr>
          <w:rStyle w:val="SUBST"/>
          <w:bCs/>
          <w:i w:val="0"/>
          <w:iCs/>
        </w:rPr>
      </w:pPr>
      <w:r w:rsidRPr="00BA5FF3">
        <w:rPr>
          <w:rStyle w:val="SUBST"/>
          <w:b w:val="0"/>
          <w:i w:val="0"/>
        </w:rPr>
        <w:t>К/с:</w:t>
      </w:r>
      <w:r w:rsidRPr="00BA5FF3">
        <w:rPr>
          <w:rStyle w:val="SUBST"/>
          <w:bCs/>
          <w:i w:val="0"/>
          <w:iCs/>
        </w:rPr>
        <w:t xml:space="preserve"> </w:t>
      </w:r>
      <w:r w:rsidRPr="003823D5">
        <w:rPr>
          <w:rStyle w:val="SUBST"/>
          <w:bCs/>
          <w:iCs/>
        </w:rPr>
        <w:t>30105810100000000505</w:t>
      </w:r>
    </w:p>
    <w:p w:rsidR="00CF3018" w:rsidRPr="00BA5FF3" w:rsidRDefault="00CF3018" w:rsidP="00CF3018">
      <w:pPr>
        <w:pStyle w:val="ad"/>
        <w:spacing w:before="0" w:after="0"/>
        <w:jc w:val="both"/>
        <w:rPr>
          <w:rStyle w:val="SUBST"/>
          <w:bCs/>
          <w:i w:val="0"/>
          <w:iCs/>
        </w:rPr>
      </w:pPr>
      <w:r w:rsidRPr="00BA5FF3">
        <w:rPr>
          <w:rStyle w:val="SUBST"/>
          <w:b w:val="0"/>
          <w:i w:val="0"/>
        </w:rPr>
        <w:t>тел.</w:t>
      </w:r>
      <w:r w:rsidRPr="00BA5FF3">
        <w:rPr>
          <w:rStyle w:val="SUBST"/>
          <w:bCs/>
          <w:i w:val="0"/>
          <w:iCs/>
        </w:rPr>
        <w:t xml:space="preserve"> </w:t>
      </w:r>
      <w:r w:rsidRPr="003823D5">
        <w:rPr>
          <w:rStyle w:val="SUBST"/>
          <w:bCs/>
          <w:iCs/>
        </w:rPr>
        <w:t>+7(495) 705-96-19</w:t>
      </w:r>
    </w:p>
    <w:p w:rsidR="00CF3018" w:rsidRPr="00BA5FF3" w:rsidRDefault="00CF3018" w:rsidP="00CF3018">
      <w:pPr>
        <w:jc w:val="both"/>
        <w:rPr>
          <w:rStyle w:val="SUBST"/>
          <w:bCs/>
          <w:i w:val="0"/>
          <w:iCs/>
          <w:szCs w:val="22"/>
        </w:rPr>
      </w:pPr>
    </w:p>
    <w:p w:rsidR="00CF3018" w:rsidRPr="0048515C" w:rsidRDefault="00CF3018" w:rsidP="00CF3018">
      <w:pPr>
        <w:pStyle w:val="15"/>
        <w:keepNext w:val="0"/>
        <w:numPr>
          <w:ilvl w:val="0"/>
          <w:numId w:val="0"/>
        </w:numPr>
        <w:autoSpaceDE w:val="0"/>
        <w:autoSpaceDN w:val="0"/>
        <w:spacing w:before="0"/>
        <w:rPr>
          <w:rStyle w:val="SUBST"/>
          <w:b/>
          <w:bCs w:val="0"/>
          <w:i/>
          <w:iCs w:val="0"/>
          <w:lang w:eastAsia="en-US"/>
        </w:rPr>
      </w:pPr>
      <w:r w:rsidRPr="0048515C">
        <w:rPr>
          <w:rStyle w:val="SUBST"/>
          <w:b/>
          <w:bCs w:val="0"/>
          <w:i/>
          <w:iCs w:val="0"/>
          <w:lang w:eastAsia="en-US"/>
        </w:rPr>
        <w:t>Заявки, не соответствующие изложенным выше требованиям, к участию в Конкурсе по определению ставки купона на первый купонный период не допускаются.</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widowControl w:val="0"/>
        <w:adjustRightInd w:val="0"/>
        <w:jc w:val="both"/>
        <w:rPr>
          <w:i/>
          <w:caps/>
          <w:sz w:val="22"/>
        </w:rPr>
      </w:pPr>
      <w:r w:rsidRPr="00CF3018">
        <w:rPr>
          <w:sz w:val="22"/>
        </w:rPr>
        <w:t xml:space="preserve">Полное фирменное наименование: </w:t>
      </w:r>
      <w:r w:rsidRPr="00CF3018">
        <w:rPr>
          <w:b/>
          <w:bCs/>
          <w:i/>
          <w:iCs/>
          <w:sz w:val="22"/>
        </w:rPr>
        <w:t>Небанковская кредитная организация закрытое акционерное общество «Национальный расчетный депозитарий</w:t>
      </w:r>
      <w:r w:rsidRPr="00CF3018">
        <w:rPr>
          <w:b/>
          <w:bCs/>
          <w:i/>
          <w:iCs/>
          <w:caps/>
          <w:sz w:val="22"/>
        </w:rPr>
        <w:t>».</w:t>
      </w:r>
    </w:p>
    <w:p w:rsidR="00CF3018" w:rsidRPr="00CF3018" w:rsidRDefault="00CF3018" w:rsidP="00CF3018">
      <w:pPr>
        <w:widowControl w:val="0"/>
        <w:adjustRightInd w:val="0"/>
        <w:jc w:val="both"/>
        <w:rPr>
          <w:i/>
          <w:sz w:val="22"/>
        </w:rPr>
      </w:pPr>
      <w:r w:rsidRPr="00CF3018">
        <w:rPr>
          <w:sz w:val="22"/>
        </w:rPr>
        <w:t xml:space="preserve">Сокращенное фирменное наименование: </w:t>
      </w:r>
      <w:r w:rsidRPr="00CF3018">
        <w:rPr>
          <w:b/>
          <w:bCs/>
          <w:i/>
          <w:iCs/>
          <w:sz w:val="22"/>
        </w:rPr>
        <w:t>НКО ЗАО НРД</w:t>
      </w:r>
    </w:p>
    <w:p w:rsidR="00CF3018" w:rsidRPr="00CF3018" w:rsidRDefault="00CF3018" w:rsidP="00CF3018">
      <w:pPr>
        <w:widowControl w:val="0"/>
        <w:adjustRightInd w:val="0"/>
        <w:jc w:val="both"/>
        <w:rPr>
          <w:i/>
          <w:sz w:val="22"/>
        </w:rPr>
      </w:pPr>
      <w:r w:rsidRPr="00CF3018">
        <w:rPr>
          <w:sz w:val="22"/>
        </w:rPr>
        <w:t xml:space="preserve">Место нахождения: </w:t>
      </w:r>
      <w:r w:rsidRPr="00CF3018">
        <w:rPr>
          <w:b/>
          <w:bCs/>
          <w:i/>
          <w:iCs/>
          <w:sz w:val="22"/>
        </w:rPr>
        <w:t xml:space="preserve"> город Москва, улица Спартаковская, дом 12 </w:t>
      </w:r>
    </w:p>
    <w:p w:rsidR="00CF3018" w:rsidRPr="00CF3018" w:rsidRDefault="00CF3018" w:rsidP="00CF3018">
      <w:pPr>
        <w:widowControl w:val="0"/>
        <w:adjustRightInd w:val="0"/>
        <w:jc w:val="both"/>
        <w:rPr>
          <w:bCs/>
          <w:iCs/>
          <w:sz w:val="22"/>
        </w:rPr>
      </w:pPr>
      <w:r w:rsidRPr="00CF3018">
        <w:rPr>
          <w:sz w:val="22"/>
        </w:rPr>
        <w:t xml:space="preserve">Почтовый адрес: </w:t>
      </w:r>
      <w:r w:rsidRPr="00CF3018">
        <w:rPr>
          <w:b/>
          <w:i/>
          <w:sz w:val="22"/>
          <w:szCs w:val="22"/>
        </w:rPr>
        <w:t>105066, г. Москва, ул. Спартаковская, дом 12</w:t>
      </w:r>
    </w:p>
    <w:p w:rsidR="00CF3018" w:rsidRPr="00CF3018" w:rsidRDefault="00CF3018" w:rsidP="00CF3018">
      <w:pPr>
        <w:widowControl w:val="0"/>
        <w:adjustRightInd w:val="0"/>
        <w:jc w:val="both"/>
        <w:rPr>
          <w:b/>
          <w:bCs/>
          <w:i/>
          <w:iCs/>
          <w:sz w:val="22"/>
        </w:rPr>
      </w:pPr>
      <w:r w:rsidRPr="00CF3018">
        <w:rPr>
          <w:sz w:val="22"/>
        </w:rPr>
        <w:t>Номер лицензии на право осуществления банковских операций:</w:t>
      </w:r>
      <w:r w:rsidRPr="00CF3018">
        <w:rPr>
          <w:b/>
          <w:bCs/>
          <w:iCs/>
          <w:sz w:val="22"/>
        </w:rPr>
        <w:t xml:space="preserve"> </w:t>
      </w:r>
      <w:r w:rsidRPr="00CF3018">
        <w:rPr>
          <w:b/>
          <w:bCs/>
          <w:i/>
          <w:iCs/>
          <w:sz w:val="22"/>
        </w:rPr>
        <w:t>№ 3294</w:t>
      </w:r>
    </w:p>
    <w:p w:rsidR="00CF3018" w:rsidRPr="00CF3018" w:rsidRDefault="00CF3018" w:rsidP="00CF3018">
      <w:pPr>
        <w:jc w:val="both"/>
        <w:rPr>
          <w:b/>
          <w:bCs/>
          <w:i/>
          <w:sz w:val="22"/>
          <w:szCs w:val="22"/>
        </w:rPr>
      </w:pPr>
      <w:r w:rsidRPr="00CF3018">
        <w:rPr>
          <w:sz w:val="22"/>
          <w:szCs w:val="22"/>
        </w:rPr>
        <w:t xml:space="preserve">Срок действия: </w:t>
      </w:r>
      <w:r w:rsidRPr="00CF3018">
        <w:rPr>
          <w:b/>
          <w:bCs/>
          <w:i/>
          <w:iCs/>
          <w:sz w:val="22"/>
          <w:szCs w:val="22"/>
        </w:rPr>
        <w:t>без ограничения срока действия</w:t>
      </w:r>
    </w:p>
    <w:p w:rsidR="00CF3018" w:rsidRPr="00CF3018" w:rsidRDefault="00CF3018" w:rsidP="00CF3018">
      <w:pPr>
        <w:widowControl w:val="0"/>
        <w:adjustRightInd w:val="0"/>
        <w:jc w:val="both"/>
        <w:rPr>
          <w:b/>
          <w:bCs/>
          <w:iCs/>
          <w:sz w:val="22"/>
        </w:rPr>
      </w:pPr>
      <w:r w:rsidRPr="00CF3018">
        <w:rPr>
          <w:sz w:val="22"/>
        </w:rPr>
        <w:t>Дата выдачи:</w:t>
      </w:r>
      <w:r w:rsidRPr="00CF3018">
        <w:rPr>
          <w:b/>
          <w:bCs/>
          <w:iCs/>
          <w:sz w:val="22"/>
        </w:rPr>
        <w:t xml:space="preserve"> </w:t>
      </w:r>
      <w:r w:rsidRPr="00CF3018">
        <w:rPr>
          <w:b/>
          <w:bCs/>
          <w:i/>
          <w:iCs/>
          <w:sz w:val="22"/>
        </w:rPr>
        <w:t>26.07.2012</w:t>
      </w:r>
      <w:r w:rsidRPr="00CF3018">
        <w:rPr>
          <w:b/>
          <w:bCs/>
          <w:iCs/>
          <w:sz w:val="22"/>
        </w:rPr>
        <w:t xml:space="preserve"> </w:t>
      </w:r>
    </w:p>
    <w:p w:rsidR="00CF3018" w:rsidRPr="00CF3018" w:rsidRDefault="00CF3018" w:rsidP="00CF3018">
      <w:pPr>
        <w:widowControl w:val="0"/>
        <w:adjustRightInd w:val="0"/>
        <w:jc w:val="both"/>
        <w:rPr>
          <w:b/>
          <w:bCs/>
          <w:iCs/>
          <w:sz w:val="22"/>
        </w:rPr>
      </w:pPr>
      <w:r w:rsidRPr="00300B35">
        <w:rPr>
          <w:sz w:val="22"/>
          <w:szCs w:val="22"/>
        </w:rPr>
        <w:t>Орган, выдавший указанную лицензию:</w:t>
      </w:r>
      <w:r w:rsidRPr="00CF3018">
        <w:t xml:space="preserve"> </w:t>
      </w:r>
      <w:r w:rsidRPr="00CF3018">
        <w:rPr>
          <w:b/>
          <w:bCs/>
          <w:i/>
          <w:iCs/>
          <w:sz w:val="22"/>
        </w:rPr>
        <w:t>Центральный банк Российской Федерации</w:t>
      </w:r>
      <w:r w:rsidRPr="00CF3018">
        <w:rPr>
          <w:b/>
          <w:bCs/>
          <w:iCs/>
          <w:sz w:val="22"/>
        </w:rPr>
        <w:t xml:space="preserve"> </w:t>
      </w:r>
    </w:p>
    <w:p w:rsidR="00CF3018" w:rsidRPr="00CF3018" w:rsidRDefault="00CF3018" w:rsidP="00CF3018">
      <w:pPr>
        <w:widowControl w:val="0"/>
        <w:adjustRightInd w:val="0"/>
        <w:jc w:val="both"/>
        <w:rPr>
          <w:b/>
          <w:bCs/>
          <w:iCs/>
          <w:sz w:val="22"/>
        </w:rPr>
      </w:pPr>
      <w:r w:rsidRPr="00CF3018">
        <w:rPr>
          <w:sz w:val="22"/>
        </w:rPr>
        <w:t>БИК:</w:t>
      </w:r>
      <w:r w:rsidRPr="00CF3018">
        <w:rPr>
          <w:b/>
          <w:bCs/>
          <w:iCs/>
          <w:sz w:val="22"/>
        </w:rPr>
        <w:t xml:space="preserve"> </w:t>
      </w:r>
      <w:r w:rsidRPr="00CF3018">
        <w:rPr>
          <w:b/>
          <w:bCs/>
          <w:i/>
          <w:iCs/>
          <w:sz w:val="22"/>
        </w:rPr>
        <w:t>044583505</w:t>
      </w:r>
    </w:p>
    <w:p w:rsidR="00CF3018" w:rsidRPr="00CF3018" w:rsidRDefault="00CF3018" w:rsidP="00CF3018">
      <w:pPr>
        <w:widowControl w:val="0"/>
        <w:adjustRightInd w:val="0"/>
        <w:jc w:val="both"/>
        <w:rPr>
          <w:b/>
          <w:bCs/>
          <w:iCs/>
          <w:sz w:val="22"/>
        </w:rPr>
      </w:pPr>
      <w:r w:rsidRPr="00CF3018">
        <w:rPr>
          <w:sz w:val="22"/>
        </w:rPr>
        <w:t>К/с:</w:t>
      </w:r>
      <w:r w:rsidRPr="00CF3018">
        <w:rPr>
          <w:b/>
          <w:bCs/>
          <w:iCs/>
          <w:sz w:val="22"/>
        </w:rPr>
        <w:t xml:space="preserve"> </w:t>
      </w:r>
      <w:r w:rsidRPr="00CF3018">
        <w:rPr>
          <w:b/>
          <w:bCs/>
          <w:i/>
          <w:iCs/>
          <w:sz w:val="22"/>
        </w:rPr>
        <w:t>30105810100000000505</w:t>
      </w:r>
    </w:p>
    <w:p w:rsidR="00CF3018" w:rsidRPr="00CF3018" w:rsidRDefault="00CF3018" w:rsidP="00CF3018">
      <w:pPr>
        <w:jc w:val="both"/>
        <w:rPr>
          <w:b/>
          <w:bCs/>
          <w:iCs/>
          <w:sz w:val="22"/>
          <w:szCs w:val="22"/>
        </w:rPr>
      </w:pPr>
    </w:p>
    <w:p w:rsidR="00CF3018" w:rsidRPr="00CF3018" w:rsidRDefault="00CF3018" w:rsidP="00CF3018">
      <w:pPr>
        <w:jc w:val="both"/>
        <w:rPr>
          <w:b/>
          <w:i/>
          <w:sz w:val="22"/>
          <w:szCs w:val="22"/>
        </w:rPr>
      </w:pPr>
      <w:r w:rsidRPr="00CF3018">
        <w:rPr>
          <w:b/>
          <w:i/>
          <w:sz w:val="22"/>
          <w:szCs w:val="22"/>
        </w:rPr>
        <w:t>Заявки, не соответствующие изложенным выше требованиям, к участию в Конкурсе не допускаются.</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CF3018"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48515C" w:rsidRDefault="00CF3018" w:rsidP="00CF3018">
      <w:pPr>
        <w:jc w:val="both"/>
        <w:rPr>
          <w:rStyle w:val="SUBST"/>
          <w:bCs/>
          <w:iCs/>
          <w:szCs w:val="22"/>
        </w:rPr>
      </w:pPr>
      <w:r w:rsidRPr="0048515C">
        <w:rPr>
          <w:rStyle w:val="SUBST"/>
          <w:bCs/>
          <w:iCs/>
          <w:szCs w:val="22"/>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в письменном виде до ее направления информационному агентству, уполномоченному федеральным органом исполнительной власти по рынку ценных бумаг на публичное предоставление информации, раскрываемой на рынке ценных бумаг. После опубликования информационным агентством сообщения о величине процентной ставки по первому купону, Эмитент информирует Андеррайтера </w:t>
      </w:r>
      <w:r w:rsidRPr="0048515C">
        <w:rPr>
          <w:rStyle w:val="SUBST"/>
        </w:rPr>
        <w:t>(Посредника при размещении)</w:t>
      </w:r>
      <w:r w:rsidRPr="0048515C">
        <w:rPr>
          <w:rStyle w:val="SUBST"/>
          <w:bCs/>
          <w:iCs/>
          <w:szCs w:val="22"/>
        </w:rPr>
        <w:t>,</w:t>
      </w:r>
      <w:r w:rsidRPr="0048515C">
        <w:rPr>
          <w:rStyle w:val="SUBST"/>
        </w:rPr>
        <w:t xml:space="preserve"> </w:t>
      </w:r>
      <w:r w:rsidRPr="0048515C">
        <w:rPr>
          <w:rStyle w:val="SUBST"/>
          <w:bCs/>
          <w:iCs/>
          <w:szCs w:val="22"/>
        </w:rPr>
        <w:t>о величине процентной ставки по первому купону.</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jc w:val="both"/>
        <w:rPr>
          <w:b/>
          <w:bCs/>
          <w:i/>
          <w:iCs/>
          <w:sz w:val="22"/>
          <w:szCs w:val="22"/>
        </w:rPr>
      </w:pPr>
      <w:r w:rsidRPr="00CF3018">
        <w:rPr>
          <w:b/>
          <w:bCs/>
          <w:i/>
          <w:iCs/>
          <w:sz w:val="22"/>
          <w:szCs w:val="22"/>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в письменном виде до ее направления информационному агентству, уполномоченному </w:t>
      </w:r>
      <w:r w:rsidRPr="00CF3018">
        <w:rPr>
          <w:rFonts w:eastAsia="Calibri"/>
          <w:b/>
          <w:bCs/>
          <w:i/>
          <w:sz w:val="22"/>
          <w:szCs w:val="22"/>
        </w:rPr>
        <w:t>Банком России или иным уполномоченным органом по регулированию, контролю и надзору в сфере финансовых рынков</w:t>
      </w:r>
      <w:r w:rsidRPr="00CF3018">
        <w:rPr>
          <w:b/>
          <w:bCs/>
          <w:i/>
          <w:iCs/>
          <w:sz w:val="22"/>
          <w:szCs w:val="22"/>
        </w:rPr>
        <w:t xml:space="preserve"> на публичное предоставление информации, раскрываемой на рынке ценных бумаг. После опубликования информационным агентством сообщения о величине процентной ставки по первому купону, Эмитент информирует Андеррайтера </w:t>
      </w:r>
      <w:r w:rsidRPr="00CF3018">
        <w:rPr>
          <w:b/>
          <w:i/>
          <w:sz w:val="22"/>
        </w:rPr>
        <w:t>(Посредника при размещении)</w:t>
      </w:r>
      <w:r w:rsidRPr="00CF3018">
        <w:rPr>
          <w:b/>
          <w:bCs/>
          <w:i/>
          <w:iCs/>
          <w:sz w:val="22"/>
          <w:szCs w:val="22"/>
        </w:rPr>
        <w:t>,</w:t>
      </w:r>
      <w:r w:rsidRPr="00CF3018">
        <w:rPr>
          <w:b/>
          <w:i/>
          <w:sz w:val="22"/>
        </w:rPr>
        <w:t xml:space="preserve"> </w:t>
      </w:r>
      <w:r w:rsidRPr="00CF3018">
        <w:rPr>
          <w:b/>
          <w:bCs/>
          <w:i/>
          <w:iCs/>
          <w:sz w:val="22"/>
          <w:szCs w:val="22"/>
        </w:rPr>
        <w:t>о величине процентной ставки по первому купону.</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CF3018"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48515C" w:rsidRDefault="00CF3018" w:rsidP="00CF3018">
      <w:pPr>
        <w:jc w:val="both"/>
        <w:rPr>
          <w:rStyle w:val="SUBST"/>
          <w:bCs/>
          <w:iCs/>
          <w:szCs w:val="22"/>
        </w:rPr>
      </w:pPr>
      <w:r w:rsidRPr="0048515C">
        <w:rPr>
          <w:rStyle w:val="SUBST"/>
          <w:bCs/>
          <w:iCs/>
          <w:szCs w:val="22"/>
        </w:rPr>
        <w:t xml:space="preserve">Информация о величине процентной ставки по первому купону Биржевых облигаций серии </w:t>
      </w:r>
      <w:r w:rsidR="00BF1D78">
        <w:rPr>
          <w:rStyle w:val="SUBST"/>
          <w:bCs/>
          <w:iCs/>
          <w:szCs w:val="22"/>
        </w:rPr>
        <w:t>БО-05</w:t>
      </w:r>
      <w:r w:rsidRPr="0048515C">
        <w:rPr>
          <w:rStyle w:val="SUBST"/>
          <w:bCs/>
          <w:iCs/>
          <w:szCs w:val="22"/>
        </w:rPr>
        <w:t xml:space="preserve"> также раскрывается Эмитентом в порядке раскрытия информации о существенных фактах в соответствии с нормативными актами федерального органа исполнительной власти по рынку ценных бумаг в порядке, предусмотренном п. 11. Решения о выпуске ценных бумаг и </w:t>
      </w:r>
      <w:r w:rsidRPr="005B060E">
        <w:rPr>
          <w:rStyle w:val="SUBST"/>
          <w:bCs/>
          <w:iCs/>
          <w:szCs w:val="22"/>
        </w:rPr>
        <w:t>п. 2.9.</w:t>
      </w:r>
      <w:r w:rsidRPr="0048515C">
        <w:rPr>
          <w:rStyle w:val="SUBST"/>
          <w:bCs/>
          <w:iCs/>
          <w:szCs w:val="22"/>
        </w:rPr>
        <w:t xml:space="preserve"> Проспекта ценных бумаг.</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jc w:val="both"/>
        <w:rPr>
          <w:b/>
          <w:bCs/>
          <w:i/>
          <w:iCs/>
          <w:sz w:val="22"/>
          <w:szCs w:val="22"/>
        </w:rPr>
      </w:pPr>
      <w:r w:rsidRPr="00CF3018">
        <w:rPr>
          <w:b/>
          <w:bCs/>
          <w:i/>
          <w:iCs/>
          <w:sz w:val="22"/>
          <w:szCs w:val="22"/>
        </w:rPr>
        <w:t xml:space="preserve">Информация о величине процентной ставки по первому купону Биржевых облигаций серии </w:t>
      </w:r>
      <w:r w:rsidR="00BF1D78">
        <w:rPr>
          <w:b/>
          <w:bCs/>
          <w:i/>
          <w:iCs/>
          <w:sz w:val="22"/>
          <w:szCs w:val="22"/>
        </w:rPr>
        <w:t>БО-05</w:t>
      </w:r>
      <w:r w:rsidR="001E4A09">
        <w:rPr>
          <w:b/>
          <w:bCs/>
          <w:i/>
          <w:iCs/>
          <w:sz w:val="22"/>
          <w:szCs w:val="22"/>
        </w:rPr>
        <w:t xml:space="preserve"> </w:t>
      </w:r>
      <w:r w:rsidRPr="00CF3018">
        <w:rPr>
          <w:b/>
          <w:bCs/>
          <w:i/>
          <w:iCs/>
          <w:sz w:val="22"/>
          <w:szCs w:val="22"/>
        </w:rPr>
        <w:t xml:space="preserve">также раскрывается Эмитентом в порядке раскрытия информации о существенных фактах в соответствии с нормативными актами </w:t>
      </w:r>
      <w:r w:rsidRPr="00CF3018">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CF3018">
        <w:rPr>
          <w:b/>
          <w:bCs/>
          <w:i/>
          <w:iCs/>
          <w:sz w:val="22"/>
          <w:szCs w:val="22"/>
        </w:rPr>
        <w:t xml:space="preserve"> в порядке, предусмотренном п. 11. Решения о выпуске ценных бумаг и п. 2.9. Проспекта ценных бумаг.</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CF3018"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48515C" w:rsidRDefault="00CF3018" w:rsidP="00CF3018">
      <w:pPr>
        <w:pStyle w:val="15"/>
        <w:keepNext w:val="0"/>
        <w:numPr>
          <w:ilvl w:val="0"/>
          <w:numId w:val="0"/>
        </w:numPr>
        <w:spacing w:before="0"/>
        <w:rPr>
          <w:rStyle w:val="SUBST"/>
          <w:b/>
          <w:i/>
          <w:lang w:eastAsia="en-US"/>
        </w:rPr>
      </w:pPr>
      <w:r w:rsidRPr="0048515C">
        <w:rPr>
          <w:bCs w:val="0"/>
          <w:iCs w:val="0"/>
        </w:rPr>
        <w:t xml:space="preserve">Потенциальный покупатель Биржевых облигаций серии </w:t>
      </w:r>
      <w:r w:rsidR="00BF1D78">
        <w:rPr>
          <w:bCs w:val="0"/>
          <w:iCs w:val="0"/>
        </w:rPr>
        <w:t>БО-05</w:t>
      </w:r>
      <w:r w:rsidRPr="0048515C">
        <w:rPr>
          <w:bCs w:val="0"/>
          <w:iCs w:val="0"/>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autoSpaceDE/>
        <w:autoSpaceDN/>
        <w:jc w:val="both"/>
        <w:rPr>
          <w:b/>
          <w:bCs/>
          <w:i/>
          <w:iCs/>
          <w:sz w:val="22"/>
          <w:szCs w:val="22"/>
        </w:rPr>
      </w:pPr>
      <w:r w:rsidRPr="00CF3018">
        <w:rPr>
          <w:b/>
          <w:i/>
          <w:sz w:val="22"/>
          <w:szCs w:val="22"/>
          <w:lang w:eastAsia="ru-RU"/>
        </w:rPr>
        <w:t xml:space="preserve">Потенциальный покупатель Биржевых облигаций серии </w:t>
      </w:r>
      <w:r w:rsidR="00BF1D78">
        <w:rPr>
          <w:b/>
          <w:i/>
          <w:sz w:val="22"/>
          <w:szCs w:val="22"/>
          <w:lang w:eastAsia="ru-RU"/>
        </w:rPr>
        <w:t>БО-05</w:t>
      </w:r>
      <w:r w:rsidRPr="00CF3018">
        <w:rPr>
          <w:b/>
          <w:i/>
          <w:sz w:val="22"/>
          <w:szCs w:val="22"/>
          <w:lang w:eastAsia="ru-RU"/>
        </w:rPr>
        <w:t xml:space="preserve">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0D56F2" w:rsidP="00DD01CF">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w:t>
      </w:r>
      <w:r w:rsidR="00290E20">
        <w:rPr>
          <w:rFonts w:ascii="Times New Roman" w:hAnsi="Times New Roman" w:cs="Times New Roman"/>
          <w:b/>
          <w:sz w:val="22"/>
          <w:szCs w:val="22"/>
        </w:rPr>
        <w:t>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290E20" w:rsidRPr="00BA5FF3" w:rsidRDefault="00290E20" w:rsidP="00290E20">
      <w:pPr>
        <w:pStyle w:val="ad"/>
        <w:spacing w:before="0" w:after="0"/>
        <w:jc w:val="both"/>
        <w:rPr>
          <w:rStyle w:val="SUBST"/>
          <w:bCs/>
          <w:i w:val="0"/>
          <w:iCs/>
        </w:rPr>
      </w:pPr>
      <w:r w:rsidRPr="00BA5FF3">
        <w:rPr>
          <w:rStyle w:val="SUBST"/>
          <w:b w:val="0"/>
          <w:i w:val="0"/>
        </w:rPr>
        <w:t>Полное фирменное наименование:</w:t>
      </w:r>
      <w:r w:rsidRPr="00BA5FF3">
        <w:rPr>
          <w:rStyle w:val="SUBST"/>
          <w:bCs/>
          <w:i w:val="0"/>
          <w:iCs/>
        </w:rPr>
        <w:t xml:space="preserve"> </w:t>
      </w:r>
      <w:r w:rsidRPr="0048515C">
        <w:rPr>
          <w:rStyle w:val="SUBST"/>
          <w:bCs/>
          <w:iCs/>
        </w:rPr>
        <w:t>Небанковская кредитная организация закрытое акционерное общество «Национальный расчетный депозитарий»</w:t>
      </w:r>
    </w:p>
    <w:p w:rsidR="00290E20" w:rsidRPr="0048515C" w:rsidRDefault="00290E20" w:rsidP="00290E20">
      <w:pPr>
        <w:pStyle w:val="ad"/>
        <w:spacing w:before="0" w:after="0"/>
        <w:jc w:val="both"/>
        <w:rPr>
          <w:rStyle w:val="SUBST"/>
          <w:bCs/>
          <w:iCs/>
        </w:rPr>
      </w:pPr>
      <w:r w:rsidRPr="00BA5FF3">
        <w:rPr>
          <w:rStyle w:val="SUBST"/>
          <w:b w:val="0"/>
          <w:i w:val="0"/>
        </w:rPr>
        <w:t>Сокращенное фирменное наименование:</w:t>
      </w:r>
      <w:r w:rsidRPr="00BA5FF3">
        <w:rPr>
          <w:rStyle w:val="SUBST"/>
          <w:bCs/>
          <w:i w:val="0"/>
          <w:iCs/>
        </w:rPr>
        <w:t xml:space="preserve"> </w:t>
      </w:r>
      <w:r w:rsidRPr="0048515C">
        <w:rPr>
          <w:rStyle w:val="SUBST"/>
          <w:bCs/>
          <w:iCs/>
        </w:rPr>
        <w:t>НКО ЗАО НРД</w:t>
      </w:r>
    </w:p>
    <w:p w:rsidR="00290E20" w:rsidRPr="00BA5FF3" w:rsidRDefault="00290E20" w:rsidP="00290E20">
      <w:pPr>
        <w:jc w:val="both"/>
        <w:rPr>
          <w:b/>
          <w:sz w:val="22"/>
          <w:szCs w:val="22"/>
        </w:rPr>
      </w:pPr>
      <w:r w:rsidRPr="00BA5FF3">
        <w:rPr>
          <w:rStyle w:val="SUBST"/>
          <w:b w:val="0"/>
          <w:i w:val="0"/>
          <w:szCs w:val="22"/>
        </w:rPr>
        <w:t>Место нахождения:</w:t>
      </w:r>
      <w:r w:rsidRPr="00BA5FF3">
        <w:rPr>
          <w:rStyle w:val="SUBST"/>
          <w:bCs/>
          <w:i w:val="0"/>
          <w:iCs/>
          <w:szCs w:val="22"/>
        </w:rPr>
        <w:t xml:space="preserve"> </w:t>
      </w:r>
      <w:r w:rsidRPr="0048515C">
        <w:rPr>
          <w:b/>
          <w:i/>
          <w:sz w:val="22"/>
          <w:szCs w:val="22"/>
        </w:rPr>
        <w:t>125009, Москва, Средний Кисловский переулок, дом 1/13, строение 8</w:t>
      </w:r>
    </w:p>
    <w:p w:rsidR="00290E20" w:rsidRPr="0048515C" w:rsidRDefault="00290E20" w:rsidP="00290E20">
      <w:pPr>
        <w:pStyle w:val="ad"/>
        <w:spacing w:before="0" w:after="0"/>
        <w:jc w:val="both"/>
        <w:rPr>
          <w:rStyle w:val="SUBST"/>
          <w:bCs/>
          <w:i w:val="0"/>
          <w:iCs/>
        </w:rPr>
      </w:pPr>
      <w:r w:rsidRPr="00BA5FF3">
        <w:rPr>
          <w:rStyle w:val="SUBST"/>
          <w:b w:val="0"/>
          <w:i w:val="0"/>
        </w:rPr>
        <w:t>Почтовый адрес:</w:t>
      </w:r>
      <w:r w:rsidRPr="00BA5FF3">
        <w:rPr>
          <w:rStyle w:val="SUBST"/>
          <w:bCs/>
          <w:i w:val="0"/>
          <w:iCs/>
        </w:rPr>
        <w:t xml:space="preserve"> </w:t>
      </w:r>
      <w:smartTag w:uri="urn:schemas-microsoft-com:office:smarttags" w:element="metricconverter">
        <w:smartTagPr>
          <w:attr w:name="ProductID" w:val="105062, г"/>
        </w:smartTagPr>
        <w:r w:rsidRPr="0048515C">
          <w:rPr>
            <w:b/>
            <w:i/>
            <w:sz w:val="21"/>
            <w:szCs w:val="21"/>
          </w:rPr>
          <w:t>105062, г</w:t>
        </w:r>
      </w:smartTag>
      <w:r w:rsidRPr="0048515C">
        <w:rPr>
          <w:b/>
          <w:i/>
          <w:sz w:val="21"/>
          <w:szCs w:val="21"/>
        </w:rPr>
        <w:t>. Москва, ул. Машкова, дом 13, строение 1</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290E20" w:rsidRPr="00290E20" w:rsidRDefault="00290E20" w:rsidP="00290E20">
      <w:pPr>
        <w:widowControl w:val="0"/>
        <w:adjustRightInd w:val="0"/>
        <w:jc w:val="both"/>
        <w:rPr>
          <w:b/>
          <w:bCs/>
          <w:iCs/>
          <w:sz w:val="22"/>
        </w:rPr>
      </w:pPr>
      <w:r w:rsidRPr="00290E20">
        <w:rPr>
          <w:sz w:val="22"/>
        </w:rPr>
        <w:t>Полное фирменное наименование:</w:t>
      </w:r>
      <w:r w:rsidRPr="00290E20">
        <w:rPr>
          <w:b/>
          <w:bCs/>
          <w:iCs/>
          <w:sz w:val="22"/>
        </w:rPr>
        <w:t xml:space="preserve"> </w:t>
      </w:r>
      <w:r w:rsidRPr="00290E20">
        <w:rPr>
          <w:b/>
          <w:bCs/>
          <w:i/>
          <w:iCs/>
          <w:sz w:val="22"/>
        </w:rPr>
        <w:t>Небанковская кредитная организация закрытое акционерное общество «Национальный расчетный депозитарий»</w:t>
      </w:r>
    </w:p>
    <w:p w:rsidR="00290E20" w:rsidRPr="00290E20" w:rsidRDefault="00290E20" w:rsidP="00290E20">
      <w:pPr>
        <w:widowControl w:val="0"/>
        <w:adjustRightInd w:val="0"/>
        <w:jc w:val="both"/>
        <w:rPr>
          <w:b/>
          <w:bCs/>
          <w:i/>
          <w:iCs/>
          <w:sz w:val="22"/>
        </w:rPr>
      </w:pPr>
      <w:r w:rsidRPr="00290E20">
        <w:rPr>
          <w:sz w:val="22"/>
        </w:rPr>
        <w:t>Сокращенное фирменное наименование:</w:t>
      </w:r>
      <w:r w:rsidRPr="00290E20">
        <w:rPr>
          <w:b/>
          <w:bCs/>
          <w:iCs/>
          <w:sz w:val="22"/>
        </w:rPr>
        <w:t xml:space="preserve"> </w:t>
      </w:r>
      <w:r w:rsidRPr="00290E20">
        <w:rPr>
          <w:b/>
          <w:bCs/>
          <w:i/>
          <w:iCs/>
          <w:sz w:val="22"/>
        </w:rPr>
        <w:t>НКО ЗАО НРД</w:t>
      </w:r>
    </w:p>
    <w:p w:rsidR="00290E20" w:rsidRPr="00290E20" w:rsidRDefault="00290E20" w:rsidP="00290E20">
      <w:pPr>
        <w:jc w:val="both"/>
        <w:rPr>
          <w:b/>
          <w:sz w:val="22"/>
          <w:szCs w:val="22"/>
        </w:rPr>
      </w:pPr>
      <w:r w:rsidRPr="00290E20">
        <w:rPr>
          <w:sz w:val="22"/>
          <w:szCs w:val="22"/>
        </w:rPr>
        <w:t>Место нахождения:</w:t>
      </w:r>
      <w:r w:rsidRPr="00290E20">
        <w:rPr>
          <w:b/>
          <w:bCs/>
          <w:iCs/>
          <w:sz w:val="22"/>
          <w:szCs w:val="22"/>
        </w:rPr>
        <w:t xml:space="preserve"> </w:t>
      </w:r>
      <w:r w:rsidRPr="00290E20">
        <w:rPr>
          <w:b/>
          <w:i/>
          <w:sz w:val="22"/>
          <w:szCs w:val="22"/>
        </w:rPr>
        <w:t xml:space="preserve">город Москва, улица Спартаковская, дом 12 </w:t>
      </w:r>
    </w:p>
    <w:p w:rsidR="00290E20" w:rsidRPr="00290E20" w:rsidRDefault="00290E20" w:rsidP="00290E20">
      <w:pPr>
        <w:widowControl w:val="0"/>
        <w:adjustRightInd w:val="0"/>
        <w:jc w:val="both"/>
        <w:rPr>
          <w:b/>
          <w:bCs/>
          <w:iCs/>
          <w:sz w:val="22"/>
        </w:rPr>
      </w:pPr>
      <w:r w:rsidRPr="00290E20">
        <w:rPr>
          <w:sz w:val="22"/>
        </w:rPr>
        <w:t>Почтовый адрес:</w:t>
      </w:r>
      <w:r w:rsidRPr="00290E20">
        <w:rPr>
          <w:b/>
          <w:bCs/>
          <w:iCs/>
          <w:sz w:val="22"/>
        </w:rPr>
        <w:t xml:space="preserve"> </w:t>
      </w:r>
      <w:r w:rsidRPr="00290E20">
        <w:rPr>
          <w:b/>
          <w:i/>
          <w:sz w:val="21"/>
          <w:szCs w:val="21"/>
        </w:rPr>
        <w:t>105066, г. Москва, ул. Спартаковская, дом 12</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290E20"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290E20" w:rsidRPr="0048515C" w:rsidRDefault="00290E20" w:rsidP="00290E20">
      <w:pPr>
        <w:pStyle w:val="bt"/>
        <w:autoSpaceDE w:val="0"/>
        <w:autoSpaceDN w:val="0"/>
        <w:adjustRightInd w:val="0"/>
        <w:rPr>
          <w:lang w:val="ru-RU" w:eastAsia="en-US"/>
        </w:rPr>
      </w:pPr>
      <w:r w:rsidRPr="0091132F">
        <w:rPr>
          <w:lang w:val="ru-RU" w:eastAsia="en-US"/>
        </w:rPr>
        <w:t xml:space="preserve">Порядок раскрытия информации о сроке для направления оферт от потенциальных приобретателей Биржевых облигаций серии </w:t>
      </w:r>
      <w:r w:rsidR="00BF1D78">
        <w:rPr>
          <w:lang w:val="ru-RU" w:eastAsia="en-US"/>
        </w:rPr>
        <w:t>БО-05</w:t>
      </w:r>
      <w:r w:rsidRPr="0091132F">
        <w:rPr>
          <w:lang w:val="ru-RU" w:eastAsia="en-US"/>
        </w:rPr>
        <w:t xml:space="preserve"> с предложением заключить Предварительные договоры:</w:t>
      </w:r>
    </w:p>
    <w:p w:rsidR="00290E20" w:rsidRDefault="00290E20" w:rsidP="00290E20">
      <w:pPr>
        <w:pStyle w:val="15"/>
        <w:keepNext w:val="0"/>
        <w:numPr>
          <w:ilvl w:val="0"/>
          <w:numId w:val="0"/>
        </w:numPr>
        <w:spacing w:before="0"/>
        <w:rPr>
          <w:rStyle w:val="SUBST"/>
          <w:b/>
          <w:lang w:eastAsia="en-US"/>
        </w:rPr>
      </w:pPr>
    </w:p>
    <w:p w:rsidR="00290E20" w:rsidRPr="00DD01C3" w:rsidRDefault="00290E20" w:rsidP="00290E20">
      <w:pPr>
        <w:pStyle w:val="15"/>
        <w:keepNext w:val="0"/>
        <w:numPr>
          <w:ilvl w:val="0"/>
          <w:numId w:val="0"/>
        </w:numPr>
        <w:spacing w:before="0"/>
        <w:rPr>
          <w:rStyle w:val="SUBST"/>
          <w:b/>
          <w:i/>
          <w:lang w:eastAsia="en-US"/>
        </w:rPr>
      </w:pPr>
      <w:r w:rsidRPr="00DD01C3">
        <w:rPr>
          <w:rStyle w:val="SUBST"/>
          <w:b/>
          <w:i/>
          <w:lang w:eastAsia="en-US"/>
        </w:rPr>
        <w:t xml:space="preserve">Эмитент раскрывает информацию о сроке для направления оферт с предложением заключить Предварительный договор (включая дату начала и дату окончания) в форме сообщения о существенном </w:t>
      </w:r>
      <w:r w:rsidRPr="0091507B">
        <w:rPr>
          <w:rStyle w:val="SUBST"/>
          <w:b/>
          <w:i/>
          <w:lang w:eastAsia="en-US"/>
        </w:rPr>
        <w:t>факте «</w:t>
      </w:r>
      <w:r w:rsidRPr="005731F5">
        <w:rPr>
          <w:b w:val="0"/>
        </w:rPr>
        <w:t>С</w:t>
      </w:r>
      <w:r w:rsidRPr="005731F5">
        <w:t>ведения оказывающие, по мнению эмитента, существенное влияние на стоимость его эмиссионных ценных бумаг»</w:t>
      </w:r>
      <w:r>
        <w:t xml:space="preserve"> </w:t>
      </w:r>
      <w:r w:rsidRPr="00DD01C3">
        <w:rPr>
          <w:rStyle w:val="SUBST"/>
          <w:b/>
          <w:i/>
          <w:lang w:eastAsia="en-US"/>
        </w:rPr>
        <w:t xml:space="preserve">в следующие сроки с даты принятия </w:t>
      </w:r>
      <w:r>
        <w:rPr>
          <w:rStyle w:val="SUBST"/>
          <w:b/>
          <w:i/>
          <w:lang w:eastAsia="en-US"/>
        </w:rPr>
        <w:t xml:space="preserve">уполномоченным органом </w:t>
      </w:r>
      <w:r w:rsidRPr="00DD01C3">
        <w:rPr>
          <w:rStyle w:val="SUBST"/>
          <w:b/>
          <w:i/>
          <w:lang w:eastAsia="en-US"/>
        </w:rPr>
        <w:t>Эмитент</w:t>
      </w:r>
      <w:r>
        <w:rPr>
          <w:rStyle w:val="SUBST"/>
          <w:b/>
          <w:i/>
          <w:lang w:eastAsia="en-US"/>
        </w:rPr>
        <w:t>а</w:t>
      </w:r>
      <w:r w:rsidRPr="00DD01C3">
        <w:rPr>
          <w:rStyle w:val="SUBST"/>
          <w:b/>
          <w:i/>
          <w:lang w:eastAsia="en-US"/>
        </w:rPr>
        <w:t xml:space="preserve"> решения о сроке для направления оферт с предложением заключить Предварительный договор: </w:t>
      </w:r>
    </w:p>
    <w:p w:rsidR="00290E20" w:rsidRPr="00DD01C3" w:rsidRDefault="00290E20" w:rsidP="00503836">
      <w:pPr>
        <w:pStyle w:val="1a"/>
        <w:numPr>
          <w:ilvl w:val="0"/>
          <w:numId w:val="4"/>
        </w:numPr>
        <w:adjustRightInd w:val="0"/>
        <w:ind w:left="851" w:hanging="284"/>
        <w:jc w:val="both"/>
        <w:rPr>
          <w:b/>
          <w:bCs/>
          <w:i/>
          <w:iCs/>
          <w:color w:val="000000"/>
          <w:sz w:val="22"/>
          <w:szCs w:val="22"/>
          <w:lang w:eastAsia="ru-RU"/>
        </w:rPr>
      </w:pPr>
      <w:r w:rsidRPr="00DD01C3">
        <w:rPr>
          <w:i/>
          <w:color w:val="000000"/>
          <w:sz w:val="22"/>
          <w:szCs w:val="22"/>
          <w:lang w:eastAsia="ru-RU"/>
        </w:rPr>
        <w:t xml:space="preserve"> </w:t>
      </w:r>
      <w:r>
        <w:rPr>
          <w:b/>
          <w:bCs/>
          <w:i/>
          <w:iCs/>
          <w:color w:val="000000"/>
          <w:sz w:val="22"/>
          <w:szCs w:val="22"/>
          <w:lang w:eastAsia="ru-RU"/>
        </w:rPr>
        <w:t xml:space="preserve">в Ленте новостей </w:t>
      </w:r>
      <w:r w:rsidRPr="00DD01C3">
        <w:rPr>
          <w:b/>
          <w:bCs/>
          <w:i/>
          <w:iCs/>
          <w:color w:val="000000"/>
          <w:sz w:val="22"/>
          <w:szCs w:val="22"/>
          <w:lang w:eastAsia="ru-RU"/>
        </w:rPr>
        <w:t>- не позднее 1 (одного) дня;</w:t>
      </w:r>
    </w:p>
    <w:p w:rsidR="00290E20" w:rsidRPr="00DD01C3" w:rsidRDefault="00290E20" w:rsidP="00503836">
      <w:pPr>
        <w:pStyle w:val="1a"/>
        <w:numPr>
          <w:ilvl w:val="0"/>
          <w:numId w:val="4"/>
        </w:numPr>
        <w:adjustRightInd w:val="0"/>
        <w:ind w:left="851" w:hanging="284"/>
        <w:jc w:val="both"/>
        <w:rPr>
          <w:b/>
          <w:bCs/>
          <w:i/>
          <w:iCs/>
          <w:color w:val="000000"/>
          <w:sz w:val="22"/>
          <w:szCs w:val="22"/>
          <w:lang w:eastAsia="ru-RU"/>
        </w:rPr>
      </w:pPr>
      <w:r w:rsidRPr="00DD01C3">
        <w:rPr>
          <w:b/>
          <w:bCs/>
          <w:i/>
          <w:iCs/>
          <w:color w:val="000000"/>
          <w:sz w:val="22"/>
          <w:szCs w:val="22"/>
          <w:lang w:eastAsia="ru-RU"/>
        </w:rPr>
        <w:t xml:space="preserve">на странице Эмитента в сети Интернет по адресу: </w:t>
      </w:r>
      <w:r w:rsidRPr="0091507B">
        <w:rPr>
          <w:rStyle w:val="SUBST"/>
          <w:bCs/>
          <w:iCs/>
          <w:szCs w:val="22"/>
          <w:u w:val="single"/>
        </w:rPr>
        <w:t>www.deltacredit.ru</w:t>
      </w:r>
      <w:r w:rsidRPr="00DD01C3">
        <w:rPr>
          <w:rStyle w:val="SUBST"/>
          <w:szCs w:val="22"/>
        </w:rPr>
        <w:t xml:space="preserve"> </w:t>
      </w:r>
      <w:r w:rsidRPr="00DD01C3">
        <w:rPr>
          <w:b/>
          <w:bCs/>
          <w:i/>
          <w:iCs/>
          <w:color w:val="000000"/>
          <w:sz w:val="22"/>
          <w:szCs w:val="22"/>
          <w:lang w:eastAsia="ru-RU"/>
        </w:rPr>
        <w:t xml:space="preserve"> - не позднее 2 (Двух) дней.</w:t>
      </w:r>
    </w:p>
    <w:p w:rsidR="00290E20" w:rsidRPr="00DD01C3" w:rsidRDefault="00290E20" w:rsidP="00290E20">
      <w:pPr>
        <w:adjustRightInd w:val="0"/>
        <w:jc w:val="both"/>
        <w:rPr>
          <w:i/>
          <w:sz w:val="22"/>
          <w:szCs w:val="22"/>
        </w:rPr>
      </w:pPr>
      <w:r w:rsidRPr="00DD01C3">
        <w:rPr>
          <w:rStyle w:val="-"/>
          <w:bCs/>
          <w:iCs/>
          <w:sz w:val="22"/>
          <w:szCs w:val="22"/>
        </w:rPr>
        <w:t>При этом, публикация в сети Интернет осуществляется после публикации в Ленте новостей.</w:t>
      </w:r>
    </w:p>
    <w:p w:rsidR="00290E20" w:rsidRPr="00BA5FF3" w:rsidRDefault="00290E20" w:rsidP="00290E20">
      <w:pPr>
        <w:jc w:val="both"/>
        <w:rPr>
          <w:rStyle w:val="SUBST"/>
          <w:bCs/>
          <w:i w:val="0"/>
          <w:iCs/>
          <w:szCs w:val="22"/>
        </w:rPr>
      </w:pPr>
    </w:p>
    <w:p w:rsidR="00290E20" w:rsidRPr="00DD01C3" w:rsidRDefault="00290E20" w:rsidP="00290E20">
      <w:pPr>
        <w:pStyle w:val="bt"/>
        <w:autoSpaceDE w:val="0"/>
        <w:autoSpaceDN w:val="0"/>
        <w:adjustRightInd w:val="0"/>
        <w:rPr>
          <w:b/>
          <w:bCs/>
          <w:i/>
          <w:iCs/>
          <w:lang w:val="ru-RU"/>
        </w:rPr>
      </w:pPr>
      <w:r w:rsidRPr="00DD01C3">
        <w:rPr>
          <w:b/>
          <w:bCs/>
          <w:i/>
          <w:iCs/>
          <w:lang w:val="ru-RU"/>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290E20" w:rsidRPr="00DD01C3" w:rsidRDefault="00290E20" w:rsidP="00290E20">
      <w:pPr>
        <w:pStyle w:val="bt"/>
        <w:autoSpaceDE w:val="0"/>
        <w:autoSpaceDN w:val="0"/>
        <w:adjustRightInd w:val="0"/>
        <w:rPr>
          <w:b/>
          <w:bCs/>
          <w:i/>
          <w:iCs/>
          <w:lang w:val="ru-RU"/>
        </w:rPr>
      </w:pPr>
    </w:p>
    <w:p w:rsidR="00290E20" w:rsidRPr="00DD01C3" w:rsidRDefault="00290E20" w:rsidP="00290E20">
      <w:pPr>
        <w:pStyle w:val="bt"/>
        <w:autoSpaceDE w:val="0"/>
        <w:autoSpaceDN w:val="0"/>
        <w:adjustRightInd w:val="0"/>
        <w:rPr>
          <w:b/>
          <w:bCs/>
          <w:i/>
          <w:iCs/>
          <w:lang w:val="ru-RU"/>
        </w:rPr>
      </w:pPr>
      <w:r w:rsidRPr="00DD01C3">
        <w:rPr>
          <w:b/>
          <w:bCs/>
          <w:i/>
          <w:iCs/>
          <w:lang w:val="ru-RU"/>
        </w:rPr>
        <w:t xml:space="preserve">В направляемых офертах </w:t>
      </w:r>
      <w:r w:rsidRPr="00DD01C3">
        <w:rPr>
          <w:rStyle w:val="SUBST"/>
          <w:bCs/>
          <w:iCs/>
          <w:lang w:val="ru-RU"/>
        </w:rPr>
        <w:t>с предложением заключить Предварительный договор</w:t>
      </w:r>
      <w:r w:rsidRPr="00DD01C3">
        <w:rPr>
          <w:b/>
          <w:bCs/>
          <w:i/>
          <w:iCs/>
          <w:lang w:val="ru-RU"/>
        </w:rPr>
        <w:t xml:space="preserve"> потенциальный инвестор указывает максимальную сумму, на которую он готов купить Биржевые облигации </w:t>
      </w:r>
      <w:r>
        <w:rPr>
          <w:b/>
          <w:bCs/>
          <w:i/>
          <w:iCs/>
          <w:lang w:val="ru-RU"/>
        </w:rPr>
        <w:t xml:space="preserve">серии </w:t>
      </w:r>
      <w:r w:rsidR="00BF1D78">
        <w:rPr>
          <w:b/>
          <w:bCs/>
          <w:i/>
          <w:iCs/>
          <w:lang w:val="ru-RU"/>
        </w:rPr>
        <w:t>БО-05</w:t>
      </w:r>
      <w:r w:rsidRPr="00DD01C3">
        <w:rPr>
          <w:b/>
          <w:bCs/>
          <w:i/>
          <w:iCs/>
          <w:lang w:val="ru-RU"/>
        </w:rPr>
        <w:t xml:space="preserve">, и минимальную ставку первого купона по Биржевым облигациям серии </w:t>
      </w:r>
      <w:r w:rsidR="00BF1D78">
        <w:rPr>
          <w:b/>
          <w:bCs/>
          <w:i/>
          <w:iCs/>
          <w:lang w:val="ru-RU"/>
        </w:rPr>
        <w:t>БО-05</w:t>
      </w:r>
      <w:r w:rsidRPr="00DD01C3">
        <w:rPr>
          <w:b/>
          <w:bCs/>
          <w:i/>
          <w:iCs/>
          <w:lang w:val="ru-RU"/>
        </w:rPr>
        <w:t>, при которой он готов приобрести Биржевые облигации</w:t>
      </w:r>
      <w:r>
        <w:rPr>
          <w:b/>
          <w:bCs/>
          <w:i/>
          <w:iCs/>
          <w:lang w:val="ru-RU"/>
        </w:rPr>
        <w:t xml:space="preserve"> серии </w:t>
      </w:r>
      <w:r w:rsidR="00BF1D78">
        <w:rPr>
          <w:b/>
          <w:bCs/>
          <w:i/>
          <w:iCs/>
          <w:lang w:val="ru-RU"/>
        </w:rPr>
        <w:t>БО-05</w:t>
      </w:r>
      <w:r>
        <w:rPr>
          <w:b/>
          <w:bCs/>
          <w:i/>
          <w:iCs/>
          <w:lang w:val="ru-RU"/>
        </w:rPr>
        <w:t xml:space="preserve"> </w:t>
      </w:r>
      <w:r w:rsidRPr="00DD01C3">
        <w:rPr>
          <w:b/>
          <w:bCs/>
          <w:i/>
          <w:iCs/>
          <w:lang w:val="ru-RU"/>
        </w:rPr>
        <w:t xml:space="preserve">на указанную максимальную сумму. Направляя оферту </w:t>
      </w:r>
      <w:r w:rsidRPr="00DD01C3">
        <w:rPr>
          <w:rStyle w:val="SUBST"/>
          <w:bCs/>
          <w:iCs/>
          <w:lang w:val="ru-RU"/>
        </w:rPr>
        <w:t>с предложением заключить Предварительный договор,</w:t>
      </w:r>
      <w:r w:rsidRPr="00DD01C3">
        <w:rPr>
          <w:b/>
          <w:bCs/>
          <w:i/>
          <w:iCs/>
          <w:lang w:val="ru-RU"/>
        </w:rPr>
        <w:t xml:space="preserve"> потенциальный инвестор соглашается с тем, что она может быть отклонена, акцептована полностью или в части.</w:t>
      </w:r>
    </w:p>
    <w:p w:rsidR="00290E20" w:rsidRPr="00DD01C3" w:rsidRDefault="00290E20" w:rsidP="00290E20">
      <w:pPr>
        <w:pStyle w:val="bt"/>
        <w:autoSpaceDE w:val="0"/>
        <w:autoSpaceDN w:val="0"/>
        <w:adjustRightInd w:val="0"/>
        <w:rPr>
          <w:b/>
          <w:bCs/>
          <w:i/>
          <w:iCs/>
          <w:lang w:val="ru-RU"/>
        </w:rPr>
      </w:pPr>
    </w:p>
    <w:p w:rsidR="00290E20" w:rsidRPr="00DD01C3" w:rsidRDefault="00290E20" w:rsidP="00290E20">
      <w:pPr>
        <w:pStyle w:val="bt"/>
        <w:autoSpaceDE w:val="0"/>
        <w:autoSpaceDN w:val="0"/>
        <w:adjustRightInd w:val="0"/>
        <w:rPr>
          <w:b/>
          <w:bCs/>
          <w:i/>
          <w:iCs/>
          <w:lang w:val="ru-RU" w:eastAsia="en-US"/>
        </w:rPr>
      </w:pPr>
      <w:r w:rsidRPr="00DD01C3">
        <w:rPr>
          <w:b/>
          <w:bCs/>
          <w:i/>
          <w:iCs/>
          <w:lang w:val="ru-RU"/>
        </w:rPr>
        <w:t xml:space="preserve">Прием оферт от потенциальных инвесторов </w:t>
      </w:r>
      <w:r w:rsidRPr="00DD01C3">
        <w:rPr>
          <w:rStyle w:val="SUBST"/>
          <w:bCs/>
          <w:iCs/>
          <w:lang w:val="ru-RU"/>
        </w:rPr>
        <w:t>с предложением заключить Предварительный договор</w:t>
      </w:r>
      <w:r w:rsidRPr="00DD01C3">
        <w:rPr>
          <w:b/>
          <w:bCs/>
          <w:i/>
          <w:iCs/>
          <w:lang w:val="ru-RU"/>
        </w:rPr>
        <w:t xml:space="preserve"> допускается только с даты раскрытия </w:t>
      </w:r>
      <w:r w:rsidRPr="00DD01C3">
        <w:rPr>
          <w:b/>
          <w:bCs/>
          <w:i/>
          <w:iCs/>
          <w:lang w:val="ru-RU" w:eastAsia="en-US"/>
        </w:rPr>
        <w:t>в Ленте новостей</w:t>
      </w:r>
      <w:r w:rsidRPr="00DD01C3">
        <w:rPr>
          <w:b/>
          <w:bCs/>
          <w:i/>
          <w:iCs/>
          <w:lang w:val="ru-RU"/>
        </w:rPr>
        <w:t xml:space="preserve"> информации о сроке </w:t>
      </w:r>
      <w:r w:rsidRPr="00DD01C3">
        <w:rPr>
          <w:b/>
          <w:bCs/>
          <w:i/>
          <w:iCs/>
          <w:lang w:val="ru-RU" w:eastAsia="en-US"/>
        </w:rPr>
        <w:t xml:space="preserve">направлении оферт от потенциальных инвесторов с предложением заключить Предварительные договоры и заканчивается не позднее 10 часов 00 минут по московскому времени даты, непосредственно предшествующей дате начала срока размещения Биржевых облигаций серии </w:t>
      </w:r>
      <w:r w:rsidR="00BF1D78">
        <w:rPr>
          <w:b/>
          <w:bCs/>
          <w:i/>
          <w:iCs/>
          <w:lang w:val="ru-RU" w:eastAsia="en-US"/>
        </w:rPr>
        <w:t>БО-05</w:t>
      </w:r>
      <w:r w:rsidRPr="00DD01C3">
        <w:rPr>
          <w:b/>
          <w:bCs/>
          <w:i/>
          <w:iCs/>
          <w:lang w:val="ru-RU" w:eastAsia="en-US"/>
        </w:rPr>
        <w:t>.</w:t>
      </w:r>
    </w:p>
    <w:p w:rsidR="00290E20" w:rsidRPr="00DD01C3" w:rsidRDefault="00290E20" w:rsidP="00290E20">
      <w:pPr>
        <w:pStyle w:val="bt"/>
        <w:autoSpaceDE w:val="0"/>
        <w:autoSpaceDN w:val="0"/>
        <w:adjustRightInd w:val="0"/>
        <w:rPr>
          <w:b/>
          <w:bCs/>
          <w:i/>
          <w:iCs/>
          <w:lang w:val="ru-RU" w:eastAsia="en-US"/>
        </w:rPr>
      </w:pPr>
    </w:p>
    <w:p w:rsidR="00290E20" w:rsidRPr="00DD01C3" w:rsidRDefault="00290E20" w:rsidP="00290E20">
      <w:pPr>
        <w:pStyle w:val="bt"/>
        <w:autoSpaceDE w:val="0"/>
        <w:autoSpaceDN w:val="0"/>
        <w:adjustRightInd w:val="0"/>
        <w:rPr>
          <w:rStyle w:val="SUBST"/>
          <w:bCs/>
          <w:iCs/>
          <w:lang w:val="ru-RU"/>
        </w:rPr>
      </w:pPr>
      <w:r w:rsidRPr="00DD01C3">
        <w:rPr>
          <w:b/>
          <w:bCs/>
          <w:i/>
          <w:iCs/>
          <w:lang w:val="ru-RU" w:eastAsia="en-US"/>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w:t>
      </w:r>
      <w:r w:rsidRPr="0091507B">
        <w:rPr>
          <w:b/>
          <w:bCs/>
          <w:i/>
          <w:iCs/>
          <w:lang w:val="ru-RU" w:eastAsia="en-US"/>
        </w:rPr>
        <w:t xml:space="preserve">. Информация об этом раскрывается в форме сообщения о существенном факте </w:t>
      </w:r>
      <w:r w:rsidRPr="0091507B">
        <w:rPr>
          <w:b/>
          <w:i/>
          <w:lang w:val="ru-RU"/>
        </w:rPr>
        <w:t xml:space="preserve">«Сведения оказывающие, по мнению эмитента, существенное влияние на стоимость его эмиссионных ценных бумаг» </w:t>
      </w:r>
      <w:r w:rsidRPr="0091132F">
        <w:rPr>
          <w:rStyle w:val="SUBST"/>
          <w:lang w:val="ru-RU" w:eastAsia="en-US"/>
        </w:rPr>
        <w:t>в следующие сроки с даты принятия уполномоченным органом Эмитента  решения</w:t>
      </w:r>
      <w:r w:rsidRPr="0091132F">
        <w:rPr>
          <w:b/>
          <w:bCs/>
          <w:i/>
          <w:iCs/>
          <w:color w:val="000000"/>
          <w:lang w:val="ru-RU"/>
        </w:rPr>
        <w:t xml:space="preserve"> об изменении даты окончания срока для направления оферт с предложением заключить Предварительный договор</w:t>
      </w:r>
      <w:r w:rsidRPr="0091507B">
        <w:rPr>
          <w:rStyle w:val="SUBST"/>
          <w:bCs/>
          <w:iCs/>
          <w:lang w:val="ru-RU"/>
        </w:rPr>
        <w:t>:</w:t>
      </w:r>
      <w:r w:rsidRPr="00DD01C3">
        <w:rPr>
          <w:rStyle w:val="SUBST"/>
          <w:bCs/>
          <w:iCs/>
          <w:lang w:val="ru-RU"/>
        </w:rPr>
        <w:t xml:space="preserve"> </w:t>
      </w:r>
    </w:p>
    <w:p w:rsidR="00290E20" w:rsidRPr="00DD01C3" w:rsidRDefault="00290E20" w:rsidP="00290E20">
      <w:pPr>
        <w:numPr>
          <w:ilvl w:val="0"/>
          <w:numId w:val="2"/>
        </w:numPr>
        <w:adjustRightInd w:val="0"/>
        <w:jc w:val="both"/>
        <w:rPr>
          <w:b/>
          <w:bCs/>
          <w:i/>
          <w:iCs/>
          <w:color w:val="000000"/>
          <w:sz w:val="22"/>
          <w:szCs w:val="22"/>
          <w:lang w:eastAsia="ru-RU"/>
        </w:rPr>
      </w:pPr>
      <w:r w:rsidRPr="00DD01C3">
        <w:rPr>
          <w:b/>
          <w:bCs/>
          <w:i/>
          <w:iCs/>
          <w:color w:val="000000"/>
          <w:sz w:val="22"/>
          <w:szCs w:val="22"/>
          <w:lang w:eastAsia="ru-RU"/>
        </w:rPr>
        <w:t>в Ленте новостей - не позднее 1 (одного) дня;</w:t>
      </w:r>
    </w:p>
    <w:p w:rsidR="00290E20" w:rsidRPr="00DD01C3" w:rsidRDefault="00290E20" w:rsidP="00290E20">
      <w:pPr>
        <w:pStyle w:val="bt"/>
        <w:numPr>
          <w:ilvl w:val="0"/>
          <w:numId w:val="2"/>
        </w:numPr>
        <w:autoSpaceDE w:val="0"/>
        <w:autoSpaceDN w:val="0"/>
        <w:adjustRightInd w:val="0"/>
        <w:rPr>
          <w:rStyle w:val="SUBST"/>
          <w:bCs/>
          <w:iCs/>
          <w:lang w:val="ru-RU"/>
        </w:rPr>
      </w:pPr>
      <w:r w:rsidRPr="00DD01C3">
        <w:rPr>
          <w:b/>
          <w:bCs/>
          <w:i/>
          <w:iCs/>
          <w:color w:val="000000"/>
          <w:lang w:val="ru-RU"/>
        </w:rPr>
        <w:t xml:space="preserve">на странице  Эмитента в сети Интернет по адресу: </w:t>
      </w:r>
      <w:r w:rsidRPr="00DD01C3">
        <w:rPr>
          <w:rStyle w:val="SUBST"/>
          <w:bCs/>
          <w:iCs/>
        </w:rPr>
        <w:t>www</w:t>
      </w:r>
      <w:r w:rsidRPr="00DD01C3">
        <w:rPr>
          <w:rStyle w:val="SUBST"/>
          <w:bCs/>
          <w:iCs/>
          <w:lang w:val="ru-RU"/>
        </w:rPr>
        <w:t>.</w:t>
      </w:r>
      <w:r w:rsidRPr="00DD01C3">
        <w:rPr>
          <w:rStyle w:val="SUBST"/>
          <w:bCs/>
          <w:iCs/>
        </w:rPr>
        <w:t>deltacredit</w:t>
      </w:r>
      <w:r w:rsidRPr="00DD01C3">
        <w:rPr>
          <w:rStyle w:val="SUBST"/>
          <w:bCs/>
          <w:iCs/>
          <w:lang w:val="ru-RU"/>
        </w:rPr>
        <w:t>.</w:t>
      </w:r>
      <w:r w:rsidRPr="00DD01C3">
        <w:rPr>
          <w:rStyle w:val="SUBST"/>
          <w:bCs/>
          <w:iCs/>
        </w:rPr>
        <w:t>ru</w:t>
      </w:r>
      <w:r w:rsidRPr="00DD01C3">
        <w:rPr>
          <w:b/>
          <w:bCs/>
          <w:i/>
          <w:iCs/>
          <w:color w:val="000000"/>
          <w:lang w:val="ru-RU"/>
        </w:rPr>
        <w:t xml:space="preserve">  - не позднее 2 (Двух) дней.</w:t>
      </w:r>
    </w:p>
    <w:p w:rsidR="00290E20" w:rsidRPr="0091132F" w:rsidRDefault="00290E20" w:rsidP="00290E20">
      <w:pPr>
        <w:adjustRightInd w:val="0"/>
        <w:jc w:val="both"/>
        <w:rPr>
          <w:i/>
          <w:sz w:val="22"/>
          <w:szCs w:val="22"/>
        </w:rPr>
      </w:pPr>
      <w:r w:rsidRPr="0091132F">
        <w:rPr>
          <w:rStyle w:val="-"/>
          <w:bCs/>
          <w:iCs/>
          <w:sz w:val="22"/>
          <w:szCs w:val="22"/>
        </w:rPr>
        <w:t>При этом, публикация в сети Интернет осуществляется после публикации в Ленте новостей.</w:t>
      </w:r>
    </w:p>
    <w:p w:rsidR="00290E20" w:rsidRPr="00BA5FF3" w:rsidRDefault="00290E20" w:rsidP="00290E20">
      <w:pPr>
        <w:pStyle w:val="bt"/>
        <w:autoSpaceDE w:val="0"/>
        <w:autoSpaceDN w:val="0"/>
        <w:adjustRightInd w:val="0"/>
        <w:rPr>
          <w:rStyle w:val="SUBST"/>
          <w:bCs/>
          <w:i w:val="0"/>
          <w:iCs/>
          <w:lang w:val="ru-RU"/>
        </w:rPr>
      </w:pPr>
    </w:p>
    <w:p w:rsidR="00290E20" w:rsidRDefault="00290E20" w:rsidP="00290E20">
      <w:pPr>
        <w:pStyle w:val="bt"/>
        <w:autoSpaceDE w:val="0"/>
        <w:autoSpaceDN w:val="0"/>
        <w:adjustRightInd w:val="0"/>
        <w:rPr>
          <w:lang w:val="ru-RU" w:eastAsia="en-US"/>
        </w:rPr>
      </w:pPr>
      <w:r w:rsidRPr="0091132F">
        <w:rPr>
          <w:lang w:val="ru-RU" w:eastAsia="en-US"/>
        </w:rPr>
        <w:t xml:space="preserve">Порядок раскрытия информации об истечении срока для направления оферт потенциальных приобретателей Биржевых облигаций серии </w:t>
      </w:r>
      <w:r w:rsidR="00BF1D78">
        <w:rPr>
          <w:lang w:val="ru-RU" w:eastAsia="en-US"/>
        </w:rPr>
        <w:t>БО-05</w:t>
      </w:r>
      <w:r w:rsidRPr="0091132F">
        <w:rPr>
          <w:lang w:val="ru-RU" w:eastAsia="en-US"/>
        </w:rPr>
        <w:t xml:space="preserve"> с предложением заключить Предварительный договор</w:t>
      </w:r>
    </w:p>
    <w:p w:rsidR="00290E20" w:rsidRPr="00BA5FF3" w:rsidRDefault="00290E20" w:rsidP="00290E20">
      <w:pPr>
        <w:pStyle w:val="bt"/>
        <w:autoSpaceDE w:val="0"/>
        <w:autoSpaceDN w:val="0"/>
        <w:adjustRightInd w:val="0"/>
        <w:rPr>
          <w:lang w:val="ru-RU" w:eastAsia="en-US"/>
        </w:rPr>
      </w:pPr>
    </w:p>
    <w:p w:rsidR="00290E20" w:rsidRPr="00DD01C3" w:rsidRDefault="00290E20" w:rsidP="00290E20">
      <w:pPr>
        <w:jc w:val="both"/>
        <w:rPr>
          <w:rStyle w:val="SUBST"/>
          <w:bCs/>
          <w:iCs/>
          <w:szCs w:val="22"/>
        </w:rPr>
      </w:pPr>
      <w:r w:rsidRPr="00DD01C3">
        <w:rPr>
          <w:rStyle w:val="SUBST"/>
          <w:bCs/>
          <w:iCs/>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91132F">
        <w:rPr>
          <w:b/>
          <w:i/>
          <w:sz w:val="22"/>
          <w:szCs w:val="22"/>
        </w:rPr>
        <w:t>«Сведения оказывающие, по мнению эмитента, существенное влияние на стоимость его эмиссионных ценных бумаг»</w:t>
      </w:r>
      <w:r>
        <w:rPr>
          <w:b/>
          <w:i/>
          <w:sz w:val="22"/>
          <w:szCs w:val="22"/>
        </w:rPr>
        <w:t xml:space="preserve"> </w:t>
      </w:r>
      <w:r w:rsidRPr="0091132F">
        <w:rPr>
          <w:b/>
          <w:i/>
          <w:sz w:val="22"/>
          <w:szCs w:val="22"/>
        </w:rPr>
        <w:t xml:space="preserve"> в</w:t>
      </w:r>
      <w:r>
        <w:rPr>
          <w:b/>
          <w:i/>
        </w:rPr>
        <w:t xml:space="preserve"> </w:t>
      </w:r>
      <w:r w:rsidRPr="0091507B">
        <w:rPr>
          <w:b/>
          <w:i/>
        </w:rPr>
        <w:t xml:space="preserve"> </w:t>
      </w:r>
      <w:r w:rsidRPr="0091132F">
        <w:rPr>
          <w:rStyle w:val="SUBST"/>
        </w:rPr>
        <w:t>следующие сроки с даты</w:t>
      </w:r>
      <w:r w:rsidRPr="0091132F">
        <w:rPr>
          <w:b/>
          <w:bCs/>
          <w:i/>
          <w:iCs/>
          <w:color w:val="000000"/>
          <w:sz w:val="22"/>
          <w:szCs w:val="22"/>
          <w:lang w:eastAsia="ru-RU"/>
        </w:rPr>
        <w:t xml:space="preserve"> </w:t>
      </w:r>
      <w:r w:rsidRPr="00DD01C3">
        <w:rPr>
          <w:b/>
          <w:bCs/>
          <w:i/>
          <w:iCs/>
          <w:color w:val="000000"/>
          <w:sz w:val="22"/>
          <w:szCs w:val="22"/>
          <w:lang w:eastAsia="ru-RU"/>
        </w:rPr>
        <w:t>истечения срока для направления оферт с предложением заключить Предварительный договор</w:t>
      </w:r>
      <w:r w:rsidRPr="00DD01C3">
        <w:rPr>
          <w:rStyle w:val="SUBST"/>
          <w:bCs/>
          <w:iCs/>
          <w:szCs w:val="22"/>
        </w:rPr>
        <w:t>:</w:t>
      </w:r>
    </w:p>
    <w:p w:rsidR="00290E20" w:rsidRPr="00DD01C3" w:rsidRDefault="00290E20" w:rsidP="00290E20">
      <w:pPr>
        <w:widowControl w:val="0"/>
        <w:numPr>
          <w:ilvl w:val="0"/>
          <w:numId w:val="3"/>
        </w:numPr>
        <w:jc w:val="both"/>
        <w:rPr>
          <w:rStyle w:val="SUBST"/>
          <w:bCs/>
          <w:iCs/>
          <w:szCs w:val="22"/>
        </w:rPr>
      </w:pPr>
      <w:r w:rsidRPr="00DD01C3">
        <w:rPr>
          <w:rStyle w:val="SUBST"/>
          <w:bCs/>
          <w:iCs/>
          <w:szCs w:val="22"/>
        </w:rPr>
        <w:t xml:space="preserve">в Ленте новостей </w:t>
      </w:r>
      <w:r>
        <w:rPr>
          <w:rStyle w:val="SUBST"/>
          <w:bCs/>
          <w:iCs/>
          <w:szCs w:val="22"/>
        </w:rPr>
        <w:t xml:space="preserve">- </w:t>
      </w:r>
      <w:r w:rsidRPr="00DD01C3">
        <w:rPr>
          <w:b/>
          <w:bCs/>
          <w:i/>
          <w:iCs/>
          <w:sz w:val="22"/>
          <w:szCs w:val="22"/>
        </w:rPr>
        <w:t>не позднее 1 (одного) дня</w:t>
      </w:r>
      <w:r w:rsidRPr="00DD01C3">
        <w:rPr>
          <w:rStyle w:val="SUBST"/>
          <w:bCs/>
          <w:iCs/>
          <w:szCs w:val="22"/>
        </w:rPr>
        <w:t>;</w:t>
      </w:r>
    </w:p>
    <w:p w:rsidR="00290E20" w:rsidRPr="00DD01C3" w:rsidRDefault="00290E20" w:rsidP="00290E20">
      <w:pPr>
        <w:widowControl w:val="0"/>
        <w:numPr>
          <w:ilvl w:val="0"/>
          <w:numId w:val="3"/>
        </w:numPr>
        <w:jc w:val="both"/>
        <w:rPr>
          <w:b/>
          <w:bCs/>
          <w:i/>
          <w:iCs/>
          <w:color w:val="000000"/>
          <w:sz w:val="22"/>
          <w:szCs w:val="22"/>
          <w:lang w:eastAsia="ru-RU"/>
        </w:rPr>
      </w:pPr>
      <w:r w:rsidRPr="00DD01C3">
        <w:rPr>
          <w:rStyle w:val="SUBST"/>
          <w:bCs/>
          <w:iCs/>
          <w:szCs w:val="22"/>
        </w:rPr>
        <w:t xml:space="preserve">на странице Эмитента в сети Интернет по адресу www.deltacredit.ru  - не позднее </w:t>
      </w:r>
      <w:r>
        <w:rPr>
          <w:b/>
          <w:bCs/>
          <w:i/>
          <w:iCs/>
          <w:color w:val="000000"/>
          <w:sz w:val="22"/>
          <w:szCs w:val="22"/>
          <w:lang w:eastAsia="ru-RU"/>
        </w:rPr>
        <w:t>2 (Двух) дней</w:t>
      </w:r>
      <w:r w:rsidRPr="00DD01C3">
        <w:rPr>
          <w:b/>
          <w:bCs/>
          <w:i/>
          <w:iCs/>
          <w:color w:val="000000"/>
          <w:sz w:val="22"/>
          <w:szCs w:val="22"/>
          <w:lang w:eastAsia="ru-RU"/>
        </w:rPr>
        <w:t>.</w:t>
      </w:r>
    </w:p>
    <w:p w:rsidR="00290E20" w:rsidRPr="00DD01C3" w:rsidRDefault="00290E20" w:rsidP="00290E20">
      <w:pPr>
        <w:widowControl w:val="0"/>
        <w:jc w:val="both"/>
        <w:rPr>
          <w:i/>
          <w:sz w:val="22"/>
          <w:szCs w:val="22"/>
        </w:rPr>
      </w:pPr>
      <w:r w:rsidRPr="00DD01C3">
        <w:rPr>
          <w:rStyle w:val="-"/>
          <w:bCs/>
          <w:iCs/>
          <w:sz w:val="22"/>
          <w:szCs w:val="22"/>
        </w:rPr>
        <w:t>При этом, публикация в сети Интернет осуществляется после публикации в Ленте новостей.</w:t>
      </w:r>
    </w:p>
    <w:p w:rsidR="00290E20" w:rsidRPr="00DD01C3" w:rsidRDefault="00290E20" w:rsidP="00290E20">
      <w:pPr>
        <w:adjustRightInd w:val="0"/>
        <w:jc w:val="both"/>
        <w:rPr>
          <w:rStyle w:val="SUBST"/>
          <w:bCs/>
          <w:iCs/>
          <w:szCs w:val="22"/>
        </w:rPr>
      </w:pPr>
    </w:p>
    <w:p w:rsidR="00290E20" w:rsidRPr="00DD01C3" w:rsidRDefault="00290E20" w:rsidP="00290E20">
      <w:pPr>
        <w:adjustRightInd w:val="0"/>
        <w:jc w:val="both"/>
        <w:rPr>
          <w:i/>
          <w:sz w:val="22"/>
          <w:szCs w:val="22"/>
        </w:rPr>
      </w:pPr>
      <w:r w:rsidRPr="00DD01C3">
        <w:rPr>
          <w:rStyle w:val="SUBST"/>
          <w:bCs/>
          <w:iCs/>
          <w:szCs w:val="22"/>
        </w:rPr>
        <w:t xml:space="preserve">Основные договоры купли-продажи Биржевых облигаций серии </w:t>
      </w:r>
      <w:r w:rsidR="00BF1D78">
        <w:rPr>
          <w:rStyle w:val="SUBST"/>
          <w:bCs/>
          <w:iCs/>
          <w:szCs w:val="22"/>
        </w:rPr>
        <w:t>БО-05</w:t>
      </w:r>
      <w:r w:rsidRPr="00DD01C3">
        <w:rPr>
          <w:rStyle w:val="SUBST"/>
          <w:bCs/>
          <w:iCs/>
          <w:szCs w:val="22"/>
        </w:rPr>
        <w:t xml:space="preserve"> заключаются по Цене размещения Биржевых облигаций серии </w:t>
      </w:r>
      <w:r w:rsidR="00BF1D78">
        <w:rPr>
          <w:rStyle w:val="SUBST"/>
          <w:bCs/>
          <w:iCs/>
          <w:szCs w:val="22"/>
        </w:rPr>
        <w:t>БО-05</w:t>
      </w:r>
      <w:r w:rsidRPr="00DD01C3">
        <w:rPr>
          <w:rStyle w:val="SUBST"/>
          <w:bCs/>
          <w:iCs/>
          <w:szCs w:val="22"/>
        </w:rPr>
        <w:t xml:space="preserve">, указанной в п. 8.4 Решения о выпуске ценных бумаг и </w:t>
      </w:r>
      <w:r w:rsidRPr="008A145B">
        <w:rPr>
          <w:rStyle w:val="SUBST"/>
          <w:bCs/>
          <w:iCs/>
          <w:szCs w:val="22"/>
        </w:rPr>
        <w:t>п. 2.4., п. 9.2. Проспекта</w:t>
      </w:r>
      <w:r w:rsidRPr="00DD01C3">
        <w:rPr>
          <w:rStyle w:val="SUBST"/>
          <w:bCs/>
          <w:iCs/>
          <w:szCs w:val="22"/>
        </w:rPr>
        <w:t xml:space="preserve"> ценных бумаг путем выставления адресных заявок в Системе торгов ФБ ММВБ в порядке, установленном настоящим подпунктом.</w:t>
      </w:r>
    </w:p>
    <w:p w:rsidR="00290E20" w:rsidRPr="00DD01C3" w:rsidRDefault="00290E20" w:rsidP="00290E20">
      <w:pPr>
        <w:pStyle w:val="ad"/>
        <w:ind w:right="41"/>
        <w:jc w:val="both"/>
        <w:rPr>
          <w:b/>
          <w:bCs/>
          <w:i/>
          <w:iCs/>
        </w:rPr>
      </w:pPr>
      <w:r w:rsidRPr="00DD01C3">
        <w:rPr>
          <w:b/>
          <w:bCs/>
          <w:i/>
          <w:iCs/>
        </w:rPr>
        <w:t xml:space="preserve">Приобретение Биржевых облигаций серии </w:t>
      </w:r>
      <w:r w:rsidR="00BF1D78">
        <w:rPr>
          <w:b/>
          <w:bCs/>
          <w:i/>
          <w:iCs/>
        </w:rPr>
        <w:t>БО-05</w:t>
      </w:r>
      <w:r w:rsidRPr="00DD01C3">
        <w:rPr>
          <w:b/>
          <w:bCs/>
          <w:i/>
          <w:iCs/>
        </w:rPr>
        <w:t xml:space="preserve"> Э</w:t>
      </w:r>
      <w:r w:rsidRPr="00DD01C3">
        <w:rPr>
          <w:rStyle w:val="SUBST"/>
          <w:bCs/>
          <w:iCs/>
        </w:rPr>
        <w:t xml:space="preserve">митента </w:t>
      </w:r>
      <w:r w:rsidRPr="00DD01C3">
        <w:rPr>
          <w:b/>
          <w:bCs/>
          <w:i/>
          <w:iCs/>
        </w:rPr>
        <w:t xml:space="preserve">в ходе их размещения не может быть осуществлено за счет </w:t>
      </w:r>
      <w:r w:rsidRPr="00DD01C3">
        <w:rPr>
          <w:rStyle w:val="SUBST"/>
          <w:bCs/>
          <w:iCs/>
        </w:rPr>
        <w:t>Эмитента</w:t>
      </w:r>
      <w:r w:rsidRPr="00DD01C3">
        <w:rPr>
          <w:b/>
          <w:bCs/>
          <w:i/>
          <w:iCs/>
        </w:rPr>
        <w:t>.</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290E20" w:rsidRPr="00290E20" w:rsidRDefault="00290E20" w:rsidP="00290E20">
      <w:pPr>
        <w:adjustRightInd w:val="0"/>
        <w:jc w:val="both"/>
        <w:rPr>
          <w:sz w:val="22"/>
          <w:szCs w:val="22"/>
        </w:rPr>
      </w:pPr>
      <w:r w:rsidRPr="00290E20">
        <w:rPr>
          <w:sz w:val="22"/>
          <w:szCs w:val="22"/>
        </w:rPr>
        <w:t xml:space="preserve">Порядок раскрытия информации о сроке для направления оферт от потенциальных приобретателей Биржевых облигаций серии </w:t>
      </w:r>
      <w:r w:rsidR="00BF1D78">
        <w:rPr>
          <w:sz w:val="22"/>
          <w:szCs w:val="22"/>
        </w:rPr>
        <w:t>БО-05</w:t>
      </w:r>
      <w:r w:rsidRPr="00290E20">
        <w:rPr>
          <w:sz w:val="22"/>
          <w:szCs w:val="22"/>
        </w:rPr>
        <w:t xml:space="preserve"> с предложением заключить Предварительные договоры:</w:t>
      </w:r>
    </w:p>
    <w:p w:rsidR="00290E20" w:rsidRPr="00290E20" w:rsidRDefault="00290E20" w:rsidP="00290E20">
      <w:pPr>
        <w:autoSpaceDE/>
        <w:autoSpaceDN/>
        <w:jc w:val="both"/>
        <w:rPr>
          <w:b/>
          <w:bCs/>
          <w:iCs/>
          <w:sz w:val="22"/>
          <w:szCs w:val="22"/>
        </w:rPr>
      </w:pPr>
    </w:p>
    <w:p w:rsidR="00290E20" w:rsidRPr="00290E20" w:rsidRDefault="00290E20" w:rsidP="00290E20">
      <w:pPr>
        <w:autoSpaceDE/>
        <w:autoSpaceDN/>
        <w:jc w:val="both"/>
        <w:rPr>
          <w:b/>
          <w:bCs/>
          <w:i/>
          <w:iCs/>
          <w:sz w:val="22"/>
          <w:szCs w:val="22"/>
        </w:rPr>
      </w:pPr>
      <w:r w:rsidRPr="00290E20">
        <w:rPr>
          <w:b/>
          <w:bCs/>
          <w:i/>
          <w:iCs/>
          <w:sz w:val="22"/>
          <w:szCs w:val="22"/>
        </w:rPr>
        <w:t>Эмитент раскрывает информацию о сроке для направления оферт с предложением заключить Предварительный договор (включая дату начала и дату окончания) в форме сообщения о существенном факте «</w:t>
      </w:r>
      <w:r w:rsidRPr="00290E20">
        <w:rPr>
          <w:bCs/>
          <w:i/>
          <w:iCs/>
          <w:sz w:val="22"/>
          <w:szCs w:val="22"/>
          <w:lang w:eastAsia="ru-RU"/>
        </w:rPr>
        <w:t>С</w:t>
      </w:r>
      <w:r w:rsidRPr="00290E20">
        <w:rPr>
          <w:b/>
          <w:bCs/>
          <w:i/>
          <w:iCs/>
          <w:sz w:val="22"/>
          <w:szCs w:val="22"/>
          <w:lang w:eastAsia="ru-RU"/>
        </w:rPr>
        <w:t xml:space="preserve">ведения оказывающие, по мнению эмитента, существенное влияние на стоимость его эмиссионных ценных бумаг» </w:t>
      </w:r>
      <w:r w:rsidRPr="00290E20">
        <w:rPr>
          <w:b/>
          <w:bCs/>
          <w:i/>
          <w:iCs/>
          <w:sz w:val="22"/>
          <w:szCs w:val="22"/>
        </w:rPr>
        <w:t xml:space="preserve">в следующие сроки с даты принятия уполномоченным органом Эмитента решения о сроке для направления оферт с предложением заключить Предварительный договор: </w:t>
      </w:r>
    </w:p>
    <w:p w:rsidR="00290E20" w:rsidRPr="00290E20" w:rsidRDefault="00290E20" w:rsidP="00503836">
      <w:pPr>
        <w:numPr>
          <w:ilvl w:val="0"/>
          <w:numId w:val="4"/>
        </w:numPr>
        <w:adjustRightInd w:val="0"/>
        <w:ind w:left="851" w:hanging="284"/>
        <w:contextualSpacing/>
        <w:jc w:val="both"/>
        <w:rPr>
          <w:b/>
          <w:bCs/>
          <w:i/>
          <w:iCs/>
          <w:color w:val="000000"/>
          <w:sz w:val="22"/>
          <w:szCs w:val="22"/>
          <w:lang w:eastAsia="ru-RU"/>
        </w:rPr>
      </w:pPr>
      <w:r w:rsidRPr="00290E20">
        <w:rPr>
          <w:i/>
          <w:color w:val="000000"/>
          <w:sz w:val="22"/>
          <w:szCs w:val="22"/>
          <w:lang w:eastAsia="ru-RU"/>
        </w:rPr>
        <w:t xml:space="preserve"> </w:t>
      </w:r>
      <w:r w:rsidRPr="00290E20">
        <w:rPr>
          <w:b/>
          <w:bCs/>
          <w:i/>
          <w:iCs/>
          <w:color w:val="000000"/>
          <w:sz w:val="22"/>
          <w:szCs w:val="22"/>
          <w:lang w:eastAsia="ru-RU"/>
        </w:rPr>
        <w:t>в Ленте новостей - не позднее 1 (одного) дня;</w:t>
      </w:r>
    </w:p>
    <w:p w:rsidR="00290E20" w:rsidRPr="00290E20" w:rsidRDefault="00290E20" w:rsidP="00503836">
      <w:pPr>
        <w:numPr>
          <w:ilvl w:val="0"/>
          <w:numId w:val="4"/>
        </w:numPr>
        <w:adjustRightInd w:val="0"/>
        <w:ind w:left="851" w:hanging="284"/>
        <w:contextualSpacing/>
        <w:jc w:val="both"/>
        <w:rPr>
          <w:b/>
          <w:bCs/>
          <w:i/>
          <w:iCs/>
          <w:color w:val="000000"/>
          <w:sz w:val="22"/>
          <w:szCs w:val="22"/>
          <w:lang w:eastAsia="ru-RU"/>
        </w:rPr>
      </w:pPr>
      <w:r w:rsidRPr="00290E20">
        <w:rPr>
          <w:sz w:val="22"/>
          <w:szCs w:val="22"/>
          <w:lang w:eastAsia="ru-RU"/>
        </w:rPr>
        <w:t xml:space="preserve"> </w:t>
      </w:r>
      <w:r w:rsidRPr="00290E20">
        <w:rPr>
          <w:b/>
          <w:i/>
          <w:sz w:val="22"/>
          <w:szCs w:val="22"/>
          <w:lang w:eastAsia="ru-RU"/>
        </w:rPr>
        <w:t>на страницах в сети «Интернет» по адресам (</w:t>
      </w:r>
      <w:hyperlink r:id="rId8" w:history="1">
        <w:r w:rsidRPr="00290E20">
          <w:rPr>
            <w:b/>
            <w:i/>
            <w:sz w:val="22"/>
            <w:szCs w:val="22"/>
            <w:lang w:eastAsia="ru-RU"/>
          </w:rPr>
          <w:t>http://www.e-disclosure.ru/portal/company.aspx?id=8251; www.deltacredit.ru</w:t>
        </w:r>
      </w:hyperlink>
      <w:r w:rsidRPr="00290E20">
        <w:rPr>
          <w:b/>
          <w:i/>
          <w:sz w:val="22"/>
          <w:szCs w:val="22"/>
          <w:lang w:eastAsia="ru-RU"/>
        </w:rPr>
        <w:t>)</w:t>
      </w:r>
      <w:r w:rsidRPr="00290E20">
        <w:rPr>
          <w:sz w:val="22"/>
          <w:szCs w:val="22"/>
          <w:lang w:eastAsia="ru-RU"/>
        </w:rPr>
        <w:t xml:space="preserve">  </w:t>
      </w:r>
      <w:r w:rsidRPr="00290E20">
        <w:rPr>
          <w:b/>
          <w:bCs/>
          <w:i/>
          <w:iCs/>
          <w:color w:val="000000"/>
          <w:sz w:val="22"/>
          <w:szCs w:val="22"/>
          <w:lang w:eastAsia="ru-RU"/>
        </w:rPr>
        <w:t>- не позднее 2 (Двух) дней.</w:t>
      </w:r>
    </w:p>
    <w:p w:rsidR="00290E20" w:rsidRPr="00290E20" w:rsidRDefault="00290E20" w:rsidP="00290E20">
      <w:pPr>
        <w:adjustRightInd w:val="0"/>
        <w:jc w:val="both"/>
        <w:rPr>
          <w:i/>
          <w:sz w:val="22"/>
          <w:szCs w:val="22"/>
        </w:rPr>
      </w:pPr>
      <w:r w:rsidRPr="00290E20">
        <w:rPr>
          <w:b/>
          <w:bCs/>
          <w:i/>
          <w:iCs/>
          <w:sz w:val="22"/>
          <w:szCs w:val="22"/>
        </w:rPr>
        <w:t>При этом, публикация в сети Интернет осуществляется после публикации в Ленте новостей.</w:t>
      </w:r>
    </w:p>
    <w:p w:rsidR="00290E20" w:rsidRPr="00290E20" w:rsidRDefault="00290E20" w:rsidP="00290E20">
      <w:pPr>
        <w:jc w:val="both"/>
        <w:rPr>
          <w:b/>
          <w:bCs/>
          <w:iCs/>
          <w:sz w:val="22"/>
          <w:szCs w:val="22"/>
        </w:rPr>
      </w:pPr>
    </w:p>
    <w:p w:rsidR="00290E20" w:rsidRPr="00290E20" w:rsidRDefault="00290E20" w:rsidP="00290E20">
      <w:pPr>
        <w:adjustRightInd w:val="0"/>
        <w:jc w:val="both"/>
        <w:rPr>
          <w:b/>
          <w:bCs/>
          <w:i/>
          <w:iCs/>
          <w:sz w:val="22"/>
          <w:szCs w:val="22"/>
          <w:lang w:eastAsia="ru-RU"/>
        </w:rPr>
      </w:pPr>
      <w:r w:rsidRPr="00290E20">
        <w:rPr>
          <w:b/>
          <w:bCs/>
          <w:i/>
          <w:iCs/>
          <w:sz w:val="22"/>
          <w:szCs w:val="22"/>
          <w:lang w:eastAsia="ru-RU"/>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290E20" w:rsidRPr="00290E20" w:rsidRDefault="00290E20" w:rsidP="00290E20">
      <w:pPr>
        <w:adjustRightInd w:val="0"/>
        <w:jc w:val="both"/>
        <w:rPr>
          <w:b/>
          <w:bCs/>
          <w:i/>
          <w:iCs/>
          <w:sz w:val="22"/>
          <w:szCs w:val="22"/>
          <w:lang w:eastAsia="ru-RU"/>
        </w:rPr>
      </w:pPr>
    </w:p>
    <w:p w:rsidR="00290E20" w:rsidRPr="00290E20" w:rsidRDefault="00290E20" w:rsidP="00290E20">
      <w:pPr>
        <w:adjustRightInd w:val="0"/>
        <w:jc w:val="both"/>
        <w:rPr>
          <w:b/>
          <w:bCs/>
          <w:i/>
          <w:iCs/>
          <w:sz w:val="22"/>
          <w:szCs w:val="22"/>
          <w:lang w:eastAsia="ru-RU"/>
        </w:rPr>
      </w:pPr>
      <w:r w:rsidRPr="00290E20">
        <w:rPr>
          <w:b/>
          <w:bCs/>
          <w:i/>
          <w:iCs/>
          <w:sz w:val="22"/>
          <w:szCs w:val="22"/>
          <w:lang w:eastAsia="ru-RU"/>
        </w:rPr>
        <w:t xml:space="preserve">В направляемых офертах с предложением заключить Предварительный договор потенциальный инвестор указывает максимальную сумму, на которую он готов купить Биржевые облигации серии </w:t>
      </w:r>
      <w:r w:rsidR="00BF1D78">
        <w:rPr>
          <w:b/>
          <w:bCs/>
          <w:i/>
          <w:iCs/>
          <w:sz w:val="22"/>
          <w:szCs w:val="22"/>
          <w:lang w:eastAsia="ru-RU"/>
        </w:rPr>
        <w:t>БО-05</w:t>
      </w:r>
      <w:r w:rsidRPr="00290E20">
        <w:rPr>
          <w:b/>
          <w:bCs/>
          <w:i/>
          <w:iCs/>
          <w:sz w:val="22"/>
          <w:szCs w:val="22"/>
          <w:lang w:eastAsia="ru-RU"/>
        </w:rPr>
        <w:t xml:space="preserve">, и минимальную ставку первого купона по Биржевым облигациям серии </w:t>
      </w:r>
      <w:r w:rsidR="00BF1D78">
        <w:rPr>
          <w:b/>
          <w:bCs/>
          <w:i/>
          <w:iCs/>
          <w:sz w:val="22"/>
          <w:szCs w:val="22"/>
          <w:lang w:eastAsia="ru-RU"/>
        </w:rPr>
        <w:t>БО-05</w:t>
      </w:r>
      <w:r w:rsidRPr="00290E20">
        <w:rPr>
          <w:b/>
          <w:bCs/>
          <w:i/>
          <w:iCs/>
          <w:sz w:val="22"/>
          <w:szCs w:val="22"/>
          <w:lang w:eastAsia="ru-RU"/>
        </w:rPr>
        <w:t xml:space="preserve">, при которой он готов приобрести Биржевые облигации серии </w:t>
      </w:r>
      <w:r w:rsidR="00BF1D78">
        <w:rPr>
          <w:b/>
          <w:bCs/>
          <w:i/>
          <w:iCs/>
          <w:sz w:val="22"/>
          <w:szCs w:val="22"/>
          <w:lang w:eastAsia="ru-RU"/>
        </w:rPr>
        <w:t>БО-05</w:t>
      </w:r>
      <w:r w:rsidRPr="00290E20">
        <w:rPr>
          <w:b/>
          <w:bCs/>
          <w:i/>
          <w:iCs/>
          <w:sz w:val="22"/>
          <w:szCs w:val="22"/>
          <w:lang w:eastAsia="ru-RU"/>
        </w:rPr>
        <w:t xml:space="preserve"> на указанную максимальную сумму.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290E20" w:rsidRPr="00290E20" w:rsidRDefault="00290E20" w:rsidP="00290E20">
      <w:pPr>
        <w:adjustRightInd w:val="0"/>
        <w:jc w:val="both"/>
        <w:rPr>
          <w:b/>
          <w:bCs/>
          <w:i/>
          <w:iCs/>
          <w:sz w:val="22"/>
          <w:szCs w:val="22"/>
          <w:lang w:eastAsia="ru-RU"/>
        </w:rPr>
      </w:pPr>
    </w:p>
    <w:p w:rsidR="00290E20" w:rsidRPr="00290E20" w:rsidRDefault="00290E20" w:rsidP="00290E20">
      <w:pPr>
        <w:adjustRightInd w:val="0"/>
        <w:jc w:val="both"/>
        <w:rPr>
          <w:b/>
          <w:bCs/>
          <w:i/>
          <w:iCs/>
          <w:sz w:val="22"/>
          <w:szCs w:val="22"/>
        </w:rPr>
      </w:pPr>
      <w:r w:rsidRPr="00290E20">
        <w:rPr>
          <w:b/>
          <w:bCs/>
          <w:i/>
          <w:iCs/>
          <w:sz w:val="22"/>
          <w:szCs w:val="22"/>
          <w:lang w:eastAsia="ru-RU"/>
        </w:rPr>
        <w:t xml:space="preserve">Прием оферт от потенциальных инвесторов с предложением заключить Предварительный договор допускается только с даты раскрытия </w:t>
      </w:r>
      <w:r w:rsidRPr="00290E20">
        <w:rPr>
          <w:b/>
          <w:bCs/>
          <w:i/>
          <w:iCs/>
          <w:sz w:val="22"/>
          <w:szCs w:val="22"/>
        </w:rPr>
        <w:t>в Ленте новостей</w:t>
      </w:r>
      <w:r w:rsidRPr="00290E20">
        <w:rPr>
          <w:b/>
          <w:bCs/>
          <w:i/>
          <w:iCs/>
          <w:sz w:val="22"/>
          <w:szCs w:val="22"/>
          <w:lang w:eastAsia="ru-RU"/>
        </w:rPr>
        <w:t xml:space="preserve"> информации о сроке </w:t>
      </w:r>
      <w:r w:rsidRPr="00290E20">
        <w:rPr>
          <w:b/>
          <w:bCs/>
          <w:i/>
          <w:iCs/>
          <w:sz w:val="22"/>
          <w:szCs w:val="22"/>
        </w:rPr>
        <w:t xml:space="preserve">направлении оферт от потенциальных инвесторов с предложением заключить Предварительные договоры и заканчивается не позднее 10 часов 00 минут по московскому времени даты, непосредственно предшествующей дате начала срока размещения Биржевых облигаций серии </w:t>
      </w:r>
      <w:r w:rsidR="00BF1D78">
        <w:rPr>
          <w:b/>
          <w:bCs/>
          <w:i/>
          <w:iCs/>
          <w:sz w:val="22"/>
          <w:szCs w:val="22"/>
        </w:rPr>
        <w:t>БО-05</w:t>
      </w:r>
      <w:r w:rsidRPr="00290E20">
        <w:rPr>
          <w:b/>
          <w:bCs/>
          <w:i/>
          <w:iCs/>
          <w:sz w:val="22"/>
          <w:szCs w:val="22"/>
        </w:rPr>
        <w:t>.</w:t>
      </w:r>
    </w:p>
    <w:p w:rsidR="00290E20" w:rsidRPr="00290E20" w:rsidRDefault="00290E20" w:rsidP="00290E20">
      <w:pPr>
        <w:adjustRightInd w:val="0"/>
        <w:jc w:val="both"/>
        <w:rPr>
          <w:b/>
          <w:bCs/>
          <w:i/>
          <w:iCs/>
          <w:sz w:val="22"/>
          <w:szCs w:val="22"/>
        </w:rPr>
      </w:pPr>
    </w:p>
    <w:p w:rsidR="00290E20" w:rsidRPr="00290E20" w:rsidRDefault="00290E20" w:rsidP="00290E20">
      <w:pPr>
        <w:adjustRightInd w:val="0"/>
        <w:jc w:val="both"/>
        <w:rPr>
          <w:b/>
          <w:bCs/>
          <w:i/>
          <w:iCs/>
          <w:sz w:val="22"/>
          <w:szCs w:val="22"/>
          <w:lang w:eastAsia="ru-RU"/>
        </w:rPr>
      </w:pPr>
      <w:r w:rsidRPr="00290E20">
        <w:rPr>
          <w:b/>
          <w:bCs/>
          <w:i/>
          <w:iCs/>
          <w:sz w:val="22"/>
          <w:szCs w:val="22"/>
        </w:rPr>
        <w:t xml:space="preserve">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w:t>
      </w:r>
      <w:r w:rsidRPr="00290E20">
        <w:rPr>
          <w:b/>
          <w:i/>
          <w:sz w:val="22"/>
          <w:szCs w:val="22"/>
          <w:lang w:eastAsia="ru-RU"/>
        </w:rPr>
        <w:t xml:space="preserve">«Сведения оказывающие, по мнению эмитента, существенное влияние на стоимость его эмиссионных ценных бумаг» </w:t>
      </w:r>
      <w:r w:rsidRPr="00290E20">
        <w:rPr>
          <w:b/>
          <w:i/>
          <w:sz w:val="22"/>
          <w:szCs w:val="22"/>
        </w:rPr>
        <w:t>в следующие сроки с даты принятия уполномоченным органом Эмитента  решения</w:t>
      </w:r>
      <w:r w:rsidRPr="00290E20">
        <w:rPr>
          <w:b/>
          <w:bCs/>
          <w:i/>
          <w:iCs/>
          <w:color w:val="000000"/>
          <w:sz w:val="22"/>
          <w:szCs w:val="22"/>
          <w:lang w:eastAsia="ru-RU"/>
        </w:rPr>
        <w:t xml:space="preserve"> об изменении даты окончания срока для направления оферт с предложением заключить Предварительный договор</w:t>
      </w:r>
      <w:r w:rsidRPr="00290E20">
        <w:rPr>
          <w:b/>
          <w:bCs/>
          <w:i/>
          <w:iCs/>
          <w:sz w:val="22"/>
          <w:szCs w:val="22"/>
          <w:lang w:eastAsia="ru-RU"/>
        </w:rPr>
        <w:t xml:space="preserve">: </w:t>
      </w:r>
    </w:p>
    <w:p w:rsidR="00290E20" w:rsidRPr="00290E20" w:rsidRDefault="00290E20" w:rsidP="00290E20">
      <w:pPr>
        <w:numPr>
          <w:ilvl w:val="0"/>
          <w:numId w:val="2"/>
        </w:numPr>
        <w:adjustRightInd w:val="0"/>
        <w:jc w:val="both"/>
        <w:rPr>
          <w:b/>
          <w:bCs/>
          <w:i/>
          <w:iCs/>
          <w:color w:val="000000"/>
          <w:sz w:val="22"/>
          <w:szCs w:val="22"/>
          <w:lang w:eastAsia="ru-RU"/>
        </w:rPr>
      </w:pPr>
      <w:r w:rsidRPr="00290E20">
        <w:rPr>
          <w:b/>
          <w:bCs/>
          <w:i/>
          <w:iCs/>
          <w:color w:val="000000"/>
          <w:sz w:val="22"/>
          <w:szCs w:val="22"/>
          <w:lang w:eastAsia="ru-RU"/>
        </w:rPr>
        <w:t>в Ленте новостей - не позднее 1 (одного) дня;</w:t>
      </w:r>
    </w:p>
    <w:p w:rsidR="00290E20" w:rsidRPr="00290E20" w:rsidRDefault="00290E20" w:rsidP="00290E20">
      <w:pPr>
        <w:numPr>
          <w:ilvl w:val="0"/>
          <w:numId w:val="2"/>
        </w:numPr>
        <w:contextualSpacing/>
        <w:jc w:val="both"/>
        <w:rPr>
          <w:b/>
          <w:bCs/>
          <w:i/>
          <w:iCs/>
          <w:sz w:val="22"/>
          <w:szCs w:val="22"/>
          <w:lang w:eastAsia="ru-RU"/>
        </w:rPr>
      </w:pPr>
      <w:r w:rsidRPr="00290E20">
        <w:rPr>
          <w:b/>
          <w:bCs/>
          <w:i/>
          <w:iCs/>
          <w:sz w:val="22"/>
          <w:szCs w:val="22"/>
          <w:lang w:eastAsia="ru-RU"/>
        </w:rPr>
        <w:t>на страницах в сети «Интернет» по адресам (</w:t>
      </w:r>
      <w:hyperlink r:id="rId9" w:history="1">
        <w:r w:rsidRPr="00290E20">
          <w:rPr>
            <w:b/>
            <w:bCs/>
            <w:i/>
            <w:iCs/>
            <w:sz w:val="22"/>
            <w:szCs w:val="22"/>
            <w:u w:val="single"/>
            <w:lang w:eastAsia="ru-RU"/>
          </w:rPr>
          <w:t>http://www.e-disclosure.ru/portal/company.aspx?id=8251</w:t>
        </w:r>
      </w:hyperlink>
      <w:r w:rsidRPr="00290E20">
        <w:rPr>
          <w:b/>
          <w:bCs/>
          <w:i/>
          <w:iCs/>
          <w:sz w:val="22"/>
          <w:szCs w:val="22"/>
          <w:lang w:eastAsia="ru-RU"/>
        </w:rPr>
        <w:t xml:space="preserve">; </w:t>
      </w:r>
      <w:hyperlink r:id="rId10" w:history="1">
        <w:r w:rsidRPr="00290E20">
          <w:rPr>
            <w:b/>
            <w:bCs/>
            <w:i/>
            <w:iCs/>
            <w:sz w:val="22"/>
            <w:szCs w:val="22"/>
            <w:u w:val="single"/>
            <w:lang w:eastAsia="ru-RU"/>
          </w:rPr>
          <w:t>www.deltacredit.ru</w:t>
        </w:r>
      </w:hyperlink>
      <w:r w:rsidRPr="00290E20">
        <w:rPr>
          <w:b/>
          <w:bCs/>
          <w:i/>
          <w:iCs/>
          <w:sz w:val="22"/>
          <w:szCs w:val="22"/>
          <w:lang w:eastAsia="ru-RU"/>
        </w:rPr>
        <w:t>) - не позднее 2 (Двух) дней.</w:t>
      </w:r>
    </w:p>
    <w:p w:rsidR="00290E20" w:rsidRPr="00290E20" w:rsidRDefault="00290E20" w:rsidP="00290E20">
      <w:pPr>
        <w:adjustRightInd w:val="0"/>
        <w:jc w:val="both"/>
        <w:rPr>
          <w:i/>
          <w:sz w:val="22"/>
          <w:szCs w:val="22"/>
        </w:rPr>
      </w:pPr>
      <w:r w:rsidRPr="00290E20">
        <w:rPr>
          <w:b/>
          <w:bCs/>
          <w:i/>
          <w:iCs/>
          <w:sz w:val="22"/>
          <w:szCs w:val="22"/>
        </w:rPr>
        <w:t>При этом, публикация в сети Интернет осуществляется после публикации в Ленте новостей.</w:t>
      </w:r>
    </w:p>
    <w:p w:rsidR="00290E20" w:rsidRPr="00290E20" w:rsidRDefault="00290E20" w:rsidP="00290E20">
      <w:pPr>
        <w:adjustRightInd w:val="0"/>
        <w:jc w:val="both"/>
        <w:rPr>
          <w:b/>
          <w:bCs/>
          <w:iCs/>
          <w:sz w:val="22"/>
          <w:szCs w:val="22"/>
          <w:lang w:eastAsia="ru-RU"/>
        </w:rPr>
      </w:pPr>
    </w:p>
    <w:p w:rsidR="00290E20" w:rsidRPr="00290E20" w:rsidRDefault="00290E20" w:rsidP="00290E20">
      <w:pPr>
        <w:adjustRightInd w:val="0"/>
        <w:jc w:val="both"/>
        <w:rPr>
          <w:sz w:val="22"/>
          <w:szCs w:val="22"/>
        </w:rPr>
      </w:pPr>
      <w:r w:rsidRPr="00290E20">
        <w:rPr>
          <w:sz w:val="22"/>
          <w:szCs w:val="22"/>
        </w:rPr>
        <w:t xml:space="preserve">Порядок раскрытия информации об истечении срока для направления оферт потенциальных приобретателей Биржевых облигаций серии </w:t>
      </w:r>
      <w:r w:rsidR="00BF1D78">
        <w:rPr>
          <w:sz w:val="22"/>
          <w:szCs w:val="22"/>
        </w:rPr>
        <w:t>БО-05</w:t>
      </w:r>
      <w:r w:rsidR="001E4A09">
        <w:rPr>
          <w:sz w:val="22"/>
          <w:szCs w:val="22"/>
        </w:rPr>
        <w:t xml:space="preserve"> </w:t>
      </w:r>
      <w:r w:rsidRPr="00290E20">
        <w:rPr>
          <w:sz w:val="22"/>
          <w:szCs w:val="22"/>
        </w:rPr>
        <w:t>с предложением заключить Предварительный договор</w:t>
      </w:r>
    </w:p>
    <w:p w:rsidR="00290E20" w:rsidRPr="00290E20" w:rsidRDefault="00290E20" w:rsidP="00290E20">
      <w:pPr>
        <w:adjustRightInd w:val="0"/>
        <w:jc w:val="both"/>
        <w:rPr>
          <w:sz w:val="22"/>
          <w:szCs w:val="22"/>
        </w:rPr>
      </w:pPr>
    </w:p>
    <w:p w:rsidR="00290E20" w:rsidRPr="00290E20" w:rsidRDefault="00290E20" w:rsidP="00290E20">
      <w:pPr>
        <w:jc w:val="both"/>
        <w:rPr>
          <w:b/>
          <w:bCs/>
          <w:i/>
          <w:iCs/>
          <w:sz w:val="22"/>
          <w:szCs w:val="22"/>
        </w:rPr>
      </w:pPr>
      <w:r w:rsidRPr="00290E20">
        <w:rPr>
          <w:b/>
          <w:bCs/>
          <w:i/>
          <w:iCs/>
          <w:sz w:val="22"/>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290E20">
        <w:rPr>
          <w:b/>
          <w:i/>
          <w:sz w:val="22"/>
          <w:szCs w:val="22"/>
        </w:rPr>
        <w:t>«Сведения оказывающие, по мнению эмитента, существенное влияние на стоимость его эмиссионных ценных бумаг»  в</w:t>
      </w:r>
      <w:r w:rsidRPr="00290E20">
        <w:rPr>
          <w:b/>
          <w:i/>
        </w:rPr>
        <w:t xml:space="preserve">  </w:t>
      </w:r>
      <w:r w:rsidRPr="00290E20">
        <w:rPr>
          <w:b/>
          <w:i/>
          <w:sz w:val="22"/>
        </w:rPr>
        <w:t>следующие сроки с даты</w:t>
      </w:r>
      <w:r w:rsidRPr="00290E20">
        <w:rPr>
          <w:b/>
          <w:bCs/>
          <w:i/>
          <w:iCs/>
          <w:color w:val="000000"/>
          <w:sz w:val="22"/>
          <w:szCs w:val="22"/>
          <w:lang w:eastAsia="ru-RU"/>
        </w:rPr>
        <w:t xml:space="preserve"> истечения срока для направления оферт с предложением заключить Предварительный договор</w:t>
      </w:r>
      <w:r w:rsidRPr="00290E20">
        <w:rPr>
          <w:b/>
          <w:bCs/>
          <w:i/>
          <w:iCs/>
          <w:sz w:val="22"/>
          <w:szCs w:val="22"/>
        </w:rPr>
        <w:t>:</w:t>
      </w:r>
    </w:p>
    <w:p w:rsidR="00290E20" w:rsidRPr="00290E20" w:rsidRDefault="00290E20" w:rsidP="00290E20">
      <w:pPr>
        <w:widowControl w:val="0"/>
        <w:numPr>
          <w:ilvl w:val="0"/>
          <w:numId w:val="3"/>
        </w:numPr>
        <w:jc w:val="both"/>
        <w:rPr>
          <w:b/>
          <w:bCs/>
          <w:i/>
          <w:iCs/>
          <w:sz w:val="22"/>
          <w:szCs w:val="22"/>
        </w:rPr>
      </w:pPr>
      <w:r w:rsidRPr="00290E20">
        <w:rPr>
          <w:b/>
          <w:bCs/>
          <w:i/>
          <w:iCs/>
          <w:sz w:val="22"/>
          <w:szCs w:val="22"/>
        </w:rPr>
        <w:t>в Ленте новостей - не позднее 1 (одного) дня;</w:t>
      </w:r>
    </w:p>
    <w:p w:rsidR="00290E20" w:rsidRPr="00290E20" w:rsidRDefault="00290E20" w:rsidP="00290E20">
      <w:pPr>
        <w:numPr>
          <w:ilvl w:val="0"/>
          <w:numId w:val="3"/>
        </w:numPr>
        <w:contextualSpacing/>
        <w:jc w:val="both"/>
        <w:rPr>
          <w:b/>
          <w:bCs/>
          <w:i/>
          <w:iCs/>
          <w:sz w:val="22"/>
          <w:szCs w:val="22"/>
          <w:lang w:eastAsia="ru-RU"/>
        </w:rPr>
      </w:pPr>
      <w:r w:rsidRPr="00290E20">
        <w:rPr>
          <w:b/>
          <w:bCs/>
          <w:i/>
          <w:iCs/>
          <w:sz w:val="22"/>
          <w:szCs w:val="22"/>
          <w:lang w:eastAsia="ru-RU"/>
        </w:rPr>
        <w:t>на страницах в сети «Интернет» по адресам (</w:t>
      </w:r>
      <w:hyperlink r:id="rId11" w:history="1">
        <w:r w:rsidRPr="00290E20">
          <w:rPr>
            <w:b/>
            <w:bCs/>
            <w:i/>
            <w:iCs/>
            <w:sz w:val="22"/>
            <w:szCs w:val="22"/>
            <w:u w:val="single"/>
            <w:lang w:eastAsia="ru-RU"/>
          </w:rPr>
          <w:t>http://www.e-disclosure.ru/portal/company.aspx?id=8251</w:t>
        </w:r>
      </w:hyperlink>
      <w:r w:rsidRPr="00290E20">
        <w:rPr>
          <w:b/>
          <w:bCs/>
          <w:i/>
          <w:iCs/>
          <w:sz w:val="22"/>
          <w:szCs w:val="22"/>
          <w:lang w:eastAsia="ru-RU"/>
        </w:rPr>
        <w:t xml:space="preserve">; </w:t>
      </w:r>
      <w:hyperlink r:id="rId12" w:history="1">
        <w:r w:rsidRPr="00290E20">
          <w:rPr>
            <w:b/>
            <w:bCs/>
            <w:i/>
            <w:iCs/>
            <w:sz w:val="22"/>
            <w:szCs w:val="22"/>
            <w:u w:val="single"/>
            <w:lang w:eastAsia="ru-RU"/>
          </w:rPr>
          <w:t>www.deltacredit.ru</w:t>
        </w:r>
      </w:hyperlink>
      <w:r w:rsidRPr="00290E20">
        <w:rPr>
          <w:b/>
          <w:bCs/>
          <w:i/>
          <w:iCs/>
          <w:sz w:val="22"/>
          <w:szCs w:val="22"/>
          <w:lang w:eastAsia="ru-RU"/>
        </w:rPr>
        <w:t>) - не позднее 2 (Двух) дней.</w:t>
      </w:r>
    </w:p>
    <w:p w:rsidR="00290E20" w:rsidRPr="00290E20" w:rsidRDefault="00290E20" w:rsidP="00290E20">
      <w:pPr>
        <w:widowControl w:val="0"/>
        <w:jc w:val="both"/>
        <w:rPr>
          <w:i/>
          <w:sz w:val="22"/>
          <w:szCs w:val="22"/>
        </w:rPr>
      </w:pPr>
      <w:r w:rsidRPr="00290E20">
        <w:rPr>
          <w:b/>
          <w:bCs/>
          <w:i/>
          <w:iCs/>
          <w:sz w:val="22"/>
          <w:szCs w:val="22"/>
        </w:rPr>
        <w:t>При этом, публикация в сети Интернет осуществляется после публикации в Ленте новостей.</w:t>
      </w:r>
    </w:p>
    <w:p w:rsidR="00290E20" w:rsidRPr="00290E20" w:rsidRDefault="00290E20" w:rsidP="00290E20">
      <w:pPr>
        <w:adjustRightInd w:val="0"/>
        <w:jc w:val="both"/>
        <w:rPr>
          <w:b/>
          <w:bCs/>
          <w:i/>
          <w:iCs/>
          <w:sz w:val="22"/>
          <w:szCs w:val="22"/>
        </w:rPr>
      </w:pPr>
    </w:p>
    <w:p w:rsidR="000D56F2" w:rsidRPr="00290E20" w:rsidRDefault="00290E20" w:rsidP="00290E20">
      <w:pPr>
        <w:adjustRightInd w:val="0"/>
        <w:jc w:val="both"/>
        <w:rPr>
          <w:i/>
          <w:sz w:val="22"/>
          <w:szCs w:val="22"/>
        </w:rPr>
      </w:pPr>
      <w:r w:rsidRPr="00290E20">
        <w:rPr>
          <w:b/>
          <w:bCs/>
          <w:i/>
          <w:iCs/>
          <w:sz w:val="22"/>
          <w:szCs w:val="22"/>
        </w:rPr>
        <w:t xml:space="preserve">Основные договоры купли-продажи Биржевых облигаций серии </w:t>
      </w:r>
      <w:r w:rsidR="00BF1D78">
        <w:rPr>
          <w:b/>
          <w:bCs/>
          <w:i/>
          <w:iCs/>
          <w:sz w:val="22"/>
          <w:szCs w:val="22"/>
        </w:rPr>
        <w:t>БО-05</w:t>
      </w:r>
      <w:r w:rsidRPr="00290E20">
        <w:rPr>
          <w:b/>
          <w:bCs/>
          <w:i/>
          <w:iCs/>
          <w:sz w:val="22"/>
          <w:szCs w:val="22"/>
        </w:rPr>
        <w:t xml:space="preserve"> заключаются по Цене размещения Биржевых облигаций серии </w:t>
      </w:r>
      <w:r w:rsidR="00BF1D78">
        <w:rPr>
          <w:b/>
          <w:bCs/>
          <w:i/>
          <w:iCs/>
          <w:sz w:val="22"/>
          <w:szCs w:val="22"/>
        </w:rPr>
        <w:t>БО-05</w:t>
      </w:r>
      <w:r w:rsidRPr="00290E20">
        <w:rPr>
          <w:b/>
          <w:bCs/>
          <w:i/>
          <w:iCs/>
          <w:sz w:val="22"/>
          <w:szCs w:val="22"/>
        </w:rPr>
        <w:t>, указанной в п. 8.4 Решения о выпуске ценных бумаг и п. 2.4., п. 9.2. Проспекта ценных бумаг путем выставления адресных заявок в Системе торгов ФБ ММВБ в порядке, установленном настоящим подпунктом.</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A21737"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A21737" w:rsidRPr="007A6BD2" w:rsidRDefault="00A21737" w:rsidP="00A21737">
      <w:pPr>
        <w:pStyle w:val="NormalPrefix"/>
        <w:jc w:val="both"/>
        <w:rPr>
          <w:b/>
          <w:bCs/>
        </w:rPr>
      </w:pPr>
      <w:r w:rsidRPr="007A6BD2">
        <w:rPr>
          <w:b/>
          <w:bCs/>
        </w:rPr>
        <w:t>Профессиональны</w:t>
      </w:r>
      <w:r>
        <w:rPr>
          <w:b/>
          <w:bCs/>
        </w:rPr>
        <w:t>й</w:t>
      </w:r>
      <w:r w:rsidRPr="007A6BD2">
        <w:rPr>
          <w:b/>
          <w:bCs/>
        </w:rPr>
        <w:t xml:space="preserve"> участник рын</w:t>
      </w:r>
      <w:r>
        <w:rPr>
          <w:b/>
          <w:bCs/>
        </w:rPr>
        <w:t>ка ценных бумаг, оказывающий</w:t>
      </w:r>
      <w:r w:rsidRPr="007A6BD2">
        <w:rPr>
          <w:b/>
          <w:bCs/>
        </w:rPr>
        <w:t xml:space="preserve"> Эмитенту услуги по размещению ценных бумаг:</w:t>
      </w:r>
    </w:p>
    <w:p w:rsidR="00A21737" w:rsidRDefault="00A21737" w:rsidP="00A21737">
      <w:pPr>
        <w:jc w:val="both"/>
        <w:rPr>
          <w:b/>
          <w:sz w:val="21"/>
          <w:szCs w:val="21"/>
        </w:rPr>
      </w:pPr>
    </w:p>
    <w:p w:rsidR="00A21737" w:rsidRPr="0061303E" w:rsidRDefault="00A21737" w:rsidP="00A21737">
      <w:pPr>
        <w:adjustRightInd w:val="0"/>
        <w:jc w:val="both"/>
        <w:rPr>
          <w:sz w:val="21"/>
          <w:szCs w:val="21"/>
        </w:rPr>
      </w:pPr>
      <w:r w:rsidRPr="00525111">
        <w:rPr>
          <w:sz w:val="21"/>
          <w:szCs w:val="21"/>
        </w:rPr>
        <w:t xml:space="preserve">Полное фирменное наименование: </w:t>
      </w:r>
      <w:r w:rsidRPr="0061303E">
        <w:rPr>
          <w:rStyle w:val="SUBST"/>
          <w:bCs/>
          <w:iCs/>
          <w:szCs w:val="22"/>
        </w:rPr>
        <w:t>Акционерный коммерческий банк «РОСБАНК» (открытое акционерное общество)</w:t>
      </w:r>
    </w:p>
    <w:p w:rsidR="00A21737" w:rsidRPr="00341AAC" w:rsidRDefault="00A21737" w:rsidP="00A21737">
      <w:pPr>
        <w:rPr>
          <w:rStyle w:val="SUBST"/>
          <w:bCs/>
          <w:iCs/>
          <w:szCs w:val="22"/>
        </w:rPr>
      </w:pPr>
      <w:r w:rsidRPr="00525111">
        <w:rPr>
          <w:sz w:val="21"/>
          <w:szCs w:val="21"/>
        </w:rPr>
        <w:t xml:space="preserve">Сокращенное фирменное наименование: </w:t>
      </w:r>
      <w:r w:rsidRPr="0061303E">
        <w:rPr>
          <w:rStyle w:val="SUBST"/>
          <w:bCs/>
          <w:iCs/>
          <w:szCs w:val="22"/>
        </w:rPr>
        <w:t>ОАО АКБ «РОСБАНК»</w:t>
      </w:r>
    </w:p>
    <w:p w:rsidR="00A21737" w:rsidRPr="0061303E" w:rsidRDefault="00A21737" w:rsidP="00A21737">
      <w:pPr>
        <w:pStyle w:val="af4"/>
        <w:rPr>
          <w:i/>
          <w:sz w:val="21"/>
          <w:szCs w:val="21"/>
          <w:lang w:eastAsia="en-US"/>
        </w:rPr>
      </w:pPr>
      <w:r w:rsidRPr="00525111">
        <w:rPr>
          <w:sz w:val="21"/>
          <w:szCs w:val="21"/>
          <w:lang w:eastAsia="en-US"/>
        </w:rPr>
        <w:t xml:space="preserve">ИНН: </w:t>
      </w:r>
      <w:r w:rsidRPr="0061303E">
        <w:rPr>
          <w:b/>
          <w:i/>
          <w:sz w:val="21"/>
          <w:szCs w:val="21"/>
          <w:lang w:eastAsia="en-US"/>
        </w:rPr>
        <w:t>7730060164</w:t>
      </w:r>
    </w:p>
    <w:p w:rsidR="00A21737" w:rsidRPr="0061303E" w:rsidRDefault="00A21737" w:rsidP="00A21737">
      <w:pPr>
        <w:adjustRightInd w:val="0"/>
        <w:jc w:val="both"/>
        <w:rPr>
          <w:rStyle w:val="SUBST"/>
          <w:bCs/>
          <w:iCs/>
          <w:szCs w:val="22"/>
        </w:rPr>
      </w:pPr>
      <w:r w:rsidRPr="00525111">
        <w:rPr>
          <w:sz w:val="21"/>
          <w:szCs w:val="21"/>
        </w:rPr>
        <w:t xml:space="preserve">Место нахождения: </w:t>
      </w:r>
      <w:r w:rsidRPr="0061303E">
        <w:rPr>
          <w:rStyle w:val="SUBST"/>
          <w:bCs/>
          <w:iCs/>
          <w:szCs w:val="22"/>
        </w:rPr>
        <w:t>107078, Москва, ул. Маши Порываевой, 11</w:t>
      </w:r>
    </w:p>
    <w:p w:rsidR="00A21737" w:rsidRPr="0061303E" w:rsidRDefault="00A21737" w:rsidP="00A21737">
      <w:pPr>
        <w:jc w:val="both"/>
        <w:rPr>
          <w:rStyle w:val="SUBST"/>
          <w:bCs/>
          <w:iCs/>
          <w:szCs w:val="22"/>
        </w:rPr>
      </w:pPr>
      <w:r w:rsidRPr="00525111">
        <w:rPr>
          <w:sz w:val="21"/>
          <w:szCs w:val="21"/>
        </w:rPr>
        <w:t>Почтовый адрес:</w:t>
      </w:r>
      <w:r w:rsidRPr="00525111">
        <w:rPr>
          <w:b/>
          <w:sz w:val="21"/>
          <w:szCs w:val="21"/>
        </w:rPr>
        <w:t xml:space="preserve"> </w:t>
      </w:r>
      <w:r w:rsidRPr="0061303E">
        <w:rPr>
          <w:rStyle w:val="SUBST"/>
          <w:bCs/>
          <w:iCs/>
          <w:szCs w:val="22"/>
        </w:rPr>
        <w:t>107078, Москва, ул. Маши Порываевой, 11</w:t>
      </w:r>
    </w:p>
    <w:p w:rsidR="00A21737" w:rsidRPr="00341AAC" w:rsidRDefault="00A21737" w:rsidP="00A21737">
      <w:pPr>
        <w:rPr>
          <w:rStyle w:val="SUBST"/>
          <w:b w:val="0"/>
          <w:bCs/>
          <w:i w:val="0"/>
          <w:iCs/>
          <w:szCs w:val="22"/>
        </w:rPr>
      </w:pPr>
      <w:r w:rsidRPr="00525111">
        <w:rPr>
          <w:sz w:val="21"/>
          <w:szCs w:val="21"/>
        </w:rPr>
        <w:t xml:space="preserve">Номер лицензии: </w:t>
      </w:r>
      <w:r w:rsidRPr="0061303E">
        <w:rPr>
          <w:b/>
          <w:bCs/>
          <w:i/>
          <w:iCs/>
          <w:sz w:val="21"/>
          <w:szCs w:val="21"/>
        </w:rPr>
        <w:t xml:space="preserve">Лицензия на осуществление брокерской деятельности </w:t>
      </w:r>
      <w:r w:rsidRPr="0061303E">
        <w:rPr>
          <w:rStyle w:val="SUBST"/>
          <w:bCs/>
          <w:i w:val="0"/>
          <w:iCs/>
          <w:szCs w:val="22"/>
        </w:rPr>
        <w:t>№ 177-05721-100000</w:t>
      </w:r>
    </w:p>
    <w:p w:rsidR="00A21737" w:rsidRPr="0061303E" w:rsidRDefault="00A21737" w:rsidP="00A21737">
      <w:pPr>
        <w:rPr>
          <w:rStyle w:val="SUBST"/>
          <w:b w:val="0"/>
          <w:bCs/>
          <w:iCs/>
          <w:szCs w:val="22"/>
        </w:rPr>
      </w:pPr>
      <w:r w:rsidRPr="00525111">
        <w:rPr>
          <w:sz w:val="21"/>
          <w:szCs w:val="21"/>
        </w:rPr>
        <w:t xml:space="preserve">Дата выдачи: </w:t>
      </w:r>
      <w:r w:rsidRPr="0061303E">
        <w:rPr>
          <w:b/>
          <w:bCs/>
          <w:i/>
          <w:iCs/>
          <w:sz w:val="22"/>
          <w:szCs w:val="22"/>
        </w:rPr>
        <w:t>0</w:t>
      </w:r>
      <w:r w:rsidRPr="0061303E">
        <w:rPr>
          <w:rStyle w:val="SUBST"/>
          <w:bCs/>
          <w:iCs/>
          <w:szCs w:val="22"/>
        </w:rPr>
        <w:t>6.11.2001</w:t>
      </w:r>
    </w:p>
    <w:p w:rsidR="00A21737" w:rsidRPr="0061303E" w:rsidRDefault="00A21737" w:rsidP="00A21737">
      <w:pPr>
        <w:ind w:right="-6"/>
        <w:jc w:val="both"/>
        <w:rPr>
          <w:sz w:val="21"/>
          <w:szCs w:val="21"/>
        </w:rPr>
      </w:pPr>
      <w:r w:rsidRPr="00525111">
        <w:rPr>
          <w:sz w:val="21"/>
          <w:szCs w:val="21"/>
        </w:rPr>
        <w:t xml:space="preserve">Срок действия: </w:t>
      </w:r>
      <w:r w:rsidRPr="0061303E">
        <w:rPr>
          <w:rStyle w:val="SUBST"/>
          <w:bCs/>
          <w:iCs/>
          <w:szCs w:val="22"/>
        </w:rPr>
        <w:t>Бессрочная лицензия</w:t>
      </w:r>
    </w:p>
    <w:p w:rsidR="00A21737" w:rsidRPr="0061303E" w:rsidRDefault="00A21737" w:rsidP="00A21737">
      <w:pPr>
        <w:adjustRightInd w:val="0"/>
        <w:rPr>
          <w:b/>
          <w:i/>
          <w:sz w:val="21"/>
          <w:szCs w:val="21"/>
        </w:rPr>
      </w:pPr>
      <w:r w:rsidRPr="00525111">
        <w:rPr>
          <w:sz w:val="21"/>
          <w:szCs w:val="21"/>
        </w:rPr>
        <w:t xml:space="preserve">Орган, выдавший указанную лицензию: </w:t>
      </w:r>
      <w:r w:rsidRPr="0061303E">
        <w:rPr>
          <w:b/>
          <w:i/>
          <w:sz w:val="21"/>
          <w:szCs w:val="21"/>
        </w:rPr>
        <w:t>ФКЦБ России</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A21737" w:rsidRPr="00A21737" w:rsidRDefault="00A21737" w:rsidP="00A21737">
      <w:pPr>
        <w:widowControl w:val="0"/>
        <w:adjustRightInd w:val="0"/>
        <w:spacing w:before="200" w:after="40"/>
        <w:jc w:val="both"/>
        <w:rPr>
          <w:b/>
          <w:bCs/>
          <w:sz w:val="22"/>
          <w:szCs w:val="22"/>
          <w:lang w:eastAsia="ru-RU"/>
        </w:rPr>
      </w:pPr>
      <w:r w:rsidRPr="00A21737">
        <w:rPr>
          <w:b/>
          <w:bCs/>
          <w:sz w:val="22"/>
          <w:szCs w:val="22"/>
          <w:lang w:eastAsia="ru-RU"/>
        </w:rPr>
        <w:t>Профессиональный участник рынка ценных бумаг, оказывающий Эмитенту услуги по размещению ценных бумаг:</w:t>
      </w:r>
    </w:p>
    <w:p w:rsidR="00A21737" w:rsidRPr="00A21737" w:rsidRDefault="00A21737" w:rsidP="00A21737">
      <w:pPr>
        <w:jc w:val="both"/>
        <w:rPr>
          <w:b/>
          <w:sz w:val="21"/>
          <w:szCs w:val="21"/>
        </w:rPr>
      </w:pPr>
    </w:p>
    <w:p w:rsidR="00A21737" w:rsidRPr="00A21737" w:rsidRDefault="00A21737" w:rsidP="00A21737">
      <w:pPr>
        <w:adjustRightInd w:val="0"/>
        <w:jc w:val="both"/>
        <w:rPr>
          <w:sz w:val="21"/>
          <w:szCs w:val="21"/>
        </w:rPr>
      </w:pPr>
      <w:r w:rsidRPr="00A21737">
        <w:rPr>
          <w:sz w:val="21"/>
          <w:szCs w:val="21"/>
        </w:rPr>
        <w:t xml:space="preserve">Полное фирменное наименование: </w:t>
      </w:r>
      <w:r w:rsidRPr="00A21737">
        <w:rPr>
          <w:b/>
          <w:bCs/>
          <w:i/>
          <w:iCs/>
          <w:sz w:val="22"/>
          <w:szCs w:val="22"/>
        </w:rPr>
        <w:t>Акционерный коммерческий банк «РОСБАНК» (открытое акционерное общество)</w:t>
      </w:r>
    </w:p>
    <w:p w:rsidR="00A21737" w:rsidRPr="00A21737" w:rsidRDefault="00A21737" w:rsidP="00A21737">
      <w:pPr>
        <w:rPr>
          <w:b/>
          <w:bCs/>
          <w:i/>
          <w:iCs/>
          <w:sz w:val="22"/>
          <w:szCs w:val="22"/>
        </w:rPr>
      </w:pPr>
      <w:r w:rsidRPr="00A21737">
        <w:rPr>
          <w:sz w:val="21"/>
          <w:szCs w:val="21"/>
        </w:rPr>
        <w:t xml:space="preserve">Сокращенное фирменное наименование: </w:t>
      </w:r>
      <w:r w:rsidRPr="00A21737">
        <w:rPr>
          <w:b/>
          <w:bCs/>
          <w:i/>
          <w:iCs/>
          <w:sz w:val="22"/>
          <w:szCs w:val="22"/>
        </w:rPr>
        <w:t>ОАО АКБ «РОСБАНК»</w:t>
      </w:r>
    </w:p>
    <w:p w:rsidR="00A21737" w:rsidRPr="00A21737" w:rsidRDefault="00A21737" w:rsidP="00A21737">
      <w:pPr>
        <w:widowControl w:val="0"/>
        <w:adjustRightInd w:val="0"/>
        <w:spacing w:before="20" w:after="40"/>
        <w:rPr>
          <w:i/>
          <w:sz w:val="21"/>
          <w:szCs w:val="21"/>
        </w:rPr>
      </w:pPr>
      <w:r w:rsidRPr="00A21737">
        <w:rPr>
          <w:sz w:val="21"/>
          <w:szCs w:val="21"/>
        </w:rPr>
        <w:t xml:space="preserve">ИНН: </w:t>
      </w:r>
      <w:r w:rsidRPr="00A21737">
        <w:rPr>
          <w:b/>
          <w:i/>
          <w:sz w:val="21"/>
          <w:szCs w:val="21"/>
        </w:rPr>
        <w:t>7730060164</w:t>
      </w:r>
    </w:p>
    <w:p w:rsidR="00A21737" w:rsidRPr="00A21737" w:rsidRDefault="00A21737" w:rsidP="00A21737">
      <w:pPr>
        <w:adjustRightInd w:val="0"/>
        <w:jc w:val="both"/>
        <w:rPr>
          <w:b/>
          <w:bCs/>
          <w:i/>
          <w:iCs/>
          <w:sz w:val="22"/>
          <w:szCs w:val="22"/>
        </w:rPr>
      </w:pPr>
      <w:r w:rsidRPr="00A21737">
        <w:rPr>
          <w:sz w:val="21"/>
          <w:szCs w:val="21"/>
        </w:rPr>
        <w:t xml:space="preserve">Место нахождения: </w:t>
      </w:r>
      <w:r w:rsidRPr="00A21737">
        <w:rPr>
          <w:b/>
          <w:bCs/>
          <w:i/>
          <w:iCs/>
          <w:sz w:val="22"/>
          <w:szCs w:val="22"/>
        </w:rPr>
        <w:t>107078, Москва, ул. Маши Порываевой, 34</w:t>
      </w:r>
    </w:p>
    <w:p w:rsidR="00A21737" w:rsidRPr="00A21737" w:rsidRDefault="00A21737" w:rsidP="00A21737">
      <w:pPr>
        <w:jc w:val="both"/>
        <w:rPr>
          <w:b/>
          <w:bCs/>
          <w:i/>
          <w:iCs/>
          <w:sz w:val="22"/>
          <w:szCs w:val="22"/>
        </w:rPr>
      </w:pPr>
      <w:r w:rsidRPr="00A21737">
        <w:rPr>
          <w:sz w:val="21"/>
          <w:szCs w:val="21"/>
        </w:rPr>
        <w:t>Почтовый адрес:</w:t>
      </w:r>
      <w:r w:rsidRPr="00A21737">
        <w:rPr>
          <w:b/>
          <w:sz w:val="21"/>
          <w:szCs w:val="21"/>
        </w:rPr>
        <w:t xml:space="preserve"> </w:t>
      </w:r>
      <w:r w:rsidRPr="00A21737">
        <w:rPr>
          <w:b/>
          <w:bCs/>
          <w:i/>
          <w:iCs/>
          <w:sz w:val="22"/>
          <w:szCs w:val="22"/>
        </w:rPr>
        <w:t>107078, Москва, ул. Маши Порываевой, 34</w:t>
      </w:r>
    </w:p>
    <w:p w:rsidR="00A21737" w:rsidRPr="00A21737" w:rsidRDefault="00A21737" w:rsidP="00A21737">
      <w:pPr>
        <w:rPr>
          <w:bCs/>
          <w:iCs/>
          <w:sz w:val="22"/>
          <w:szCs w:val="22"/>
        </w:rPr>
      </w:pPr>
      <w:r w:rsidRPr="00A21737">
        <w:rPr>
          <w:sz w:val="21"/>
          <w:szCs w:val="21"/>
        </w:rPr>
        <w:t xml:space="preserve">Номер лицензии: </w:t>
      </w:r>
      <w:r w:rsidRPr="00A21737">
        <w:rPr>
          <w:b/>
          <w:bCs/>
          <w:i/>
          <w:iCs/>
          <w:sz w:val="21"/>
          <w:szCs w:val="21"/>
        </w:rPr>
        <w:t xml:space="preserve">Лицензия на осуществление брокерской деятельности </w:t>
      </w:r>
      <w:r w:rsidRPr="00A21737">
        <w:rPr>
          <w:b/>
          <w:bCs/>
          <w:iCs/>
          <w:sz w:val="22"/>
          <w:szCs w:val="22"/>
        </w:rPr>
        <w:t>№ 177-05721-100000</w:t>
      </w:r>
    </w:p>
    <w:p w:rsidR="00A21737" w:rsidRPr="00A21737" w:rsidRDefault="00A21737" w:rsidP="00A21737">
      <w:pPr>
        <w:rPr>
          <w:bCs/>
          <w:i/>
          <w:iCs/>
          <w:sz w:val="22"/>
          <w:szCs w:val="22"/>
        </w:rPr>
      </w:pPr>
      <w:r w:rsidRPr="00A21737">
        <w:rPr>
          <w:sz w:val="21"/>
          <w:szCs w:val="21"/>
        </w:rPr>
        <w:t xml:space="preserve">Дата выдачи: </w:t>
      </w:r>
      <w:r w:rsidRPr="00A21737">
        <w:rPr>
          <w:b/>
          <w:bCs/>
          <w:i/>
          <w:iCs/>
          <w:sz w:val="22"/>
          <w:szCs w:val="22"/>
        </w:rPr>
        <w:t>06.11.2001</w:t>
      </w:r>
    </w:p>
    <w:p w:rsidR="00A21737" w:rsidRPr="00A21737" w:rsidRDefault="00A21737" w:rsidP="00A21737">
      <w:pPr>
        <w:ind w:right="-6"/>
        <w:jc w:val="both"/>
        <w:rPr>
          <w:sz w:val="21"/>
          <w:szCs w:val="21"/>
        </w:rPr>
      </w:pPr>
      <w:r w:rsidRPr="00A21737">
        <w:rPr>
          <w:sz w:val="21"/>
          <w:szCs w:val="21"/>
        </w:rPr>
        <w:t xml:space="preserve">Срок действия: </w:t>
      </w:r>
      <w:r w:rsidRPr="00A21737">
        <w:rPr>
          <w:b/>
          <w:bCs/>
          <w:i/>
          <w:iCs/>
          <w:sz w:val="22"/>
          <w:szCs w:val="22"/>
        </w:rPr>
        <w:t>Бессрочная лицензия</w:t>
      </w:r>
    </w:p>
    <w:p w:rsidR="00A21737" w:rsidRPr="00A21737" w:rsidRDefault="00A21737" w:rsidP="00A21737">
      <w:pPr>
        <w:adjustRightInd w:val="0"/>
        <w:rPr>
          <w:b/>
          <w:i/>
          <w:sz w:val="21"/>
          <w:szCs w:val="21"/>
        </w:rPr>
      </w:pPr>
      <w:r w:rsidRPr="00A21737">
        <w:rPr>
          <w:sz w:val="21"/>
          <w:szCs w:val="21"/>
        </w:rPr>
        <w:t>Орган, выдавший указанную лицензию:</w:t>
      </w:r>
      <w:r w:rsidRPr="00A21737">
        <w:rPr>
          <w:rFonts w:ascii="PragmaticaCTT" w:hAnsi="PragmaticaCTT"/>
          <w:b/>
          <w:bCs/>
        </w:rPr>
        <w:t xml:space="preserve"> </w:t>
      </w:r>
      <w:r w:rsidRPr="00A21737">
        <w:rPr>
          <w:b/>
          <w:bCs/>
          <w:i/>
          <w:sz w:val="22"/>
          <w:szCs w:val="22"/>
        </w:rPr>
        <w:t>ФСФР России</w:t>
      </w:r>
      <w:r w:rsidRPr="00A21737">
        <w:rPr>
          <w:rFonts w:ascii="PragmaticaCTT" w:hAnsi="PragmaticaCTT"/>
          <w:b/>
          <w:bCs/>
        </w:rPr>
        <w:t xml:space="preserve"> </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7B306E"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7B306E" w:rsidRPr="00BA5FF3" w:rsidRDefault="007B306E" w:rsidP="007B306E">
      <w:pPr>
        <w:pStyle w:val="Heading22"/>
        <w:spacing w:before="0" w:after="0"/>
        <w:jc w:val="both"/>
        <w:rPr>
          <w:rStyle w:val="SUBST"/>
          <w:bCs w:val="0"/>
          <w:i w:val="0"/>
          <w:u w:val="single"/>
        </w:rPr>
      </w:pPr>
      <w:r w:rsidRPr="00BA5FF3">
        <w:rPr>
          <w:rStyle w:val="SUBST"/>
          <w:bCs w:val="0"/>
          <w:i w:val="0"/>
          <w:u w:val="single"/>
        </w:rPr>
        <w:t xml:space="preserve">Порядок внесения приходной записи по счету депо первого приобретателя в депозитарии, осуществляющем централизованное хранение: </w:t>
      </w:r>
    </w:p>
    <w:p w:rsidR="007B306E" w:rsidRPr="0061303E" w:rsidRDefault="007B306E" w:rsidP="007B306E">
      <w:pPr>
        <w:pStyle w:val="Heading22"/>
        <w:spacing w:before="0" w:after="0"/>
        <w:jc w:val="both"/>
        <w:rPr>
          <w:i/>
          <w:iCs/>
        </w:rPr>
      </w:pPr>
      <w:r w:rsidRPr="0061303E">
        <w:rPr>
          <w:i/>
          <w:iCs/>
        </w:rPr>
        <w:t xml:space="preserve">Размещенные через ФБ ММВБ Биржевые облигации зачисляются НРД или Депозитарием на счета депо покупателей Биржевых облигаций серии </w:t>
      </w:r>
      <w:r w:rsidR="00BF1D78">
        <w:rPr>
          <w:i/>
          <w:iCs/>
        </w:rPr>
        <w:t>БО-05</w:t>
      </w:r>
      <w:r w:rsidR="004F1798">
        <w:rPr>
          <w:i/>
          <w:iCs/>
        </w:rPr>
        <w:t xml:space="preserve"> </w:t>
      </w:r>
      <w:r w:rsidRPr="0061303E">
        <w:rPr>
          <w:i/>
          <w:iCs/>
        </w:rPr>
        <w:t>в дату совершения операции купли-продажи.</w:t>
      </w:r>
    </w:p>
    <w:p w:rsidR="007B306E" w:rsidRPr="0061303E" w:rsidRDefault="007B306E" w:rsidP="007B306E">
      <w:pPr>
        <w:jc w:val="both"/>
        <w:rPr>
          <w:rStyle w:val="SUBST"/>
          <w:iCs/>
          <w:szCs w:val="22"/>
        </w:rPr>
      </w:pPr>
      <w:r w:rsidRPr="0061303E">
        <w:rPr>
          <w:rStyle w:val="SUBST"/>
          <w:iCs/>
          <w:szCs w:val="22"/>
        </w:rPr>
        <w:t xml:space="preserve">Размещенные Биржевые облигации зачисляются Депозитарием на счета депо приобретателей Биржевых облигаций серии </w:t>
      </w:r>
      <w:r w:rsidR="00BF1D78">
        <w:rPr>
          <w:rStyle w:val="SUBST"/>
          <w:iCs/>
          <w:szCs w:val="22"/>
        </w:rPr>
        <w:t>БО-05</w:t>
      </w:r>
      <w:r w:rsidRPr="0061303E">
        <w:rPr>
          <w:rStyle w:val="SUBST"/>
          <w:iCs/>
          <w:szCs w:val="22"/>
        </w:rPr>
        <w:t xml:space="preserve"> в соответствии с Правилами Клиринговой организации и условиями осуществления депозитарной деятельности Депозитария.</w:t>
      </w:r>
    </w:p>
    <w:p w:rsidR="007B306E" w:rsidRPr="0061303E" w:rsidRDefault="007B306E" w:rsidP="007B306E">
      <w:pPr>
        <w:pStyle w:val="Heading21"/>
        <w:spacing w:before="0" w:after="0"/>
        <w:jc w:val="both"/>
        <w:rPr>
          <w:rStyle w:val="SUBST"/>
          <w:b/>
          <w:iCs/>
          <w:szCs w:val="22"/>
        </w:rPr>
      </w:pPr>
      <w:r w:rsidRPr="0061303E">
        <w:rPr>
          <w:rStyle w:val="SUBST"/>
          <w:b/>
          <w:iCs/>
          <w:szCs w:val="22"/>
        </w:rPr>
        <w:t xml:space="preserve">Приходная запись по счету депо первого приобретателя в НРД вносится на основании </w:t>
      </w:r>
      <w:r>
        <w:rPr>
          <w:rStyle w:val="SUBST"/>
          <w:b/>
          <w:iCs/>
          <w:szCs w:val="22"/>
        </w:rPr>
        <w:t>информации, полученной от</w:t>
      </w:r>
      <w:r w:rsidRPr="0061303E">
        <w:rPr>
          <w:rStyle w:val="SUBST"/>
          <w:b/>
          <w:iCs/>
          <w:szCs w:val="22"/>
        </w:rPr>
        <w:t xml:space="preserve"> клиринговой организации, обслуживающей расчеты по сделкам, оформленным в процессе размещения Биржевых облигаций серии </w:t>
      </w:r>
      <w:r w:rsidR="00BF1D78">
        <w:rPr>
          <w:rStyle w:val="SUBST"/>
          <w:b/>
          <w:iCs/>
          <w:szCs w:val="22"/>
        </w:rPr>
        <w:t>БО-05</w:t>
      </w:r>
      <w:r w:rsidRPr="0061303E">
        <w:rPr>
          <w:rStyle w:val="SUBST"/>
          <w:b/>
          <w:iCs/>
          <w:szCs w:val="22"/>
        </w:rPr>
        <w:t xml:space="preserve"> на Бирже (ранее и далее – «Клиринговая организация»), поданных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w:t>
      </w:r>
    </w:p>
    <w:p w:rsidR="007B306E" w:rsidRPr="0061303E" w:rsidRDefault="007B306E" w:rsidP="007B306E">
      <w:pPr>
        <w:pStyle w:val="Heading22"/>
        <w:spacing w:before="0" w:after="0"/>
        <w:jc w:val="both"/>
        <w:rPr>
          <w:rStyle w:val="SUBST"/>
          <w:b/>
          <w:iCs/>
        </w:rPr>
      </w:pPr>
      <w:r w:rsidRPr="0061303E">
        <w:rPr>
          <w:rStyle w:val="SUBST"/>
          <w:b/>
          <w:iCs/>
        </w:rPr>
        <w:t xml:space="preserve">Размещенные Биржевые облигации </w:t>
      </w:r>
      <w:r>
        <w:rPr>
          <w:rStyle w:val="SUBST"/>
          <w:b/>
          <w:iCs/>
        </w:rPr>
        <w:t xml:space="preserve">серии </w:t>
      </w:r>
      <w:r w:rsidR="00BF1D78">
        <w:rPr>
          <w:rStyle w:val="SUBST"/>
          <w:b/>
          <w:iCs/>
        </w:rPr>
        <w:t>БО-05</w:t>
      </w:r>
      <w:r>
        <w:rPr>
          <w:rStyle w:val="SUBST"/>
          <w:b/>
          <w:iCs/>
        </w:rPr>
        <w:t xml:space="preserve"> </w:t>
      </w:r>
      <w:r w:rsidRPr="0061303E">
        <w:rPr>
          <w:rStyle w:val="SUBST"/>
          <w:b/>
          <w:iCs/>
        </w:rPr>
        <w:t xml:space="preserve">зачисляются НРД или Депозитариями на счета депо покупателей Биржевых облигаций серии </w:t>
      </w:r>
      <w:r w:rsidR="00BF1D78">
        <w:rPr>
          <w:rStyle w:val="SUBST"/>
          <w:b/>
          <w:iCs/>
        </w:rPr>
        <w:t>БО-05</w:t>
      </w:r>
      <w:r w:rsidR="004F1798">
        <w:rPr>
          <w:rStyle w:val="SUBST"/>
          <w:b/>
          <w:iCs/>
        </w:rPr>
        <w:t xml:space="preserve"> </w:t>
      </w:r>
      <w:r w:rsidRPr="0061303E">
        <w:rPr>
          <w:rStyle w:val="SUBST"/>
          <w:b/>
          <w:iCs/>
        </w:rPr>
        <w:t xml:space="preserve">в соответствии с условиями осуществления депозитарной деятельности НРД и Депозитариев. </w:t>
      </w:r>
    </w:p>
    <w:p w:rsidR="007B306E" w:rsidRPr="0061303E" w:rsidRDefault="007B306E" w:rsidP="007B306E">
      <w:pPr>
        <w:jc w:val="both"/>
        <w:rPr>
          <w:rStyle w:val="SUBST"/>
          <w:szCs w:val="22"/>
        </w:rPr>
      </w:pPr>
      <w:r w:rsidRPr="0061303E">
        <w:rPr>
          <w:rStyle w:val="SUBST"/>
          <w:szCs w:val="22"/>
        </w:rPr>
        <w:t xml:space="preserve">Для совершения сделки купли-продажи Биржевых облигаций серии </w:t>
      </w:r>
      <w:r w:rsidR="00BF1D78">
        <w:rPr>
          <w:rStyle w:val="SUBST"/>
          <w:szCs w:val="22"/>
        </w:rPr>
        <w:t>БО-05</w:t>
      </w:r>
      <w:r w:rsidRPr="0061303E">
        <w:rPr>
          <w:rStyle w:val="SUBST"/>
          <w:szCs w:val="22"/>
        </w:rPr>
        <w:t xml:space="preserve"> при их размещении потенциальный покупатель обязан заранее (до даты начала размещения Биржевых облигаций серии </w:t>
      </w:r>
      <w:r w:rsidR="00BF1D78">
        <w:rPr>
          <w:rStyle w:val="SUBST"/>
          <w:szCs w:val="22"/>
        </w:rPr>
        <w:t>БО-05</w:t>
      </w:r>
      <w:r w:rsidRPr="0061303E">
        <w:rPr>
          <w:rStyle w:val="SUBST"/>
          <w:szCs w:val="22"/>
        </w:rPr>
        <w:t xml:space="preserve">) открыть соответствующий счёт депо в Депозитарии, осуществляющим централизованное хранение Биржевых облигаций серии </w:t>
      </w:r>
      <w:r w:rsidR="00BF1D78">
        <w:rPr>
          <w:rStyle w:val="SUBST"/>
          <w:szCs w:val="22"/>
        </w:rPr>
        <w:t>БО-05</w:t>
      </w:r>
      <w:r w:rsidRPr="0061303E">
        <w:rPr>
          <w:rStyle w:val="SUBST"/>
          <w:szCs w:val="22"/>
        </w:rPr>
        <w:t xml:space="preserve">, или в другом </w:t>
      </w:r>
      <w:r>
        <w:rPr>
          <w:rStyle w:val="SUBST"/>
          <w:szCs w:val="22"/>
        </w:rPr>
        <w:t>Д</w:t>
      </w:r>
      <w:r w:rsidRPr="0061303E">
        <w:rPr>
          <w:rStyle w:val="SUBST"/>
          <w:szCs w:val="22"/>
        </w:rPr>
        <w:t>епозитарии. Порядок и сроки открытия счетов депо определяются положениями регламентов соответствующих Депозитариев.</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7B306E" w:rsidRPr="007B306E" w:rsidRDefault="007B306E" w:rsidP="007B306E">
      <w:pPr>
        <w:widowControl w:val="0"/>
        <w:autoSpaceDE/>
        <w:autoSpaceDN/>
        <w:jc w:val="both"/>
        <w:rPr>
          <w:sz w:val="22"/>
          <w:szCs w:val="22"/>
          <w:u w:val="single"/>
          <w:lang w:eastAsia="ru-RU"/>
        </w:rPr>
      </w:pPr>
      <w:r w:rsidRPr="007B306E">
        <w:rPr>
          <w:sz w:val="22"/>
          <w:szCs w:val="22"/>
          <w:u w:val="single"/>
          <w:lang w:eastAsia="ru-RU"/>
        </w:rPr>
        <w:t xml:space="preserve">Порядок внесения приходной записи по счету депо первого приобретателя в депозитарии, осуществляющем централизованное хранение: </w:t>
      </w:r>
    </w:p>
    <w:p w:rsidR="007B306E" w:rsidRPr="007B306E" w:rsidRDefault="007B306E" w:rsidP="007B306E">
      <w:pPr>
        <w:widowControl w:val="0"/>
        <w:autoSpaceDE/>
        <w:autoSpaceDN/>
        <w:jc w:val="both"/>
        <w:rPr>
          <w:b/>
          <w:bCs/>
          <w:i/>
          <w:iCs/>
          <w:sz w:val="22"/>
          <w:szCs w:val="22"/>
          <w:lang w:eastAsia="ru-RU"/>
        </w:rPr>
      </w:pPr>
      <w:r w:rsidRPr="007B306E">
        <w:rPr>
          <w:b/>
          <w:bCs/>
          <w:i/>
          <w:iCs/>
          <w:sz w:val="22"/>
          <w:szCs w:val="22"/>
          <w:lang w:eastAsia="ru-RU"/>
        </w:rPr>
        <w:t xml:space="preserve">Размещенные через ФБ ММВБ Биржевые облигации зачисляются НРД или Депозитариями на счета депо покупателей Биржевых облигаций серии </w:t>
      </w:r>
      <w:r w:rsidR="00BF1D78">
        <w:rPr>
          <w:b/>
          <w:bCs/>
          <w:i/>
          <w:iCs/>
          <w:sz w:val="22"/>
          <w:szCs w:val="22"/>
          <w:lang w:eastAsia="ru-RU"/>
        </w:rPr>
        <w:t>БО-05</w:t>
      </w:r>
      <w:r w:rsidRPr="007B306E">
        <w:rPr>
          <w:b/>
          <w:bCs/>
          <w:i/>
          <w:iCs/>
          <w:sz w:val="22"/>
          <w:szCs w:val="22"/>
          <w:lang w:eastAsia="ru-RU"/>
        </w:rPr>
        <w:t xml:space="preserve"> в дату совершения операции купли-продажи.</w:t>
      </w:r>
    </w:p>
    <w:p w:rsidR="007B306E" w:rsidRPr="007B306E" w:rsidRDefault="007B306E" w:rsidP="007B306E">
      <w:pPr>
        <w:jc w:val="both"/>
        <w:rPr>
          <w:b/>
          <w:i/>
          <w:iCs/>
          <w:sz w:val="22"/>
          <w:szCs w:val="22"/>
        </w:rPr>
      </w:pPr>
      <w:r w:rsidRPr="007B306E">
        <w:rPr>
          <w:b/>
          <w:i/>
          <w:iCs/>
          <w:sz w:val="22"/>
          <w:szCs w:val="22"/>
        </w:rPr>
        <w:t xml:space="preserve">Размещенные Биржевые облигации зачисляются НРД на счета депо приобретателей Биржевых облигаций серии </w:t>
      </w:r>
      <w:r w:rsidR="00BF1D78">
        <w:rPr>
          <w:b/>
          <w:i/>
          <w:iCs/>
          <w:sz w:val="22"/>
          <w:szCs w:val="22"/>
        </w:rPr>
        <w:t>БО-05</w:t>
      </w:r>
      <w:r w:rsidRPr="007B306E">
        <w:rPr>
          <w:b/>
          <w:i/>
          <w:iCs/>
          <w:sz w:val="22"/>
          <w:szCs w:val="22"/>
        </w:rPr>
        <w:t xml:space="preserve"> в соответствии с Правилами Клиринговой организации и условиями осуществления депозитарной деятельности НРД.</w:t>
      </w:r>
    </w:p>
    <w:p w:rsidR="007B306E" w:rsidRPr="007B306E" w:rsidRDefault="007B306E" w:rsidP="007B306E">
      <w:pPr>
        <w:widowControl w:val="0"/>
        <w:autoSpaceDE/>
        <w:autoSpaceDN/>
        <w:jc w:val="both"/>
        <w:rPr>
          <w:b/>
          <w:bCs/>
          <w:i/>
          <w:iCs/>
          <w:sz w:val="22"/>
          <w:szCs w:val="22"/>
          <w:lang w:eastAsia="ru-RU"/>
        </w:rPr>
      </w:pPr>
      <w:r w:rsidRPr="007B306E">
        <w:rPr>
          <w:b/>
          <w:bCs/>
          <w:i/>
          <w:iCs/>
          <w:sz w:val="22"/>
          <w:szCs w:val="22"/>
          <w:lang w:eastAsia="ru-RU"/>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серии </w:t>
      </w:r>
      <w:r w:rsidR="00BF1D78">
        <w:rPr>
          <w:b/>
          <w:bCs/>
          <w:i/>
          <w:iCs/>
          <w:sz w:val="22"/>
          <w:szCs w:val="22"/>
          <w:lang w:eastAsia="ru-RU"/>
        </w:rPr>
        <w:t>БО-05</w:t>
      </w:r>
      <w:r w:rsidRPr="007B306E">
        <w:rPr>
          <w:b/>
          <w:bCs/>
          <w:i/>
          <w:iCs/>
          <w:sz w:val="22"/>
          <w:szCs w:val="22"/>
          <w:lang w:eastAsia="ru-RU"/>
        </w:rPr>
        <w:t xml:space="preserve"> на Бирже (ранее и далее – «Клиринговая организация»). </w:t>
      </w:r>
    </w:p>
    <w:p w:rsidR="007B306E" w:rsidRPr="007B306E" w:rsidRDefault="007B306E" w:rsidP="007B306E">
      <w:pPr>
        <w:widowControl w:val="0"/>
        <w:autoSpaceDE/>
        <w:autoSpaceDN/>
        <w:jc w:val="both"/>
        <w:rPr>
          <w:b/>
          <w:bCs/>
          <w:i/>
          <w:iCs/>
          <w:sz w:val="22"/>
          <w:szCs w:val="22"/>
          <w:lang w:eastAsia="ru-RU"/>
        </w:rPr>
      </w:pPr>
      <w:r w:rsidRPr="007B306E">
        <w:rPr>
          <w:b/>
          <w:bCs/>
          <w:i/>
          <w:iCs/>
          <w:sz w:val="22"/>
          <w:szCs w:val="22"/>
          <w:lang w:eastAsia="ru-RU"/>
        </w:rPr>
        <w:t xml:space="preserve">Размещенные Биржевые облигации серии </w:t>
      </w:r>
      <w:r w:rsidR="00BF1D78">
        <w:rPr>
          <w:b/>
          <w:bCs/>
          <w:i/>
          <w:iCs/>
          <w:sz w:val="22"/>
          <w:szCs w:val="22"/>
          <w:lang w:eastAsia="ru-RU"/>
        </w:rPr>
        <w:t>БО-05</w:t>
      </w:r>
      <w:r w:rsidRPr="007B306E">
        <w:rPr>
          <w:b/>
          <w:bCs/>
          <w:i/>
          <w:iCs/>
          <w:sz w:val="22"/>
          <w:szCs w:val="22"/>
          <w:lang w:eastAsia="ru-RU"/>
        </w:rPr>
        <w:t xml:space="preserve"> зачисляются НРД или Депозитариями на счета депо покупателей Биржевых облигаций серии </w:t>
      </w:r>
      <w:r w:rsidR="00BF1D78">
        <w:rPr>
          <w:b/>
          <w:bCs/>
          <w:i/>
          <w:iCs/>
          <w:sz w:val="22"/>
          <w:szCs w:val="22"/>
          <w:lang w:eastAsia="ru-RU"/>
        </w:rPr>
        <w:t>БО-05</w:t>
      </w:r>
      <w:r w:rsidRPr="007B306E">
        <w:rPr>
          <w:b/>
          <w:bCs/>
          <w:i/>
          <w:iCs/>
          <w:sz w:val="22"/>
          <w:szCs w:val="22"/>
          <w:lang w:eastAsia="ru-RU"/>
        </w:rPr>
        <w:t xml:space="preserve"> в соответствии с условиями осуществления депозитарной деятельности НРД и Депозитариев. </w:t>
      </w:r>
    </w:p>
    <w:p w:rsidR="000D56F2" w:rsidRPr="007B306E" w:rsidRDefault="007B306E" w:rsidP="007B306E">
      <w:pPr>
        <w:jc w:val="both"/>
        <w:rPr>
          <w:b/>
          <w:i/>
          <w:sz w:val="22"/>
          <w:szCs w:val="22"/>
        </w:rPr>
      </w:pPr>
      <w:r w:rsidRPr="007B306E">
        <w:rPr>
          <w:b/>
          <w:i/>
          <w:sz w:val="22"/>
          <w:szCs w:val="22"/>
        </w:rPr>
        <w:t xml:space="preserve">Для совершения сделки купли-продажи Биржевых облигаций серии </w:t>
      </w:r>
      <w:r w:rsidR="00BF1D78">
        <w:rPr>
          <w:b/>
          <w:i/>
          <w:sz w:val="22"/>
          <w:szCs w:val="22"/>
        </w:rPr>
        <w:t>БО-05</w:t>
      </w:r>
      <w:r w:rsidRPr="007B306E">
        <w:rPr>
          <w:b/>
          <w:i/>
          <w:sz w:val="22"/>
          <w:szCs w:val="22"/>
        </w:rPr>
        <w:t xml:space="preserve"> при их размещении потенциальный покупатель обязан заранее (до даты начала размещения Биржевых облигаций серии </w:t>
      </w:r>
      <w:r w:rsidR="00BF1D78">
        <w:rPr>
          <w:b/>
          <w:i/>
          <w:sz w:val="22"/>
          <w:szCs w:val="22"/>
        </w:rPr>
        <w:t>БО-05</w:t>
      </w:r>
      <w:r w:rsidRPr="007B306E">
        <w:rPr>
          <w:b/>
          <w:i/>
          <w:sz w:val="22"/>
          <w:szCs w:val="22"/>
        </w:rPr>
        <w:t xml:space="preserve">) открыть соответствующий счёт депо в НРД, осуществляющим централизованное хранение Биржевых облигаций серии </w:t>
      </w:r>
      <w:r w:rsidR="00BF1D78">
        <w:rPr>
          <w:b/>
          <w:i/>
          <w:sz w:val="22"/>
          <w:szCs w:val="22"/>
        </w:rPr>
        <w:t>БО-05</w:t>
      </w:r>
      <w:r w:rsidRPr="007B306E">
        <w:rPr>
          <w:b/>
          <w:i/>
          <w:sz w:val="22"/>
          <w:szCs w:val="22"/>
        </w:rPr>
        <w:t>, или в другом Депозитарии. Порядок и сроки открытия счетов депо определяются положениями регламентов соответствующих депозитариев.</w:t>
      </w:r>
    </w:p>
    <w:p w:rsidR="000D56F2" w:rsidRDefault="000D56F2" w:rsidP="000D56F2">
      <w:pPr>
        <w:pStyle w:val="af3"/>
        <w:jc w:val="both"/>
        <w:rPr>
          <w:b/>
          <w:sz w:val="22"/>
          <w:szCs w:val="22"/>
        </w:rPr>
      </w:pPr>
    </w:p>
    <w:p w:rsidR="00A42BB9" w:rsidRPr="000D56F2" w:rsidRDefault="00A42BB9" w:rsidP="000D56F2">
      <w:pPr>
        <w:pStyle w:val="af3"/>
        <w:jc w:val="both"/>
        <w:rPr>
          <w:b/>
          <w:sz w:val="22"/>
          <w:szCs w:val="22"/>
        </w:rPr>
      </w:pPr>
    </w:p>
    <w:p w:rsidR="000D56F2" w:rsidRDefault="007B306E"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w:t>
      </w:r>
      <w:r w:rsidR="003B5D59" w:rsidRPr="003B5D59">
        <w:rPr>
          <w:rFonts w:ascii="Times New Roman" w:hAnsi="Times New Roman" w:cs="Times New Roman"/>
          <w:b/>
          <w:sz w:val="22"/>
          <w:szCs w:val="22"/>
        </w:rPr>
        <w:t xml:space="preserve"> </w:t>
      </w:r>
      <w:r w:rsidR="003B5D59">
        <w:rPr>
          <w:rFonts w:ascii="Times New Roman" w:hAnsi="Times New Roman" w:cs="Times New Roman"/>
          <w:b/>
          <w:sz w:val="22"/>
          <w:szCs w:val="22"/>
        </w:rPr>
        <w:t>«8. Условия и порядок размещения ценных бумаг выпуска (дополнительного выпуска), подраздел 8.</w:t>
      </w:r>
      <w:r w:rsidR="003B5D59" w:rsidRPr="003B5D59">
        <w:rPr>
          <w:rFonts w:ascii="Times New Roman" w:hAnsi="Times New Roman" w:cs="Times New Roman"/>
          <w:b/>
          <w:sz w:val="22"/>
          <w:szCs w:val="22"/>
        </w:rPr>
        <w:t>6</w:t>
      </w:r>
      <w:r w:rsidR="003B5D59">
        <w:rPr>
          <w:rFonts w:ascii="Times New Roman" w:hAnsi="Times New Roman" w:cs="Times New Roman"/>
          <w:b/>
          <w:sz w:val="22"/>
          <w:szCs w:val="22"/>
        </w:rPr>
        <w:t>.</w:t>
      </w:r>
      <w:r w:rsidR="003B5D59" w:rsidRPr="003B5D59">
        <w:rPr>
          <w:rFonts w:ascii="Times New Roman" w:hAnsi="Times New Roman" w:cs="Times New Roman"/>
          <w:b/>
          <w:sz w:val="22"/>
          <w:szCs w:val="22"/>
        </w:rPr>
        <w:t xml:space="preserve"> </w:t>
      </w:r>
      <w:r w:rsidR="003B5D59">
        <w:rPr>
          <w:rFonts w:ascii="Times New Roman" w:hAnsi="Times New Roman" w:cs="Times New Roman"/>
          <w:b/>
          <w:sz w:val="22"/>
          <w:szCs w:val="22"/>
        </w:rPr>
        <w:t>Условия и порядок оплаты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3B5D59" w:rsidRPr="0061303E" w:rsidRDefault="003B5D59" w:rsidP="003B5D59">
      <w:pPr>
        <w:pStyle w:val="NormalPrefix"/>
        <w:spacing w:before="0" w:after="0"/>
        <w:jc w:val="both"/>
        <w:rPr>
          <w:b/>
          <w:i/>
        </w:rPr>
      </w:pPr>
      <w:r>
        <w:rPr>
          <w:b/>
          <w:i/>
        </w:rPr>
        <w:t>Д</w:t>
      </w:r>
      <w:r w:rsidRPr="0061303E">
        <w:rPr>
          <w:b/>
          <w:i/>
        </w:rPr>
        <w:t xml:space="preserve">енежные средства, поступающие в оплату </w:t>
      </w:r>
      <w:r w:rsidRPr="0061303E">
        <w:rPr>
          <w:rStyle w:val="SUBST"/>
          <w:bCs/>
          <w:iCs/>
        </w:rPr>
        <w:t xml:space="preserve">Биржевых облигаций серии </w:t>
      </w:r>
      <w:r w:rsidR="00BF1D78">
        <w:rPr>
          <w:rStyle w:val="SUBST"/>
          <w:bCs/>
          <w:iCs/>
        </w:rPr>
        <w:t>БО-05</w:t>
      </w:r>
      <w:r w:rsidRPr="0061303E">
        <w:rPr>
          <w:b/>
          <w:i/>
        </w:rPr>
        <w:t>, зачисляются на счет Андеррайтера в НРД.</w:t>
      </w:r>
    </w:p>
    <w:p w:rsidR="003B5D59" w:rsidRPr="00BA5FF3" w:rsidRDefault="003B5D59" w:rsidP="003B5D59">
      <w:pPr>
        <w:pStyle w:val="NormalPrefix"/>
        <w:spacing w:before="0" w:after="0"/>
        <w:jc w:val="both"/>
        <w:rPr>
          <w:rStyle w:val="SUBST"/>
          <w:bCs/>
          <w:i w:val="0"/>
          <w:iCs/>
        </w:rPr>
      </w:pPr>
      <w:r w:rsidRPr="00BA5FF3">
        <w:rPr>
          <w:rStyle w:val="SUBST"/>
          <w:bCs/>
          <w:i w:val="0"/>
          <w:iCs/>
        </w:rPr>
        <w:t xml:space="preserve"> </w:t>
      </w:r>
    </w:p>
    <w:p w:rsidR="003B5D59" w:rsidRPr="001500FB" w:rsidRDefault="003B5D59" w:rsidP="003B5D59">
      <w:pPr>
        <w:pStyle w:val="NormalPrefix"/>
        <w:spacing w:before="0" w:after="0"/>
        <w:jc w:val="both"/>
      </w:pPr>
      <w:r w:rsidRPr="001500FB">
        <w:t>Кредитная организация:</w:t>
      </w:r>
    </w:p>
    <w:p w:rsidR="003B5D59" w:rsidRPr="0061303E" w:rsidRDefault="003B5D59" w:rsidP="003B5D59">
      <w:pPr>
        <w:jc w:val="both"/>
        <w:rPr>
          <w:i/>
          <w:sz w:val="22"/>
          <w:szCs w:val="22"/>
        </w:rPr>
      </w:pPr>
      <w:r w:rsidRPr="001500FB">
        <w:rPr>
          <w:sz w:val="22"/>
          <w:szCs w:val="22"/>
        </w:rPr>
        <w:t xml:space="preserve">Полное наименование: </w:t>
      </w:r>
      <w:r w:rsidRPr="0061303E">
        <w:rPr>
          <w:b/>
          <w:i/>
          <w:sz w:val="22"/>
          <w:szCs w:val="22"/>
        </w:rPr>
        <w:t>Небанковская кредитная организация закрытое акционерное общество «Национальный расчетный депозитарий»</w:t>
      </w:r>
    </w:p>
    <w:p w:rsidR="003B5D59" w:rsidRPr="0061303E" w:rsidRDefault="003B5D59" w:rsidP="003B5D59">
      <w:pPr>
        <w:jc w:val="both"/>
        <w:rPr>
          <w:i/>
          <w:sz w:val="22"/>
          <w:szCs w:val="22"/>
        </w:rPr>
      </w:pPr>
      <w:r w:rsidRPr="001500FB">
        <w:rPr>
          <w:sz w:val="22"/>
          <w:szCs w:val="22"/>
        </w:rPr>
        <w:t xml:space="preserve">Сокращенное фирменное наименование: </w:t>
      </w:r>
      <w:r w:rsidRPr="0061303E">
        <w:rPr>
          <w:b/>
          <w:i/>
          <w:sz w:val="22"/>
          <w:szCs w:val="22"/>
        </w:rPr>
        <w:t>НКО ЗАО НРД</w:t>
      </w:r>
    </w:p>
    <w:p w:rsidR="003B5D59" w:rsidRPr="0061303E" w:rsidRDefault="003B5D59" w:rsidP="003B5D59">
      <w:pPr>
        <w:adjustRightInd w:val="0"/>
        <w:rPr>
          <w:b/>
          <w:i/>
          <w:sz w:val="22"/>
          <w:szCs w:val="22"/>
        </w:rPr>
      </w:pPr>
      <w:r w:rsidRPr="001500FB">
        <w:rPr>
          <w:sz w:val="22"/>
          <w:szCs w:val="22"/>
        </w:rPr>
        <w:t xml:space="preserve">Место нахождения: </w:t>
      </w:r>
      <w:r w:rsidRPr="0061303E">
        <w:rPr>
          <w:b/>
          <w:i/>
          <w:sz w:val="22"/>
          <w:szCs w:val="22"/>
        </w:rPr>
        <w:t>125009, Москва, Средний Кисловский переулок, дом 1/13, строение 8</w:t>
      </w:r>
    </w:p>
    <w:p w:rsidR="003B5D59" w:rsidRPr="0061303E" w:rsidRDefault="003B5D59" w:rsidP="003B5D59">
      <w:pPr>
        <w:jc w:val="both"/>
        <w:rPr>
          <w:i/>
          <w:sz w:val="22"/>
          <w:szCs w:val="22"/>
        </w:rPr>
      </w:pPr>
      <w:r w:rsidRPr="001500FB">
        <w:rPr>
          <w:sz w:val="22"/>
          <w:szCs w:val="22"/>
        </w:rPr>
        <w:t xml:space="preserve">Почтовый адрес: </w:t>
      </w:r>
      <w:smartTag w:uri="urn:schemas-microsoft-com:office:smarttags" w:element="metricconverter">
        <w:smartTagPr>
          <w:attr w:name="ProductID" w:val="105062, г"/>
        </w:smartTagPr>
        <w:r w:rsidRPr="0061303E">
          <w:rPr>
            <w:b/>
            <w:i/>
            <w:sz w:val="22"/>
            <w:szCs w:val="22"/>
          </w:rPr>
          <w:t>105062, г</w:t>
        </w:r>
      </w:smartTag>
      <w:r w:rsidRPr="0061303E">
        <w:rPr>
          <w:b/>
          <w:i/>
          <w:sz w:val="22"/>
          <w:szCs w:val="22"/>
        </w:rPr>
        <w:t>. Москва, ул. Машкова, дом 13, строение 1</w:t>
      </w:r>
    </w:p>
    <w:p w:rsidR="003B5D59" w:rsidRPr="0061303E" w:rsidRDefault="003B5D59" w:rsidP="003B5D59">
      <w:pPr>
        <w:jc w:val="both"/>
        <w:rPr>
          <w:i/>
          <w:sz w:val="22"/>
          <w:szCs w:val="22"/>
        </w:rPr>
      </w:pPr>
      <w:r w:rsidRPr="001500FB">
        <w:rPr>
          <w:sz w:val="22"/>
          <w:szCs w:val="22"/>
        </w:rPr>
        <w:t xml:space="preserve">БИК: </w:t>
      </w:r>
      <w:r w:rsidRPr="0061303E">
        <w:rPr>
          <w:b/>
          <w:i/>
          <w:sz w:val="22"/>
          <w:szCs w:val="22"/>
        </w:rPr>
        <w:t>044583505</w:t>
      </w:r>
    </w:p>
    <w:p w:rsidR="003B5D59" w:rsidRPr="001500FB" w:rsidRDefault="003B5D59" w:rsidP="003B5D59">
      <w:pPr>
        <w:jc w:val="both"/>
        <w:rPr>
          <w:b/>
          <w:sz w:val="22"/>
          <w:szCs w:val="22"/>
        </w:rPr>
      </w:pPr>
      <w:r w:rsidRPr="001500FB">
        <w:rPr>
          <w:sz w:val="22"/>
          <w:szCs w:val="22"/>
        </w:rPr>
        <w:t>ИНН:</w:t>
      </w:r>
      <w:r w:rsidRPr="001500FB">
        <w:rPr>
          <w:b/>
          <w:sz w:val="22"/>
          <w:szCs w:val="22"/>
        </w:rPr>
        <w:t xml:space="preserve"> </w:t>
      </w:r>
      <w:r w:rsidRPr="0061303E">
        <w:rPr>
          <w:b/>
          <w:i/>
          <w:sz w:val="22"/>
          <w:szCs w:val="22"/>
        </w:rPr>
        <w:t>7702165310</w:t>
      </w:r>
    </w:p>
    <w:p w:rsidR="003B5D59" w:rsidRPr="001500FB" w:rsidRDefault="003B5D59" w:rsidP="003B5D59">
      <w:pPr>
        <w:pStyle w:val="NormalPrefix"/>
        <w:spacing w:before="0" w:after="0"/>
        <w:jc w:val="both"/>
      </w:pPr>
      <w:r w:rsidRPr="001500FB">
        <w:t xml:space="preserve">К/с: </w:t>
      </w:r>
      <w:r w:rsidRPr="0061303E">
        <w:rPr>
          <w:b/>
          <w:i/>
        </w:rPr>
        <w:t>30105810100000000505</w:t>
      </w:r>
    </w:p>
    <w:p w:rsidR="003B5D59" w:rsidRPr="001500FB" w:rsidRDefault="003B5D59" w:rsidP="003B5D59">
      <w:pPr>
        <w:pStyle w:val="NormalPrefix"/>
        <w:spacing w:before="0" w:after="0"/>
        <w:jc w:val="both"/>
      </w:pPr>
    </w:p>
    <w:p w:rsidR="003B5D59" w:rsidRPr="001500FB" w:rsidRDefault="003B5D59" w:rsidP="003B5D59">
      <w:pPr>
        <w:pStyle w:val="NormalPrefix"/>
        <w:spacing w:before="0" w:after="0"/>
        <w:jc w:val="both"/>
        <w:rPr>
          <w:lang w:eastAsia="en-US"/>
        </w:rPr>
      </w:pPr>
      <w:r w:rsidRPr="001500FB">
        <w:rPr>
          <w:lang w:eastAsia="en-US"/>
        </w:rPr>
        <w:t xml:space="preserve">Реквизиты счета, на который должны перечисляться денежные средства, поступающие в оплату </w:t>
      </w:r>
      <w:r>
        <w:rPr>
          <w:lang w:eastAsia="en-US"/>
        </w:rPr>
        <w:t xml:space="preserve">Биржевых облигаций серии </w:t>
      </w:r>
      <w:r w:rsidR="00BF1D78">
        <w:rPr>
          <w:lang w:eastAsia="en-US"/>
        </w:rPr>
        <w:t>БО-05</w:t>
      </w:r>
      <w:r w:rsidRPr="001500FB">
        <w:rPr>
          <w:lang w:eastAsia="en-US"/>
        </w:rPr>
        <w:t>:</w:t>
      </w:r>
    </w:p>
    <w:p w:rsidR="003B5D59" w:rsidRPr="0061303E" w:rsidRDefault="003B5D59" w:rsidP="003B5D59">
      <w:pPr>
        <w:pStyle w:val="NormalPrefix"/>
        <w:spacing w:before="0" w:after="0"/>
        <w:jc w:val="both"/>
        <w:rPr>
          <w:b/>
          <w:bCs/>
          <w:i/>
          <w:iCs/>
          <w:lang w:eastAsia="en-US"/>
        </w:rPr>
      </w:pPr>
    </w:p>
    <w:p w:rsidR="003B5D59" w:rsidRPr="0061303E" w:rsidRDefault="003B5D59" w:rsidP="003B5D59">
      <w:pPr>
        <w:rPr>
          <w:rStyle w:val="SUBST"/>
          <w:szCs w:val="22"/>
        </w:rPr>
      </w:pPr>
      <w:r w:rsidRPr="001500FB">
        <w:rPr>
          <w:rStyle w:val="SUBST"/>
          <w:b w:val="0"/>
          <w:i w:val="0"/>
          <w:snapToGrid w:val="0"/>
          <w:szCs w:val="22"/>
        </w:rPr>
        <w:t>Владелец счета:</w:t>
      </w:r>
      <w:r w:rsidRPr="001500FB">
        <w:rPr>
          <w:rStyle w:val="SUBST"/>
          <w:b w:val="0"/>
          <w:bCs/>
          <w:i w:val="0"/>
          <w:iCs/>
          <w:snapToGrid w:val="0"/>
          <w:szCs w:val="22"/>
        </w:rPr>
        <w:t xml:space="preserve"> </w:t>
      </w:r>
      <w:r w:rsidRPr="0061303E">
        <w:rPr>
          <w:rStyle w:val="SUBST"/>
          <w:bCs/>
          <w:iCs/>
          <w:szCs w:val="22"/>
        </w:rPr>
        <w:t>Акционерный коммерческий банк «РОСБАНК» (открытое акционерное общество)</w:t>
      </w:r>
    </w:p>
    <w:p w:rsidR="003B5D59" w:rsidRPr="0061303E" w:rsidRDefault="003B5D59" w:rsidP="003B5D59">
      <w:pPr>
        <w:rPr>
          <w:rStyle w:val="SUBST"/>
          <w:snapToGrid w:val="0"/>
          <w:szCs w:val="22"/>
        </w:rPr>
      </w:pPr>
      <w:r w:rsidRPr="001500FB">
        <w:rPr>
          <w:rStyle w:val="SUBST"/>
          <w:b w:val="0"/>
          <w:i w:val="0"/>
          <w:snapToGrid w:val="0"/>
          <w:szCs w:val="22"/>
        </w:rPr>
        <w:t>Номер счета:</w:t>
      </w:r>
      <w:r w:rsidRPr="001500FB">
        <w:rPr>
          <w:rStyle w:val="SUBST"/>
          <w:i w:val="0"/>
          <w:snapToGrid w:val="0"/>
          <w:szCs w:val="22"/>
        </w:rPr>
        <w:t xml:space="preserve">  </w:t>
      </w:r>
      <w:r w:rsidRPr="0061303E">
        <w:rPr>
          <w:b/>
          <w:iCs/>
        </w:rPr>
        <w:t>30401810400100000411</w:t>
      </w:r>
      <w:r w:rsidRPr="0061303E">
        <w:rPr>
          <w:rStyle w:val="SUBST"/>
          <w:snapToGrid w:val="0"/>
          <w:szCs w:val="22"/>
        </w:rPr>
        <w:t xml:space="preserve"> </w:t>
      </w:r>
      <w:r>
        <w:rPr>
          <w:rStyle w:val="SUBST"/>
          <w:snapToGrid w:val="0"/>
          <w:szCs w:val="22"/>
        </w:rPr>
        <w:t>в НКО ЗАО НРД</w:t>
      </w:r>
    </w:p>
    <w:p w:rsidR="003B5D59" w:rsidRPr="001500FB" w:rsidRDefault="003B5D59" w:rsidP="003B5D59">
      <w:pPr>
        <w:pStyle w:val="NormalPrefix"/>
        <w:spacing w:before="0" w:after="0"/>
        <w:jc w:val="both"/>
        <w:rPr>
          <w:b/>
          <w:bCs/>
          <w:iCs/>
          <w:lang w:eastAsia="en-US"/>
        </w:rPr>
      </w:pPr>
    </w:p>
    <w:p w:rsidR="003B5D59" w:rsidRPr="00BA5FF3" w:rsidRDefault="003B5D59" w:rsidP="003B5D59">
      <w:pPr>
        <w:pStyle w:val="NormalPrefix"/>
        <w:spacing w:before="0" w:after="0"/>
        <w:jc w:val="both"/>
        <w:rPr>
          <w:lang w:eastAsia="en-US"/>
        </w:rPr>
      </w:pPr>
      <w:r w:rsidRPr="00BA5FF3">
        <w:t>Иные условия и порядок оплаты ценных бумаг выпуска:</w:t>
      </w:r>
    </w:p>
    <w:p w:rsidR="003B5D59" w:rsidRPr="00DB26E0" w:rsidRDefault="003B5D59" w:rsidP="003B5D59">
      <w:pPr>
        <w:jc w:val="both"/>
        <w:rPr>
          <w:b/>
          <w:bCs/>
          <w:i/>
          <w:iCs/>
          <w:sz w:val="22"/>
          <w:szCs w:val="22"/>
        </w:rPr>
      </w:pPr>
      <w:r w:rsidRPr="00DB26E0">
        <w:rPr>
          <w:b/>
          <w:bCs/>
          <w:i/>
          <w:iCs/>
          <w:sz w:val="22"/>
          <w:szCs w:val="22"/>
        </w:rPr>
        <w:t xml:space="preserve">Оплата Биржевых облигаций серии </w:t>
      </w:r>
      <w:r w:rsidR="00BF1D78">
        <w:rPr>
          <w:b/>
          <w:bCs/>
          <w:i/>
          <w:iCs/>
          <w:sz w:val="22"/>
          <w:szCs w:val="22"/>
        </w:rPr>
        <w:t>БО-05</w:t>
      </w:r>
      <w:r w:rsidRPr="00DB26E0">
        <w:rPr>
          <w:b/>
          <w:bCs/>
          <w:i/>
          <w:iCs/>
          <w:sz w:val="22"/>
          <w:szCs w:val="22"/>
        </w:rPr>
        <w:t xml:space="preserve"> неденежными средствами не предусмотрена.</w:t>
      </w:r>
    </w:p>
    <w:p w:rsidR="003B5D59" w:rsidRPr="00DB26E0" w:rsidRDefault="003B5D59" w:rsidP="003B5D59">
      <w:pPr>
        <w:jc w:val="both"/>
        <w:rPr>
          <w:b/>
          <w:bCs/>
          <w:i/>
          <w:iCs/>
          <w:sz w:val="22"/>
          <w:szCs w:val="22"/>
        </w:rPr>
      </w:pPr>
      <w:r w:rsidRPr="00DB26E0">
        <w:rPr>
          <w:b/>
          <w:bCs/>
          <w:i/>
          <w:iCs/>
          <w:sz w:val="22"/>
          <w:szCs w:val="22"/>
        </w:rPr>
        <w:t xml:space="preserve">Начиная со второго дня размещения Биржевых облигаций серии </w:t>
      </w:r>
      <w:r w:rsidR="00BF1D78">
        <w:rPr>
          <w:b/>
          <w:bCs/>
          <w:i/>
          <w:iCs/>
          <w:sz w:val="22"/>
          <w:szCs w:val="22"/>
        </w:rPr>
        <w:t>БО-05</w:t>
      </w:r>
      <w:r w:rsidRPr="00DB26E0">
        <w:rPr>
          <w:b/>
          <w:bCs/>
          <w:i/>
          <w:iCs/>
          <w:sz w:val="22"/>
          <w:szCs w:val="22"/>
        </w:rPr>
        <w:t xml:space="preserve">, покупатели при приобретении Биржевых облигаций серии </w:t>
      </w:r>
      <w:r w:rsidR="00BF1D78">
        <w:rPr>
          <w:b/>
          <w:bCs/>
          <w:i/>
          <w:iCs/>
          <w:sz w:val="22"/>
          <w:szCs w:val="22"/>
        </w:rPr>
        <w:t>БО-05</w:t>
      </w:r>
      <w:r w:rsidRPr="00DB26E0">
        <w:rPr>
          <w:b/>
          <w:bCs/>
          <w:i/>
          <w:iCs/>
          <w:sz w:val="22"/>
          <w:szCs w:val="22"/>
        </w:rPr>
        <w:t xml:space="preserve"> уплачивают накопленный купонный доход (НКД)</w:t>
      </w:r>
      <w:r>
        <w:rPr>
          <w:b/>
          <w:bCs/>
          <w:i/>
          <w:iCs/>
          <w:sz w:val="22"/>
          <w:szCs w:val="22"/>
        </w:rPr>
        <w:t xml:space="preserve"> </w:t>
      </w:r>
      <w:r w:rsidRPr="00DB26E0">
        <w:rPr>
          <w:b/>
          <w:bCs/>
          <w:i/>
          <w:iCs/>
          <w:sz w:val="22"/>
          <w:szCs w:val="22"/>
        </w:rPr>
        <w:t xml:space="preserve">по Биржевым облигациям серии </w:t>
      </w:r>
      <w:r w:rsidR="00BF1D78">
        <w:rPr>
          <w:b/>
          <w:bCs/>
          <w:i/>
          <w:iCs/>
          <w:sz w:val="22"/>
          <w:szCs w:val="22"/>
        </w:rPr>
        <w:t>БО-05</w:t>
      </w:r>
      <w:r w:rsidRPr="00DB26E0">
        <w:rPr>
          <w:b/>
          <w:bCs/>
          <w:i/>
          <w:iCs/>
          <w:sz w:val="22"/>
          <w:szCs w:val="22"/>
        </w:rPr>
        <w:t xml:space="preserve">, определяемый в соответствии с 8.4 Решения о выпуске ценных </w:t>
      </w:r>
      <w:r w:rsidRPr="008A145B">
        <w:rPr>
          <w:b/>
          <w:bCs/>
          <w:i/>
          <w:iCs/>
          <w:sz w:val="22"/>
          <w:szCs w:val="22"/>
        </w:rPr>
        <w:t>бумаг и п. 2.4. Проспекта ц</w:t>
      </w:r>
      <w:r w:rsidRPr="00DB26E0">
        <w:rPr>
          <w:b/>
          <w:bCs/>
          <w:i/>
          <w:iCs/>
          <w:sz w:val="22"/>
          <w:szCs w:val="22"/>
        </w:rPr>
        <w:t>енных бумаг.</w:t>
      </w:r>
    </w:p>
    <w:p w:rsidR="003B5D59" w:rsidRPr="00DB26E0" w:rsidRDefault="003B5D59" w:rsidP="003B5D59">
      <w:pPr>
        <w:adjustRightInd w:val="0"/>
        <w:jc w:val="both"/>
        <w:rPr>
          <w:b/>
          <w:bCs/>
          <w:i/>
          <w:iCs/>
          <w:sz w:val="22"/>
          <w:szCs w:val="22"/>
        </w:rPr>
      </w:pPr>
      <w:r w:rsidRPr="00DB26E0">
        <w:rPr>
          <w:b/>
          <w:bCs/>
          <w:i/>
          <w:iCs/>
          <w:sz w:val="22"/>
          <w:szCs w:val="22"/>
        </w:rPr>
        <w:t xml:space="preserve">Андеррайтер переводит средства, полученные от размещения Биржевых облигаций серии </w:t>
      </w:r>
      <w:r w:rsidR="00BF1D78">
        <w:rPr>
          <w:b/>
          <w:bCs/>
          <w:i/>
          <w:iCs/>
          <w:sz w:val="22"/>
          <w:szCs w:val="22"/>
        </w:rPr>
        <w:t>БО-05</w:t>
      </w:r>
      <w:r w:rsidRPr="00DB26E0">
        <w:rPr>
          <w:b/>
          <w:bCs/>
          <w:i/>
          <w:iCs/>
          <w:sz w:val="22"/>
          <w:szCs w:val="22"/>
        </w:rPr>
        <w:t>, на счет Эмитента в срок, установленный договором, предусматривающим выполнение функций агента по размещению ценных бумаг на Бирже.</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3B5D59" w:rsidRPr="003B5D59" w:rsidRDefault="003B5D59" w:rsidP="003B5D59">
      <w:pPr>
        <w:widowControl w:val="0"/>
        <w:adjustRightInd w:val="0"/>
        <w:jc w:val="both"/>
        <w:rPr>
          <w:b/>
          <w:i/>
          <w:sz w:val="22"/>
          <w:szCs w:val="22"/>
          <w:lang w:eastAsia="ru-RU"/>
        </w:rPr>
      </w:pPr>
      <w:r w:rsidRPr="003B5D59">
        <w:rPr>
          <w:b/>
          <w:i/>
          <w:sz w:val="22"/>
          <w:szCs w:val="22"/>
          <w:lang w:eastAsia="ru-RU"/>
        </w:rPr>
        <w:t xml:space="preserve">Денежные средства, поступающие в оплату </w:t>
      </w:r>
      <w:r w:rsidRPr="003B5D59">
        <w:rPr>
          <w:b/>
          <w:bCs/>
          <w:i/>
          <w:iCs/>
          <w:sz w:val="22"/>
          <w:szCs w:val="22"/>
          <w:lang w:eastAsia="ru-RU"/>
        </w:rPr>
        <w:t xml:space="preserve">Биржевых облигаций серии </w:t>
      </w:r>
      <w:r w:rsidR="00BF1D78">
        <w:rPr>
          <w:b/>
          <w:bCs/>
          <w:i/>
          <w:iCs/>
          <w:sz w:val="22"/>
          <w:szCs w:val="22"/>
          <w:lang w:eastAsia="ru-RU"/>
        </w:rPr>
        <w:t>БО-05</w:t>
      </w:r>
      <w:r w:rsidRPr="003B5D59">
        <w:rPr>
          <w:b/>
          <w:i/>
          <w:sz w:val="22"/>
          <w:szCs w:val="22"/>
          <w:lang w:eastAsia="ru-RU"/>
        </w:rPr>
        <w:t>, зачисляются на счет Андеррайтера в НРД.</w:t>
      </w:r>
    </w:p>
    <w:p w:rsidR="003B5D59" w:rsidRPr="003B5D59" w:rsidRDefault="003B5D59" w:rsidP="003B5D59">
      <w:pPr>
        <w:widowControl w:val="0"/>
        <w:adjustRightInd w:val="0"/>
        <w:jc w:val="both"/>
        <w:rPr>
          <w:b/>
          <w:bCs/>
          <w:iCs/>
          <w:sz w:val="22"/>
          <w:szCs w:val="22"/>
          <w:lang w:eastAsia="ru-RU"/>
        </w:rPr>
      </w:pPr>
      <w:r w:rsidRPr="003B5D59">
        <w:rPr>
          <w:b/>
          <w:bCs/>
          <w:iCs/>
          <w:sz w:val="22"/>
          <w:szCs w:val="22"/>
          <w:lang w:eastAsia="ru-RU"/>
        </w:rPr>
        <w:t xml:space="preserve"> </w:t>
      </w:r>
    </w:p>
    <w:p w:rsidR="003B5D59" w:rsidRPr="003B5D59" w:rsidRDefault="003B5D59" w:rsidP="003B5D59">
      <w:pPr>
        <w:widowControl w:val="0"/>
        <w:adjustRightInd w:val="0"/>
        <w:jc w:val="both"/>
        <w:rPr>
          <w:sz w:val="22"/>
          <w:szCs w:val="22"/>
          <w:lang w:eastAsia="ru-RU"/>
        </w:rPr>
      </w:pPr>
      <w:r w:rsidRPr="003B5D59">
        <w:rPr>
          <w:sz w:val="22"/>
          <w:szCs w:val="22"/>
          <w:lang w:eastAsia="ru-RU"/>
        </w:rPr>
        <w:t>Кредитная организация:</w:t>
      </w:r>
    </w:p>
    <w:p w:rsidR="003B5D59" w:rsidRPr="003B5D59" w:rsidRDefault="003B5D59" w:rsidP="003B5D59">
      <w:pPr>
        <w:jc w:val="both"/>
        <w:rPr>
          <w:i/>
          <w:sz w:val="22"/>
          <w:szCs w:val="22"/>
        </w:rPr>
      </w:pPr>
      <w:r w:rsidRPr="003B5D59">
        <w:rPr>
          <w:sz w:val="22"/>
          <w:szCs w:val="22"/>
        </w:rPr>
        <w:t xml:space="preserve">Полное наименование: </w:t>
      </w:r>
      <w:r w:rsidRPr="003B5D59">
        <w:rPr>
          <w:b/>
          <w:i/>
          <w:sz w:val="22"/>
          <w:szCs w:val="22"/>
        </w:rPr>
        <w:t>Небанковская кредитная организация закрытое акционерное общество «Национальный расчетный депозитарий»</w:t>
      </w:r>
    </w:p>
    <w:p w:rsidR="003B5D59" w:rsidRPr="003B5D59" w:rsidRDefault="003B5D59" w:rsidP="003B5D59">
      <w:pPr>
        <w:jc w:val="both"/>
        <w:rPr>
          <w:i/>
          <w:sz w:val="22"/>
          <w:szCs w:val="22"/>
        </w:rPr>
      </w:pPr>
      <w:r w:rsidRPr="003B5D59">
        <w:rPr>
          <w:sz w:val="22"/>
          <w:szCs w:val="22"/>
        </w:rPr>
        <w:t xml:space="preserve">Сокращенное фирменное наименование: </w:t>
      </w:r>
      <w:r w:rsidRPr="003B5D59">
        <w:rPr>
          <w:b/>
          <w:i/>
          <w:sz w:val="22"/>
          <w:szCs w:val="22"/>
        </w:rPr>
        <w:t>НКО ЗАО НРД</w:t>
      </w:r>
    </w:p>
    <w:p w:rsidR="003B5D59" w:rsidRPr="003B5D59" w:rsidRDefault="003B5D59" w:rsidP="003B5D59">
      <w:pPr>
        <w:adjustRightInd w:val="0"/>
        <w:rPr>
          <w:b/>
          <w:i/>
          <w:sz w:val="22"/>
          <w:szCs w:val="22"/>
        </w:rPr>
      </w:pPr>
      <w:r w:rsidRPr="003B5D59">
        <w:rPr>
          <w:sz w:val="22"/>
          <w:szCs w:val="22"/>
        </w:rPr>
        <w:t xml:space="preserve">Место нахождения: </w:t>
      </w:r>
      <w:r w:rsidRPr="003B5D59">
        <w:rPr>
          <w:b/>
          <w:i/>
          <w:sz w:val="22"/>
          <w:szCs w:val="22"/>
        </w:rPr>
        <w:t xml:space="preserve">город Москва, улица Спартаковская, дом 12  </w:t>
      </w:r>
    </w:p>
    <w:p w:rsidR="003B5D59" w:rsidRPr="003B5D59" w:rsidRDefault="003B5D59" w:rsidP="003B5D59">
      <w:pPr>
        <w:jc w:val="both"/>
        <w:rPr>
          <w:i/>
          <w:sz w:val="22"/>
          <w:szCs w:val="22"/>
        </w:rPr>
      </w:pPr>
      <w:r w:rsidRPr="003B5D59">
        <w:rPr>
          <w:sz w:val="22"/>
          <w:szCs w:val="22"/>
        </w:rPr>
        <w:t xml:space="preserve">Почтовый адрес: </w:t>
      </w:r>
      <w:r w:rsidRPr="003B5D59">
        <w:rPr>
          <w:b/>
          <w:i/>
          <w:sz w:val="22"/>
          <w:szCs w:val="22"/>
        </w:rPr>
        <w:t>105066, г. Москва, ул. Спартаковская, дом 12</w:t>
      </w:r>
    </w:p>
    <w:p w:rsidR="003B5D59" w:rsidRPr="003B5D59" w:rsidRDefault="003B5D59" w:rsidP="003B5D59">
      <w:pPr>
        <w:jc w:val="both"/>
        <w:rPr>
          <w:i/>
          <w:sz w:val="22"/>
          <w:szCs w:val="22"/>
        </w:rPr>
      </w:pPr>
      <w:r w:rsidRPr="003B5D59">
        <w:rPr>
          <w:sz w:val="22"/>
          <w:szCs w:val="22"/>
        </w:rPr>
        <w:t xml:space="preserve">БИК: </w:t>
      </w:r>
      <w:r w:rsidRPr="003B5D59">
        <w:rPr>
          <w:b/>
          <w:i/>
          <w:sz w:val="22"/>
          <w:szCs w:val="22"/>
        </w:rPr>
        <w:t>044583505</w:t>
      </w:r>
    </w:p>
    <w:p w:rsidR="003B5D59" w:rsidRPr="003B5D59" w:rsidRDefault="003B5D59" w:rsidP="003B5D59">
      <w:pPr>
        <w:jc w:val="both"/>
        <w:rPr>
          <w:b/>
          <w:sz w:val="22"/>
          <w:szCs w:val="22"/>
        </w:rPr>
      </w:pPr>
      <w:r w:rsidRPr="003B5D59">
        <w:rPr>
          <w:sz w:val="22"/>
          <w:szCs w:val="22"/>
        </w:rPr>
        <w:t>ИНН:</w:t>
      </w:r>
      <w:r w:rsidRPr="003B5D59">
        <w:rPr>
          <w:b/>
          <w:sz w:val="22"/>
          <w:szCs w:val="22"/>
        </w:rPr>
        <w:t xml:space="preserve"> </w:t>
      </w:r>
      <w:r w:rsidRPr="003B5D59">
        <w:rPr>
          <w:b/>
          <w:i/>
          <w:sz w:val="22"/>
          <w:szCs w:val="22"/>
        </w:rPr>
        <w:t>7702165310</w:t>
      </w:r>
    </w:p>
    <w:p w:rsidR="003B5D59" w:rsidRPr="003B5D59" w:rsidRDefault="003B5D59" w:rsidP="003B5D59">
      <w:pPr>
        <w:widowControl w:val="0"/>
        <w:adjustRightInd w:val="0"/>
        <w:jc w:val="both"/>
        <w:rPr>
          <w:sz w:val="22"/>
          <w:szCs w:val="22"/>
          <w:lang w:eastAsia="ru-RU"/>
        </w:rPr>
      </w:pPr>
      <w:r w:rsidRPr="003B5D59">
        <w:rPr>
          <w:sz w:val="22"/>
          <w:szCs w:val="22"/>
          <w:lang w:eastAsia="ru-RU"/>
        </w:rPr>
        <w:t xml:space="preserve">К/с: </w:t>
      </w:r>
      <w:r w:rsidRPr="003B5D59">
        <w:rPr>
          <w:b/>
          <w:i/>
          <w:sz w:val="22"/>
          <w:szCs w:val="22"/>
          <w:lang w:eastAsia="ru-RU"/>
        </w:rPr>
        <w:t>30105810100000000505</w:t>
      </w:r>
    </w:p>
    <w:p w:rsidR="003B5D59" w:rsidRPr="003B5D59" w:rsidRDefault="003B5D59" w:rsidP="003B5D59">
      <w:pPr>
        <w:widowControl w:val="0"/>
        <w:adjustRightInd w:val="0"/>
        <w:jc w:val="both"/>
        <w:rPr>
          <w:sz w:val="22"/>
          <w:szCs w:val="22"/>
          <w:lang w:eastAsia="ru-RU"/>
        </w:rPr>
      </w:pPr>
    </w:p>
    <w:p w:rsidR="003B5D59" w:rsidRPr="003B5D59" w:rsidRDefault="003B5D59" w:rsidP="003B5D59">
      <w:pPr>
        <w:widowControl w:val="0"/>
        <w:adjustRightInd w:val="0"/>
        <w:jc w:val="both"/>
        <w:rPr>
          <w:sz w:val="22"/>
          <w:szCs w:val="22"/>
        </w:rPr>
      </w:pPr>
      <w:r w:rsidRPr="003B5D59">
        <w:rPr>
          <w:sz w:val="22"/>
          <w:szCs w:val="22"/>
        </w:rPr>
        <w:t xml:space="preserve">Реквизиты счета, на который должны перечисляться денежные средства, поступающие в оплату Биржевых облигаций серии </w:t>
      </w:r>
      <w:r w:rsidR="00BF1D78">
        <w:rPr>
          <w:sz w:val="22"/>
          <w:szCs w:val="22"/>
        </w:rPr>
        <w:t>БО-05</w:t>
      </w:r>
      <w:r w:rsidRPr="003B5D59">
        <w:rPr>
          <w:sz w:val="22"/>
          <w:szCs w:val="22"/>
        </w:rPr>
        <w:t>:</w:t>
      </w:r>
    </w:p>
    <w:p w:rsidR="003B5D59" w:rsidRPr="003B5D59" w:rsidRDefault="003B5D59" w:rsidP="003B5D59">
      <w:pPr>
        <w:widowControl w:val="0"/>
        <w:adjustRightInd w:val="0"/>
        <w:jc w:val="both"/>
        <w:rPr>
          <w:b/>
          <w:bCs/>
          <w:i/>
          <w:iCs/>
          <w:sz w:val="22"/>
          <w:szCs w:val="22"/>
        </w:rPr>
      </w:pPr>
    </w:p>
    <w:p w:rsidR="003B5D59" w:rsidRPr="003B5D59" w:rsidRDefault="003B5D59" w:rsidP="003B5D59">
      <w:pPr>
        <w:rPr>
          <w:b/>
          <w:i/>
          <w:sz w:val="22"/>
          <w:szCs w:val="22"/>
        </w:rPr>
      </w:pPr>
      <w:r w:rsidRPr="003B5D59">
        <w:rPr>
          <w:snapToGrid w:val="0"/>
          <w:sz w:val="22"/>
          <w:szCs w:val="22"/>
        </w:rPr>
        <w:t>Владелец счета:</w:t>
      </w:r>
      <w:r w:rsidRPr="003B5D59">
        <w:rPr>
          <w:bCs/>
          <w:iCs/>
          <w:snapToGrid w:val="0"/>
          <w:sz w:val="22"/>
          <w:szCs w:val="22"/>
        </w:rPr>
        <w:t xml:space="preserve"> </w:t>
      </w:r>
      <w:r w:rsidRPr="003B5D59">
        <w:rPr>
          <w:b/>
          <w:bCs/>
          <w:i/>
          <w:iCs/>
          <w:sz w:val="22"/>
          <w:szCs w:val="22"/>
        </w:rPr>
        <w:t>Акционерный коммерческий банк «РОСБАНК» (открытое акционерное общество)</w:t>
      </w:r>
    </w:p>
    <w:p w:rsidR="003B5D59" w:rsidRPr="003B5D59" w:rsidRDefault="003B5D59" w:rsidP="003B5D59">
      <w:pPr>
        <w:rPr>
          <w:b/>
          <w:i/>
          <w:snapToGrid w:val="0"/>
          <w:sz w:val="22"/>
          <w:szCs w:val="22"/>
        </w:rPr>
      </w:pPr>
      <w:r w:rsidRPr="003B5D59">
        <w:rPr>
          <w:snapToGrid w:val="0"/>
          <w:sz w:val="22"/>
          <w:szCs w:val="22"/>
        </w:rPr>
        <w:t>Номер счета:</w:t>
      </w:r>
      <w:r w:rsidRPr="003B5D59">
        <w:rPr>
          <w:b/>
          <w:snapToGrid w:val="0"/>
          <w:sz w:val="22"/>
          <w:szCs w:val="22"/>
        </w:rPr>
        <w:t xml:space="preserve">  </w:t>
      </w:r>
      <w:r w:rsidRPr="003B5D59">
        <w:rPr>
          <w:b/>
          <w:bCs/>
          <w:i/>
          <w:color w:val="000000"/>
          <w:sz w:val="22"/>
          <w:szCs w:val="22"/>
          <w:lang w:eastAsia="ru-RU"/>
        </w:rPr>
        <w:t xml:space="preserve">30411810600000000411 </w:t>
      </w:r>
      <w:r w:rsidRPr="003B5D59">
        <w:rPr>
          <w:rFonts w:ascii="Helv" w:hAnsi="Helv" w:cs="Helv"/>
          <w:color w:val="000000"/>
          <w:lang w:eastAsia="ru-RU"/>
        </w:rPr>
        <w:t xml:space="preserve"> </w:t>
      </w:r>
      <w:r w:rsidRPr="003B5D59">
        <w:rPr>
          <w:b/>
          <w:i/>
          <w:snapToGrid w:val="0"/>
          <w:sz w:val="22"/>
          <w:szCs w:val="22"/>
        </w:rPr>
        <w:t>в НКО ЗАО НРД</w:t>
      </w:r>
    </w:p>
    <w:p w:rsidR="003B5D59" w:rsidRPr="003B5D59" w:rsidRDefault="003B5D59" w:rsidP="003B5D59">
      <w:pPr>
        <w:widowControl w:val="0"/>
        <w:adjustRightInd w:val="0"/>
        <w:jc w:val="both"/>
        <w:rPr>
          <w:b/>
          <w:bCs/>
          <w:iCs/>
          <w:sz w:val="22"/>
          <w:szCs w:val="22"/>
        </w:rPr>
      </w:pPr>
    </w:p>
    <w:p w:rsidR="003B5D59" w:rsidRPr="003B5D59" w:rsidRDefault="003B5D59" w:rsidP="003B5D59">
      <w:pPr>
        <w:widowControl w:val="0"/>
        <w:adjustRightInd w:val="0"/>
        <w:jc w:val="both"/>
        <w:rPr>
          <w:sz w:val="22"/>
          <w:szCs w:val="22"/>
        </w:rPr>
      </w:pPr>
      <w:r w:rsidRPr="003B5D59">
        <w:rPr>
          <w:sz w:val="22"/>
          <w:szCs w:val="22"/>
          <w:lang w:eastAsia="ru-RU"/>
        </w:rPr>
        <w:t>Иные условия и порядок оплаты ценных бумаг выпуска:</w:t>
      </w:r>
    </w:p>
    <w:p w:rsidR="003B5D59" w:rsidRPr="003B5D59" w:rsidRDefault="003B5D59" w:rsidP="003B5D59">
      <w:pPr>
        <w:jc w:val="both"/>
        <w:rPr>
          <w:b/>
          <w:bCs/>
          <w:i/>
          <w:iCs/>
          <w:sz w:val="22"/>
          <w:szCs w:val="22"/>
        </w:rPr>
      </w:pPr>
      <w:r w:rsidRPr="003B5D59">
        <w:rPr>
          <w:b/>
          <w:bCs/>
          <w:i/>
          <w:iCs/>
          <w:sz w:val="22"/>
          <w:szCs w:val="22"/>
        </w:rPr>
        <w:t xml:space="preserve">Оплата Биржевых облигаций серии </w:t>
      </w:r>
      <w:r w:rsidR="00BF1D78">
        <w:rPr>
          <w:b/>
          <w:bCs/>
          <w:i/>
          <w:iCs/>
          <w:sz w:val="22"/>
          <w:szCs w:val="22"/>
        </w:rPr>
        <w:t>БО-05</w:t>
      </w:r>
      <w:r w:rsidRPr="003B5D59">
        <w:rPr>
          <w:b/>
          <w:bCs/>
          <w:i/>
          <w:iCs/>
          <w:sz w:val="22"/>
          <w:szCs w:val="22"/>
        </w:rPr>
        <w:t xml:space="preserve"> неденежными средствами не предусмотрена.</w:t>
      </w:r>
    </w:p>
    <w:p w:rsidR="003B5D59" w:rsidRPr="003B5D59" w:rsidRDefault="003B5D59" w:rsidP="003B5D59">
      <w:pPr>
        <w:jc w:val="both"/>
        <w:rPr>
          <w:b/>
          <w:bCs/>
          <w:i/>
          <w:iCs/>
          <w:sz w:val="22"/>
          <w:szCs w:val="22"/>
        </w:rPr>
      </w:pPr>
      <w:r w:rsidRPr="003B5D59">
        <w:rPr>
          <w:b/>
          <w:bCs/>
          <w:i/>
          <w:iCs/>
          <w:sz w:val="22"/>
          <w:szCs w:val="22"/>
        </w:rPr>
        <w:t xml:space="preserve">Начиная со второго дня размещения Биржевых облигаций серии </w:t>
      </w:r>
      <w:r w:rsidR="00BF1D78">
        <w:rPr>
          <w:b/>
          <w:bCs/>
          <w:i/>
          <w:iCs/>
          <w:sz w:val="22"/>
          <w:szCs w:val="22"/>
        </w:rPr>
        <w:t>БО-05</w:t>
      </w:r>
      <w:r w:rsidRPr="003B5D59">
        <w:rPr>
          <w:b/>
          <w:bCs/>
          <w:i/>
          <w:iCs/>
          <w:sz w:val="22"/>
          <w:szCs w:val="22"/>
        </w:rPr>
        <w:t xml:space="preserve">, покупатели при приобретении Биржевых облигаций серии </w:t>
      </w:r>
      <w:r w:rsidR="00BF1D78">
        <w:rPr>
          <w:b/>
          <w:bCs/>
          <w:i/>
          <w:iCs/>
          <w:sz w:val="22"/>
          <w:szCs w:val="22"/>
        </w:rPr>
        <w:t>БО-05</w:t>
      </w:r>
      <w:r w:rsidRPr="003B5D59">
        <w:rPr>
          <w:b/>
          <w:bCs/>
          <w:i/>
          <w:iCs/>
          <w:sz w:val="22"/>
          <w:szCs w:val="22"/>
        </w:rPr>
        <w:t xml:space="preserve"> </w:t>
      </w:r>
      <w:r w:rsidR="004F1798">
        <w:rPr>
          <w:b/>
          <w:bCs/>
          <w:i/>
          <w:iCs/>
          <w:sz w:val="22"/>
          <w:szCs w:val="22"/>
        </w:rPr>
        <w:t xml:space="preserve"> </w:t>
      </w:r>
      <w:r w:rsidRPr="003B5D59">
        <w:rPr>
          <w:b/>
          <w:bCs/>
          <w:i/>
          <w:iCs/>
          <w:sz w:val="22"/>
          <w:szCs w:val="22"/>
        </w:rPr>
        <w:t xml:space="preserve">уплачивают накопленный купонный доход (НКД) по Биржевым облигациям серии </w:t>
      </w:r>
      <w:r w:rsidR="00BF1D78">
        <w:rPr>
          <w:b/>
          <w:bCs/>
          <w:i/>
          <w:iCs/>
          <w:sz w:val="22"/>
          <w:szCs w:val="22"/>
        </w:rPr>
        <w:t>БО-05</w:t>
      </w:r>
      <w:r w:rsidRPr="003B5D59">
        <w:rPr>
          <w:b/>
          <w:bCs/>
          <w:i/>
          <w:iCs/>
          <w:sz w:val="22"/>
          <w:szCs w:val="22"/>
        </w:rPr>
        <w:t>, определяемый в соответствии с 8.4 Решения о выпуске ценных бумаг и п. 2.4. Проспекта ценных бумаг.</w:t>
      </w:r>
    </w:p>
    <w:p w:rsidR="000D56F2" w:rsidRDefault="003B5D59" w:rsidP="003B5D59">
      <w:pPr>
        <w:pStyle w:val="ConsNormal"/>
        <w:ind w:right="0" w:firstLine="0"/>
        <w:jc w:val="both"/>
        <w:rPr>
          <w:rFonts w:ascii="Times New Roman" w:hAnsi="Times New Roman" w:cs="Times New Roman"/>
          <w:sz w:val="22"/>
          <w:szCs w:val="22"/>
        </w:rPr>
      </w:pPr>
      <w:r w:rsidRPr="003B5D59">
        <w:rPr>
          <w:rFonts w:ascii="Times New Roman" w:hAnsi="Times New Roman" w:cs="Times New Roman"/>
          <w:b/>
          <w:bCs/>
          <w:i/>
          <w:iCs/>
          <w:sz w:val="22"/>
          <w:szCs w:val="22"/>
        </w:rPr>
        <w:t xml:space="preserve">Андеррайтер переводит средства, полученные от размещения Биржевых облигаций серии </w:t>
      </w:r>
      <w:r w:rsidR="00BF1D78">
        <w:rPr>
          <w:rFonts w:ascii="Times New Roman" w:hAnsi="Times New Roman" w:cs="Times New Roman"/>
          <w:b/>
          <w:bCs/>
          <w:i/>
          <w:iCs/>
          <w:sz w:val="22"/>
          <w:szCs w:val="22"/>
        </w:rPr>
        <w:t>БО-05</w:t>
      </w:r>
      <w:r w:rsidRPr="003B5D59">
        <w:rPr>
          <w:rFonts w:ascii="Times New Roman" w:hAnsi="Times New Roman" w:cs="Times New Roman"/>
          <w:b/>
          <w:bCs/>
          <w:i/>
          <w:iCs/>
          <w:sz w:val="22"/>
          <w:szCs w:val="22"/>
        </w:rPr>
        <w:t xml:space="preserve">, на счет Эмитента в соответствии с условиями договора между Эмитентом и Андеррайтером.  </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0D56F2" w:rsidP="00DD01CF">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w:t>
      </w:r>
      <w:r w:rsidR="006A4791">
        <w:rPr>
          <w:rFonts w:ascii="Times New Roman" w:hAnsi="Times New Roman" w:cs="Times New Roman"/>
          <w:b/>
          <w:sz w:val="22"/>
          <w:szCs w:val="22"/>
        </w:rPr>
        <w:t>ния в раздел «9. Условия погашения и выплаты доходов по облигациям, подраздел 9.2. Порядок и условия погашения облигаций, включая срок погашения»</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A4791" w:rsidRPr="00BA5FF3" w:rsidRDefault="006A4791" w:rsidP="006A4791">
      <w:pPr>
        <w:adjustRightInd w:val="0"/>
        <w:jc w:val="both"/>
        <w:rPr>
          <w:sz w:val="22"/>
          <w:szCs w:val="22"/>
        </w:rPr>
      </w:pPr>
      <w:r w:rsidRPr="00BA5FF3">
        <w:rPr>
          <w:sz w:val="22"/>
          <w:szCs w:val="22"/>
        </w:rPr>
        <w:t>Срок (дата) погашения облигаций или порядок его определения.</w:t>
      </w:r>
    </w:p>
    <w:p w:rsidR="006A4791" w:rsidRPr="007040A1" w:rsidRDefault="006A4791" w:rsidP="006A4791">
      <w:pPr>
        <w:pStyle w:val="31"/>
        <w:adjustRightInd/>
        <w:ind w:firstLine="0"/>
        <w:rPr>
          <w:rStyle w:val="SUBST"/>
          <w:lang w:eastAsia="en-US"/>
        </w:rPr>
      </w:pPr>
      <w:r w:rsidRPr="007040A1">
        <w:rPr>
          <w:rStyle w:val="SUBST"/>
          <w:lang w:eastAsia="en-US"/>
        </w:rPr>
        <w:t xml:space="preserve">Дата начала погашения: </w:t>
      </w:r>
    </w:p>
    <w:p w:rsidR="006A4791" w:rsidRPr="00DB26E0" w:rsidRDefault="006A4791" w:rsidP="006A4791">
      <w:pPr>
        <w:pStyle w:val="31"/>
        <w:adjustRightInd/>
        <w:ind w:firstLine="0"/>
        <w:rPr>
          <w:bCs w:val="0"/>
          <w:iCs w:val="0"/>
          <w:lang w:eastAsia="en-US"/>
        </w:rPr>
      </w:pPr>
      <w:r w:rsidRPr="00DB26E0">
        <w:rPr>
          <w:rFonts w:ascii="ArialMT" w:hAnsi="ArialMT" w:cs="ArialMT"/>
        </w:rPr>
        <w:t xml:space="preserve">Биржевые облигации погашаются в дату, которая наступает по истечении 3 (Трех) лет с даты начала размещения Биржевых облигаций серии </w:t>
      </w:r>
      <w:r w:rsidR="00BF1D78">
        <w:rPr>
          <w:rFonts w:ascii="ArialMT" w:hAnsi="ArialMT" w:cs="ArialMT"/>
        </w:rPr>
        <w:t>БО-05</w:t>
      </w:r>
      <w:r w:rsidRPr="00DB26E0">
        <w:rPr>
          <w:rFonts w:ascii="ArialMT" w:hAnsi="ArialMT" w:cs="ArialMT"/>
        </w:rPr>
        <w:t xml:space="preserve"> выпуска.</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A4791" w:rsidRPr="006A4791" w:rsidRDefault="006A4791" w:rsidP="006A4791">
      <w:pPr>
        <w:adjustRightInd w:val="0"/>
        <w:jc w:val="both"/>
        <w:rPr>
          <w:sz w:val="22"/>
          <w:szCs w:val="22"/>
        </w:rPr>
      </w:pPr>
      <w:r w:rsidRPr="006A4791">
        <w:rPr>
          <w:sz w:val="22"/>
          <w:szCs w:val="22"/>
        </w:rPr>
        <w:t>Срок (дата) погашения облигаций или порядок его определения.</w:t>
      </w:r>
    </w:p>
    <w:p w:rsidR="006A4791" w:rsidRPr="006A4791" w:rsidRDefault="006A4791" w:rsidP="006A4791">
      <w:pPr>
        <w:jc w:val="both"/>
        <w:rPr>
          <w:b/>
          <w:i/>
          <w:sz w:val="22"/>
          <w:szCs w:val="16"/>
        </w:rPr>
      </w:pPr>
      <w:r w:rsidRPr="006A4791">
        <w:rPr>
          <w:b/>
          <w:i/>
          <w:sz w:val="22"/>
          <w:szCs w:val="16"/>
        </w:rPr>
        <w:t xml:space="preserve">Дата начала погашения: </w:t>
      </w:r>
    </w:p>
    <w:p w:rsidR="006A4791" w:rsidRPr="006A4791" w:rsidRDefault="006A4791" w:rsidP="006A4791">
      <w:pPr>
        <w:adjustRightInd w:val="0"/>
        <w:jc w:val="both"/>
        <w:rPr>
          <w:b/>
          <w:i/>
          <w:sz w:val="22"/>
          <w:szCs w:val="22"/>
        </w:rPr>
      </w:pPr>
      <w:r w:rsidRPr="006A4791">
        <w:rPr>
          <w:b/>
          <w:bCs/>
          <w:i/>
          <w:iCs/>
          <w:sz w:val="22"/>
          <w:szCs w:val="22"/>
        </w:rPr>
        <w:t xml:space="preserve">Биржевые облигации погашаются в дату, которая наступает по истечении 10 (Десяти) лет с даты начала размещения Биржевых облигаций серии </w:t>
      </w:r>
      <w:r w:rsidR="00BF1D78">
        <w:rPr>
          <w:b/>
          <w:bCs/>
          <w:i/>
          <w:iCs/>
          <w:sz w:val="22"/>
          <w:szCs w:val="22"/>
        </w:rPr>
        <w:t>БО-05</w:t>
      </w:r>
      <w:r w:rsidRPr="006A4791">
        <w:rPr>
          <w:b/>
          <w:bCs/>
          <w:i/>
          <w:iCs/>
          <w:sz w:val="22"/>
          <w:szCs w:val="22"/>
        </w:rPr>
        <w:t xml:space="preserve"> выпуска.</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6A4791" w:rsidRDefault="006A4791"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9.2. Порядок и условия погашения облигаций, включая срок погашения»</w:t>
      </w:r>
    </w:p>
    <w:p w:rsidR="000D56F2" w:rsidRPr="000D56F2" w:rsidRDefault="000D56F2" w:rsidP="006A4791">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A4791" w:rsidRPr="00BA5FF3" w:rsidRDefault="006A4791" w:rsidP="006A4791">
      <w:pPr>
        <w:pStyle w:val="ConsPlusNormal"/>
        <w:ind w:firstLine="0"/>
        <w:jc w:val="both"/>
        <w:rPr>
          <w:rFonts w:ascii="Times New Roman" w:hAnsi="Times New Roman" w:cs="Times New Roman"/>
          <w:sz w:val="22"/>
          <w:szCs w:val="22"/>
        </w:rPr>
      </w:pPr>
      <w:r w:rsidRPr="00BA5FF3">
        <w:rPr>
          <w:rFonts w:ascii="Times New Roman" w:hAnsi="Times New Roman" w:cs="Times New Roman"/>
          <w:sz w:val="22"/>
          <w:szCs w:val="22"/>
        </w:rPr>
        <w:t xml:space="preserve">дата (порядок определения даты), на которую составляется список владельцев облигаций для целей их погашения: </w:t>
      </w:r>
    </w:p>
    <w:p w:rsidR="006A4791" w:rsidRDefault="006A4791" w:rsidP="006A4791">
      <w:pPr>
        <w:adjustRightInd w:val="0"/>
        <w:jc w:val="both"/>
        <w:rPr>
          <w:sz w:val="22"/>
          <w:szCs w:val="22"/>
        </w:rPr>
      </w:pPr>
    </w:p>
    <w:p w:rsidR="006A4791" w:rsidRPr="00171BE0" w:rsidRDefault="006A4791" w:rsidP="006A4791">
      <w:pPr>
        <w:adjustRightInd w:val="0"/>
        <w:jc w:val="both"/>
        <w:rPr>
          <w:sz w:val="22"/>
          <w:szCs w:val="22"/>
        </w:rPr>
      </w:pPr>
      <w:r w:rsidRPr="00171BE0">
        <w:rPr>
          <w:b/>
          <w:i/>
          <w:sz w:val="22"/>
          <w:szCs w:val="22"/>
        </w:rPr>
        <w:t xml:space="preserve">Список владельцев Биржевых облигаций серии </w:t>
      </w:r>
      <w:r w:rsidR="00BF1D78">
        <w:rPr>
          <w:b/>
          <w:i/>
          <w:sz w:val="22"/>
          <w:szCs w:val="22"/>
        </w:rPr>
        <w:t>БО-05</w:t>
      </w:r>
      <w:r w:rsidRPr="00171BE0">
        <w:rPr>
          <w:b/>
          <w:i/>
          <w:sz w:val="22"/>
          <w:szCs w:val="22"/>
        </w:rPr>
        <w:t xml:space="preserve"> для целей их погашения не составляется.</w:t>
      </w:r>
    </w:p>
    <w:p w:rsidR="006A4791" w:rsidRPr="00BA5FF3" w:rsidRDefault="006A4791" w:rsidP="006A4791">
      <w:pPr>
        <w:adjustRightInd w:val="0"/>
        <w:jc w:val="both"/>
        <w:rPr>
          <w:sz w:val="22"/>
          <w:szCs w:val="22"/>
        </w:rPr>
      </w:pPr>
    </w:p>
    <w:p w:rsidR="006A4791" w:rsidRPr="00BA5FF3" w:rsidRDefault="006A4791" w:rsidP="006A4791">
      <w:pPr>
        <w:adjustRightInd w:val="0"/>
        <w:jc w:val="both"/>
        <w:rPr>
          <w:sz w:val="22"/>
          <w:szCs w:val="22"/>
        </w:rPr>
      </w:pPr>
      <w:r w:rsidRPr="00BA5FF3">
        <w:rPr>
          <w:sz w:val="22"/>
          <w:szCs w:val="22"/>
        </w:rPr>
        <w:t xml:space="preserve">Иные условия и порядок погашения облигаций: </w:t>
      </w:r>
    </w:p>
    <w:p w:rsidR="006A4791" w:rsidRPr="006854A9" w:rsidRDefault="006A4791" w:rsidP="006A4791">
      <w:pPr>
        <w:pStyle w:val="NormalPrefix"/>
        <w:jc w:val="both"/>
        <w:rPr>
          <w:b/>
          <w:i/>
        </w:rPr>
      </w:pPr>
      <w:r w:rsidRPr="006854A9">
        <w:rPr>
          <w:b/>
          <w:i/>
        </w:rPr>
        <w:t xml:space="preserve">Погашение </w:t>
      </w:r>
      <w:r>
        <w:rPr>
          <w:b/>
          <w:i/>
        </w:rPr>
        <w:t>Биржевых о</w:t>
      </w:r>
      <w:r w:rsidRPr="006854A9">
        <w:rPr>
          <w:b/>
          <w:i/>
        </w:rPr>
        <w:t xml:space="preserve">блигаций </w:t>
      </w:r>
      <w:r>
        <w:rPr>
          <w:b/>
          <w:i/>
        </w:rPr>
        <w:t xml:space="preserve">серии </w:t>
      </w:r>
      <w:r w:rsidR="00BF1D78">
        <w:rPr>
          <w:b/>
          <w:i/>
        </w:rPr>
        <w:t>БО-05</w:t>
      </w:r>
      <w:r>
        <w:rPr>
          <w:b/>
          <w:i/>
        </w:rPr>
        <w:t xml:space="preserve"> </w:t>
      </w:r>
      <w:r w:rsidRPr="006854A9">
        <w:rPr>
          <w:b/>
          <w:i/>
        </w:rPr>
        <w:t>осуществляется Эмитентом путем перечисления денежных средств  НРД.</w:t>
      </w:r>
    </w:p>
    <w:p w:rsidR="006A4791" w:rsidRPr="006854A9" w:rsidRDefault="006A4791" w:rsidP="006A4791">
      <w:pPr>
        <w:pStyle w:val="NormalPrefix"/>
        <w:jc w:val="both"/>
        <w:rPr>
          <w:b/>
          <w:i/>
        </w:rPr>
      </w:pPr>
      <w:r w:rsidRPr="006854A9">
        <w:rPr>
          <w:b/>
          <w:i/>
        </w:rPr>
        <w:t xml:space="preserve">Владельцы и доверительные управляющие </w:t>
      </w:r>
      <w:r>
        <w:rPr>
          <w:b/>
          <w:i/>
        </w:rPr>
        <w:t>Биржевых о</w:t>
      </w:r>
      <w:r w:rsidRPr="006854A9">
        <w:rPr>
          <w:b/>
          <w:i/>
        </w:rPr>
        <w:t xml:space="preserve">блигаций </w:t>
      </w:r>
      <w:r>
        <w:rPr>
          <w:b/>
          <w:i/>
        </w:rPr>
        <w:t xml:space="preserve">серии </w:t>
      </w:r>
      <w:r w:rsidR="00BF1D78">
        <w:rPr>
          <w:b/>
          <w:i/>
        </w:rPr>
        <w:t>БО-05</w:t>
      </w:r>
      <w:r>
        <w:rPr>
          <w:b/>
          <w:i/>
        </w:rPr>
        <w:t xml:space="preserve"> </w:t>
      </w:r>
      <w:r w:rsidRPr="006854A9">
        <w:rPr>
          <w:b/>
          <w:i/>
        </w:rPr>
        <w:t xml:space="preserve">получают выплаты по </w:t>
      </w:r>
      <w:r>
        <w:rPr>
          <w:b/>
          <w:i/>
        </w:rPr>
        <w:t>Биржевым о</w:t>
      </w:r>
      <w:r w:rsidRPr="006854A9">
        <w:rPr>
          <w:b/>
          <w:i/>
        </w:rPr>
        <w:t xml:space="preserve">блигациям </w:t>
      </w:r>
      <w:r>
        <w:rPr>
          <w:b/>
          <w:i/>
        </w:rPr>
        <w:t xml:space="preserve">серии </w:t>
      </w:r>
      <w:r w:rsidR="00BF1D78">
        <w:rPr>
          <w:b/>
          <w:i/>
        </w:rPr>
        <w:t>БО-05</w:t>
      </w:r>
      <w:r w:rsidR="004F1798">
        <w:rPr>
          <w:b/>
          <w:i/>
        </w:rPr>
        <w:t xml:space="preserve"> </w:t>
      </w:r>
      <w:r w:rsidRPr="006854A9">
        <w:rPr>
          <w:b/>
          <w:i/>
        </w:rPr>
        <w:t xml:space="preserve">через депозитарий, осуществляющий учет прав на </w:t>
      </w:r>
      <w:r>
        <w:rPr>
          <w:b/>
          <w:i/>
        </w:rPr>
        <w:t>Биржевые о</w:t>
      </w:r>
      <w:r w:rsidRPr="006854A9">
        <w:rPr>
          <w:b/>
          <w:i/>
        </w:rPr>
        <w:t>блигации</w:t>
      </w:r>
      <w:r>
        <w:rPr>
          <w:b/>
          <w:i/>
        </w:rPr>
        <w:t xml:space="preserve"> серии </w:t>
      </w:r>
      <w:r w:rsidR="00BF1D78">
        <w:rPr>
          <w:b/>
          <w:i/>
        </w:rPr>
        <w:t>БО-05</w:t>
      </w:r>
      <w:r w:rsidRPr="006854A9">
        <w:rPr>
          <w:b/>
          <w:i/>
        </w:rPr>
        <w:t xml:space="preserve">, депонентами которого они являются. Выплата производится в пользу владельцев </w:t>
      </w:r>
      <w:r>
        <w:rPr>
          <w:b/>
          <w:i/>
        </w:rPr>
        <w:t>Биржевых о</w:t>
      </w:r>
      <w:r w:rsidRPr="006854A9">
        <w:rPr>
          <w:b/>
          <w:i/>
        </w:rPr>
        <w:t xml:space="preserve">блигаций </w:t>
      </w:r>
      <w:r>
        <w:rPr>
          <w:b/>
          <w:i/>
        </w:rPr>
        <w:t xml:space="preserve">серии </w:t>
      </w:r>
      <w:r w:rsidR="00BF1D78">
        <w:rPr>
          <w:b/>
          <w:i/>
        </w:rPr>
        <w:t>БО-05</w:t>
      </w:r>
      <w:r>
        <w:rPr>
          <w:b/>
          <w:i/>
        </w:rPr>
        <w:t xml:space="preserve"> </w:t>
      </w:r>
      <w:r w:rsidRPr="006854A9">
        <w:rPr>
          <w:b/>
          <w:i/>
        </w:rPr>
        <w:t>или доверительных управляющих, являющихся таковыми по состоянию на начало операционного дня соответствующего депозитария, на который приходится Дата погашения.</w:t>
      </w:r>
    </w:p>
    <w:p w:rsidR="006A4791" w:rsidRPr="006854A9" w:rsidRDefault="006A4791" w:rsidP="006A4791">
      <w:pPr>
        <w:pStyle w:val="NormalPrefix"/>
        <w:jc w:val="both"/>
        <w:rPr>
          <w:b/>
          <w:i/>
        </w:rPr>
      </w:pPr>
      <w:r w:rsidRPr="006854A9">
        <w:rPr>
          <w:b/>
          <w:i/>
        </w:rPr>
        <w:t xml:space="preserve">Передача выплат в пользу </w:t>
      </w:r>
      <w:r w:rsidRPr="00EE6040">
        <w:rPr>
          <w:b/>
          <w:i/>
        </w:rPr>
        <w:t xml:space="preserve">владельцев Биржевых облигаций серии </w:t>
      </w:r>
      <w:r w:rsidR="00BF1D78">
        <w:rPr>
          <w:b/>
          <w:i/>
        </w:rPr>
        <w:t>БО-05</w:t>
      </w:r>
      <w:r w:rsidRPr="00EE6040">
        <w:rPr>
          <w:b/>
          <w:i/>
        </w:rPr>
        <w:t xml:space="preserve"> или доверительных</w:t>
      </w:r>
      <w:r w:rsidRPr="006854A9">
        <w:rPr>
          <w:b/>
          <w:i/>
        </w:rPr>
        <w:t xml:space="preserve">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погашения. </w:t>
      </w:r>
    </w:p>
    <w:p w:rsidR="006A4791" w:rsidRPr="006854A9" w:rsidRDefault="006A4791" w:rsidP="006A4791">
      <w:pPr>
        <w:pStyle w:val="NormalPrefix"/>
        <w:jc w:val="both"/>
        <w:rPr>
          <w:b/>
          <w:i/>
        </w:rPr>
      </w:pPr>
      <w:r w:rsidRPr="006854A9">
        <w:rPr>
          <w:b/>
          <w:i/>
        </w:rPr>
        <w:t xml:space="preserve">Эмитент исполняет обязанность по погашению </w:t>
      </w:r>
      <w:r>
        <w:rPr>
          <w:b/>
          <w:i/>
        </w:rPr>
        <w:t>Биржевых о</w:t>
      </w:r>
      <w:r w:rsidRPr="006854A9">
        <w:rPr>
          <w:b/>
          <w:i/>
        </w:rPr>
        <w:t xml:space="preserve">блигаций </w:t>
      </w:r>
      <w:r>
        <w:rPr>
          <w:b/>
          <w:i/>
        </w:rPr>
        <w:t xml:space="preserve">серии </w:t>
      </w:r>
      <w:r w:rsidR="00BF1D78">
        <w:rPr>
          <w:b/>
          <w:i/>
        </w:rPr>
        <w:t>БО-05</w:t>
      </w:r>
      <w:r>
        <w:rPr>
          <w:b/>
          <w:i/>
        </w:rPr>
        <w:t xml:space="preserve"> </w:t>
      </w:r>
      <w:r w:rsidRPr="006854A9">
        <w:rPr>
          <w:b/>
          <w:i/>
        </w:rPr>
        <w:t>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6A4791" w:rsidRPr="006854A9" w:rsidRDefault="006A4791" w:rsidP="006A4791">
      <w:pPr>
        <w:pStyle w:val="NormalPrefix"/>
        <w:jc w:val="both"/>
        <w:rPr>
          <w:b/>
          <w:i/>
        </w:rPr>
      </w:pPr>
      <w:r w:rsidRPr="006854A9">
        <w:rPr>
          <w:b/>
          <w:i/>
        </w:rPr>
        <w:t xml:space="preserve">НРД обязан передать выплаты по </w:t>
      </w:r>
      <w:r>
        <w:rPr>
          <w:b/>
          <w:i/>
        </w:rPr>
        <w:t>Биржевым о</w:t>
      </w:r>
      <w:r w:rsidRPr="006854A9">
        <w:rPr>
          <w:b/>
          <w:i/>
        </w:rPr>
        <w:t xml:space="preserve">блигациям </w:t>
      </w:r>
      <w:r>
        <w:rPr>
          <w:b/>
          <w:i/>
        </w:rPr>
        <w:t xml:space="preserve">серии </w:t>
      </w:r>
      <w:r w:rsidR="00BF1D78">
        <w:rPr>
          <w:b/>
          <w:i/>
        </w:rPr>
        <w:t>БО-05</w:t>
      </w:r>
      <w:r>
        <w:rPr>
          <w:b/>
          <w:i/>
        </w:rPr>
        <w:t xml:space="preserve"> </w:t>
      </w:r>
      <w:r w:rsidRPr="006854A9">
        <w:rPr>
          <w:b/>
          <w:i/>
        </w:rPr>
        <w:t xml:space="preserve">своим депонентам не позднее следующего рабочего дня после дня их получения. </w:t>
      </w:r>
    </w:p>
    <w:p w:rsidR="006A4791" w:rsidRPr="006854A9" w:rsidRDefault="006A4791" w:rsidP="006A4791">
      <w:pPr>
        <w:pStyle w:val="NormalPrefix"/>
        <w:jc w:val="both"/>
        <w:rPr>
          <w:b/>
          <w:i/>
        </w:rPr>
      </w:pPr>
      <w:r w:rsidRPr="006854A9">
        <w:rPr>
          <w:b/>
          <w:i/>
        </w:rPr>
        <w:t xml:space="preserve">Эмитент несет перед депонентами НРД субсидиарную ответственность за исполнение НРД  указанной обязанности. При этом перечисление НРД выплат по </w:t>
      </w:r>
      <w:r>
        <w:rPr>
          <w:b/>
          <w:i/>
        </w:rPr>
        <w:t>Биржевым о</w:t>
      </w:r>
      <w:r w:rsidRPr="006854A9">
        <w:rPr>
          <w:b/>
          <w:i/>
        </w:rPr>
        <w:t xml:space="preserve">блигациям </w:t>
      </w:r>
      <w:r>
        <w:rPr>
          <w:b/>
          <w:i/>
        </w:rPr>
        <w:t xml:space="preserve">серии </w:t>
      </w:r>
      <w:r w:rsidR="00BF1D78">
        <w:rPr>
          <w:b/>
          <w:i/>
        </w:rPr>
        <w:t>БО-05</w:t>
      </w:r>
      <w:r>
        <w:rPr>
          <w:b/>
          <w:i/>
        </w:rPr>
        <w:t xml:space="preserve"> </w:t>
      </w:r>
      <w:r w:rsidRPr="006854A9">
        <w:rPr>
          <w:b/>
          <w:i/>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6A4791" w:rsidRPr="006854A9" w:rsidRDefault="006A4791" w:rsidP="006A4791">
      <w:pPr>
        <w:pStyle w:val="NormalPrefix"/>
        <w:jc w:val="both"/>
        <w:rPr>
          <w:b/>
          <w:i/>
        </w:rPr>
      </w:pPr>
      <w:r w:rsidRPr="006854A9">
        <w:rPr>
          <w:b/>
          <w:i/>
        </w:rPr>
        <w:t xml:space="preserve">НРД обязан раскрыть (предоставить) информацию о передаче выплат по </w:t>
      </w:r>
      <w:r>
        <w:rPr>
          <w:b/>
          <w:i/>
        </w:rPr>
        <w:t>Биржевым о</w:t>
      </w:r>
      <w:r w:rsidRPr="006854A9">
        <w:rPr>
          <w:b/>
          <w:i/>
        </w:rPr>
        <w:t>блигациям</w:t>
      </w:r>
      <w:r>
        <w:rPr>
          <w:b/>
          <w:i/>
        </w:rPr>
        <w:t xml:space="preserve"> серии </w:t>
      </w:r>
      <w:r w:rsidR="00BF1D78">
        <w:rPr>
          <w:b/>
          <w:i/>
        </w:rPr>
        <w:t>БО-05</w:t>
      </w:r>
      <w:r w:rsidRPr="006854A9">
        <w:rPr>
          <w:b/>
          <w:i/>
        </w:rPr>
        <w:t xml:space="preserve">, в том числе о размере выплаты, приходящейся на одну </w:t>
      </w:r>
      <w:r>
        <w:rPr>
          <w:b/>
          <w:i/>
        </w:rPr>
        <w:t>Биржевую о</w:t>
      </w:r>
      <w:r w:rsidRPr="006854A9">
        <w:rPr>
          <w:b/>
          <w:i/>
        </w:rPr>
        <w:t>блигацию</w:t>
      </w:r>
      <w:r>
        <w:rPr>
          <w:b/>
          <w:i/>
        </w:rPr>
        <w:t xml:space="preserve"> серии </w:t>
      </w:r>
      <w:r w:rsidR="00BF1D78">
        <w:rPr>
          <w:b/>
          <w:i/>
        </w:rPr>
        <w:t>БО-05</w:t>
      </w:r>
      <w:r w:rsidRPr="006854A9">
        <w:rPr>
          <w:b/>
          <w:i/>
        </w:rPr>
        <w:t>, в порядке, сроки и объеме, которые установлены федеральным органом исполнительной власти по рынку ценных бумаг.</w:t>
      </w:r>
    </w:p>
    <w:p w:rsidR="006A4791" w:rsidRPr="006854A9" w:rsidRDefault="006A4791" w:rsidP="006A4791">
      <w:pPr>
        <w:pStyle w:val="NormalPrefix"/>
        <w:jc w:val="both"/>
        <w:rPr>
          <w:b/>
          <w:i/>
        </w:rPr>
      </w:pPr>
      <w:r w:rsidRPr="006854A9">
        <w:rPr>
          <w:b/>
          <w:i/>
        </w:rPr>
        <w:t xml:space="preserve">Депозитарии, осуществляющие учет прав на </w:t>
      </w:r>
      <w:r>
        <w:rPr>
          <w:b/>
          <w:i/>
        </w:rPr>
        <w:t>Биржевые о</w:t>
      </w:r>
      <w:r w:rsidRPr="006854A9">
        <w:rPr>
          <w:b/>
          <w:i/>
        </w:rPr>
        <w:t>блигации</w:t>
      </w:r>
      <w:r>
        <w:rPr>
          <w:b/>
          <w:i/>
        </w:rPr>
        <w:t xml:space="preserve"> серии </w:t>
      </w:r>
      <w:r w:rsidR="00BF1D78">
        <w:rPr>
          <w:b/>
          <w:i/>
        </w:rPr>
        <w:t>БО-05</w:t>
      </w:r>
      <w:r w:rsidRPr="006854A9">
        <w:rPr>
          <w:b/>
          <w:i/>
        </w:rPr>
        <w:t xml:space="preserve">, обязаны передать выплаты по </w:t>
      </w:r>
      <w:r>
        <w:rPr>
          <w:b/>
          <w:i/>
        </w:rPr>
        <w:t>Биржевым о</w:t>
      </w:r>
      <w:r w:rsidRPr="006854A9">
        <w:rPr>
          <w:b/>
          <w:i/>
        </w:rPr>
        <w:t xml:space="preserve">блигациям </w:t>
      </w:r>
      <w:r>
        <w:rPr>
          <w:b/>
          <w:i/>
        </w:rPr>
        <w:t xml:space="preserve">серии </w:t>
      </w:r>
      <w:r w:rsidR="00BF1D78">
        <w:rPr>
          <w:b/>
          <w:i/>
        </w:rPr>
        <w:t>БО-05</w:t>
      </w:r>
      <w:r>
        <w:rPr>
          <w:b/>
          <w:i/>
        </w:rPr>
        <w:t xml:space="preserve"> </w:t>
      </w:r>
      <w:r w:rsidRPr="006854A9">
        <w:rPr>
          <w:b/>
          <w:i/>
        </w:rPr>
        <w:t xml:space="preserve">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b/>
          <w:i/>
        </w:rPr>
        <w:t>Биржевым о</w:t>
      </w:r>
      <w:r w:rsidRPr="006854A9">
        <w:rPr>
          <w:b/>
          <w:i/>
        </w:rPr>
        <w:t>блигациям</w:t>
      </w:r>
      <w:r>
        <w:rPr>
          <w:b/>
          <w:i/>
        </w:rPr>
        <w:t xml:space="preserve"> серии </w:t>
      </w:r>
      <w:r w:rsidR="00BF1D78">
        <w:rPr>
          <w:b/>
          <w:i/>
        </w:rPr>
        <w:t>БО-05</w:t>
      </w:r>
      <w:r w:rsidRPr="006854A9">
        <w:rPr>
          <w:b/>
          <w:i/>
        </w:rPr>
        <w:t xml:space="preserve">. При этом перечисление выплат по </w:t>
      </w:r>
      <w:r>
        <w:rPr>
          <w:b/>
          <w:i/>
        </w:rPr>
        <w:t>Биржевым о</w:t>
      </w:r>
      <w:r w:rsidRPr="006854A9">
        <w:rPr>
          <w:b/>
          <w:i/>
        </w:rPr>
        <w:t xml:space="preserve">блигациям </w:t>
      </w:r>
      <w:r>
        <w:rPr>
          <w:b/>
          <w:i/>
        </w:rPr>
        <w:t xml:space="preserve">серии </w:t>
      </w:r>
      <w:r w:rsidR="00BF1D78">
        <w:rPr>
          <w:b/>
          <w:i/>
        </w:rPr>
        <w:t>БО-05</w:t>
      </w:r>
      <w:r>
        <w:rPr>
          <w:b/>
          <w:i/>
        </w:rPr>
        <w:t xml:space="preserve"> </w:t>
      </w:r>
      <w:r w:rsidRPr="006854A9">
        <w:rPr>
          <w:b/>
          <w:i/>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6A4791" w:rsidRPr="006854A9" w:rsidRDefault="006A4791" w:rsidP="006A4791">
      <w:pPr>
        <w:pStyle w:val="NormalPrefix"/>
        <w:jc w:val="both"/>
        <w:rPr>
          <w:b/>
          <w:i/>
        </w:rPr>
      </w:pPr>
      <w:r w:rsidRPr="006854A9">
        <w:rPr>
          <w:b/>
          <w:i/>
        </w:rPr>
        <w:t xml:space="preserve">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w:t>
      </w:r>
      <w:r>
        <w:rPr>
          <w:b/>
          <w:i/>
        </w:rPr>
        <w:t>Биржевым о</w:t>
      </w:r>
      <w:r w:rsidRPr="006854A9">
        <w:rPr>
          <w:b/>
          <w:i/>
        </w:rPr>
        <w:t>блигациям</w:t>
      </w:r>
      <w:r>
        <w:rPr>
          <w:b/>
          <w:i/>
        </w:rPr>
        <w:t xml:space="preserve"> серии </w:t>
      </w:r>
      <w:r w:rsidR="00BF1D78">
        <w:rPr>
          <w:b/>
          <w:i/>
        </w:rPr>
        <w:t>БО-05</w:t>
      </w:r>
      <w:r w:rsidRPr="006854A9">
        <w:rPr>
          <w:b/>
          <w:i/>
        </w:rPr>
        <w:t xml:space="preserve"> независимо от получения таких выплат Депозитарием.</w:t>
      </w:r>
    </w:p>
    <w:p w:rsidR="006A4791" w:rsidRPr="006854A9" w:rsidRDefault="006A4791" w:rsidP="006A4791">
      <w:pPr>
        <w:pStyle w:val="NormalPrefix"/>
        <w:jc w:val="both"/>
        <w:rPr>
          <w:b/>
          <w:i/>
        </w:rPr>
      </w:pPr>
      <w:r w:rsidRPr="006854A9">
        <w:rPr>
          <w:b/>
          <w:i/>
        </w:rPr>
        <w:t xml:space="preserve">Требование, касающееся обязанности Депозитария передать выплаты по </w:t>
      </w:r>
      <w:r>
        <w:rPr>
          <w:b/>
          <w:i/>
        </w:rPr>
        <w:t>Биржевым о</w:t>
      </w:r>
      <w:r w:rsidRPr="006854A9">
        <w:rPr>
          <w:b/>
          <w:i/>
        </w:rPr>
        <w:t>блигациям</w:t>
      </w:r>
      <w:r>
        <w:rPr>
          <w:b/>
          <w:i/>
        </w:rPr>
        <w:t xml:space="preserve"> серии </w:t>
      </w:r>
      <w:r w:rsidR="00BF1D78">
        <w:rPr>
          <w:b/>
          <w:i/>
        </w:rPr>
        <w:t>БО-05</w:t>
      </w:r>
      <w:r w:rsidRPr="006854A9">
        <w:rPr>
          <w:b/>
          <w:i/>
        </w:rPr>
        <w:t xml:space="preserve"> 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b/>
          <w:i/>
        </w:rPr>
        <w:t>Биржевым о</w:t>
      </w:r>
      <w:r w:rsidRPr="006854A9">
        <w:rPr>
          <w:b/>
          <w:i/>
        </w:rPr>
        <w:t>блигациям</w:t>
      </w:r>
      <w:r>
        <w:rPr>
          <w:b/>
          <w:i/>
        </w:rPr>
        <w:t xml:space="preserve"> серии </w:t>
      </w:r>
      <w:r w:rsidR="00BF1D78">
        <w:rPr>
          <w:b/>
          <w:i/>
        </w:rPr>
        <w:t>БО-05</w:t>
      </w:r>
      <w:r w:rsidRPr="006854A9">
        <w:rPr>
          <w:b/>
          <w:i/>
        </w:rPr>
        <w:t xml:space="preserve">,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w:t>
      </w:r>
      <w:r>
        <w:rPr>
          <w:b/>
          <w:i/>
        </w:rPr>
        <w:t>Биржевым о</w:t>
      </w:r>
      <w:r w:rsidRPr="006854A9">
        <w:rPr>
          <w:b/>
          <w:i/>
        </w:rPr>
        <w:t>блигациям</w:t>
      </w:r>
      <w:r>
        <w:rPr>
          <w:b/>
          <w:i/>
        </w:rPr>
        <w:t xml:space="preserve"> серии </w:t>
      </w:r>
      <w:r w:rsidR="00BF1D78">
        <w:rPr>
          <w:b/>
          <w:i/>
        </w:rPr>
        <w:t>БО-05</w:t>
      </w:r>
      <w:r w:rsidRPr="006854A9">
        <w:rPr>
          <w:b/>
          <w:i/>
        </w:rPr>
        <w:t>.</w:t>
      </w:r>
    </w:p>
    <w:p w:rsidR="006A4791" w:rsidRPr="006854A9" w:rsidRDefault="006A4791" w:rsidP="006A4791">
      <w:pPr>
        <w:pStyle w:val="NormalPrefix"/>
        <w:jc w:val="both"/>
        <w:rPr>
          <w:b/>
          <w:i/>
        </w:rPr>
      </w:pPr>
      <w:r w:rsidRPr="006854A9">
        <w:rPr>
          <w:b/>
          <w:i/>
        </w:rPr>
        <w:t xml:space="preserve">Депозитарий передает своим депонентам выплаты по </w:t>
      </w:r>
      <w:r>
        <w:rPr>
          <w:b/>
          <w:i/>
        </w:rPr>
        <w:t>Биржевым о</w:t>
      </w:r>
      <w:r w:rsidRPr="006854A9">
        <w:rPr>
          <w:b/>
          <w:i/>
        </w:rPr>
        <w:t>блигациям</w:t>
      </w:r>
      <w:r>
        <w:rPr>
          <w:b/>
          <w:i/>
        </w:rPr>
        <w:t xml:space="preserve"> серии </w:t>
      </w:r>
      <w:r w:rsidR="00BF1D78">
        <w:rPr>
          <w:b/>
          <w:i/>
        </w:rPr>
        <w:t>БО-05</w:t>
      </w:r>
      <w:r w:rsidRPr="006854A9">
        <w:rPr>
          <w:b/>
          <w:i/>
        </w:rPr>
        <w:t xml:space="preserve"> пропорционально количеству </w:t>
      </w:r>
      <w:r>
        <w:rPr>
          <w:b/>
          <w:i/>
        </w:rPr>
        <w:t>Биржевых о</w:t>
      </w:r>
      <w:r w:rsidRPr="006854A9">
        <w:rPr>
          <w:b/>
          <w:i/>
        </w:rPr>
        <w:t>блигаций</w:t>
      </w:r>
      <w:r>
        <w:rPr>
          <w:b/>
          <w:i/>
        </w:rPr>
        <w:t xml:space="preserve"> серии </w:t>
      </w:r>
      <w:r w:rsidR="00BF1D78">
        <w:rPr>
          <w:b/>
          <w:i/>
        </w:rPr>
        <w:t>БО-05</w:t>
      </w:r>
      <w:r w:rsidRPr="006854A9">
        <w:rPr>
          <w:b/>
          <w:i/>
        </w:rPr>
        <w:t>, которые учитывались на их счетах депо на дату, определенную выше.</w:t>
      </w:r>
    </w:p>
    <w:p w:rsidR="006A4791" w:rsidRPr="006854A9" w:rsidRDefault="006A4791" w:rsidP="006A4791">
      <w:pPr>
        <w:pStyle w:val="NormalPrefix"/>
        <w:jc w:val="both"/>
        <w:rPr>
          <w:b/>
          <w:i/>
        </w:rPr>
      </w:pPr>
      <w:r>
        <w:rPr>
          <w:b/>
          <w:i/>
        </w:rPr>
        <w:t>Биржевые о</w:t>
      </w:r>
      <w:r w:rsidRPr="006854A9">
        <w:rPr>
          <w:b/>
          <w:i/>
        </w:rPr>
        <w:t xml:space="preserve">блигации </w:t>
      </w:r>
      <w:r>
        <w:rPr>
          <w:b/>
          <w:i/>
        </w:rPr>
        <w:t xml:space="preserve">серии </w:t>
      </w:r>
      <w:r w:rsidR="00BF1D78">
        <w:rPr>
          <w:b/>
          <w:i/>
        </w:rPr>
        <w:t>БО-05</w:t>
      </w:r>
      <w:r>
        <w:rPr>
          <w:b/>
          <w:i/>
        </w:rPr>
        <w:t xml:space="preserve"> </w:t>
      </w:r>
      <w:r w:rsidRPr="006854A9">
        <w:rPr>
          <w:b/>
          <w:i/>
        </w:rPr>
        <w:t xml:space="preserve">погашаются по номинальной стоимости. При погашении </w:t>
      </w:r>
      <w:r>
        <w:rPr>
          <w:b/>
          <w:i/>
        </w:rPr>
        <w:t>Биржевых о</w:t>
      </w:r>
      <w:r w:rsidRPr="006854A9">
        <w:rPr>
          <w:b/>
          <w:i/>
        </w:rPr>
        <w:t xml:space="preserve">блигаций </w:t>
      </w:r>
      <w:r>
        <w:rPr>
          <w:b/>
          <w:i/>
        </w:rPr>
        <w:t xml:space="preserve">серии </w:t>
      </w:r>
      <w:r w:rsidR="00BF1D78">
        <w:rPr>
          <w:b/>
          <w:i/>
        </w:rPr>
        <w:t>БО-05</w:t>
      </w:r>
      <w:r>
        <w:rPr>
          <w:b/>
          <w:i/>
        </w:rPr>
        <w:t xml:space="preserve"> </w:t>
      </w:r>
      <w:r w:rsidRPr="006854A9">
        <w:rPr>
          <w:b/>
          <w:i/>
        </w:rPr>
        <w:t>выплачивается также купонный доход за последний купонный период.</w:t>
      </w:r>
    </w:p>
    <w:p w:rsidR="006A4791" w:rsidRPr="006854A9" w:rsidRDefault="006A4791" w:rsidP="006A4791">
      <w:pPr>
        <w:pStyle w:val="NormalPrefix"/>
        <w:jc w:val="both"/>
        <w:rPr>
          <w:b/>
          <w:i/>
        </w:rPr>
      </w:pPr>
      <w:r w:rsidRPr="006854A9">
        <w:rPr>
          <w:b/>
          <w:i/>
        </w:rPr>
        <w:t xml:space="preserve">Списание </w:t>
      </w:r>
      <w:r>
        <w:rPr>
          <w:b/>
          <w:i/>
        </w:rPr>
        <w:t>Биржевых о</w:t>
      </w:r>
      <w:r w:rsidRPr="006854A9">
        <w:rPr>
          <w:b/>
          <w:i/>
        </w:rPr>
        <w:t xml:space="preserve">блигаций </w:t>
      </w:r>
      <w:r>
        <w:rPr>
          <w:b/>
          <w:i/>
        </w:rPr>
        <w:t xml:space="preserve">серии </w:t>
      </w:r>
      <w:r w:rsidR="00BF1D78">
        <w:rPr>
          <w:b/>
          <w:i/>
        </w:rPr>
        <w:t>БО-05</w:t>
      </w:r>
      <w:r>
        <w:rPr>
          <w:b/>
          <w:i/>
        </w:rPr>
        <w:t xml:space="preserve"> </w:t>
      </w:r>
      <w:r w:rsidRPr="006854A9">
        <w:rPr>
          <w:b/>
          <w:i/>
        </w:rPr>
        <w:t xml:space="preserve">со счетов депо при погашении производится после исполнения Эмитентом всех обязательств перед владельцами </w:t>
      </w:r>
      <w:r>
        <w:rPr>
          <w:b/>
          <w:i/>
        </w:rPr>
        <w:t>Биржевых о</w:t>
      </w:r>
      <w:r w:rsidRPr="006854A9">
        <w:rPr>
          <w:b/>
          <w:i/>
        </w:rPr>
        <w:t xml:space="preserve">блигаций </w:t>
      </w:r>
      <w:r>
        <w:rPr>
          <w:b/>
          <w:i/>
        </w:rPr>
        <w:t xml:space="preserve">серии </w:t>
      </w:r>
      <w:r w:rsidR="00BF1D78">
        <w:rPr>
          <w:b/>
          <w:i/>
        </w:rPr>
        <w:t>БО-05</w:t>
      </w:r>
      <w:r>
        <w:rPr>
          <w:b/>
          <w:i/>
        </w:rPr>
        <w:t xml:space="preserve"> </w:t>
      </w:r>
      <w:r w:rsidRPr="006854A9">
        <w:rPr>
          <w:b/>
          <w:i/>
        </w:rPr>
        <w:t xml:space="preserve">по погашению номинальной стоимости </w:t>
      </w:r>
      <w:r>
        <w:rPr>
          <w:b/>
          <w:i/>
        </w:rPr>
        <w:t>Биржевых о</w:t>
      </w:r>
      <w:r w:rsidRPr="006854A9">
        <w:rPr>
          <w:b/>
          <w:i/>
        </w:rPr>
        <w:t xml:space="preserve">блигаций </w:t>
      </w:r>
      <w:r>
        <w:rPr>
          <w:b/>
          <w:i/>
        </w:rPr>
        <w:t xml:space="preserve">серии </w:t>
      </w:r>
      <w:r w:rsidR="00BF1D78">
        <w:rPr>
          <w:b/>
          <w:i/>
        </w:rPr>
        <w:t>БО-05</w:t>
      </w:r>
      <w:r>
        <w:rPr>
          <w:b/>
          <w:i/>
        </w:rPr>
        <w:t xml:space="preserve"> </w:t>
      </w:r>
      <w:r w:rsidRPr="006854A9">
        <w:rPr>
          <w:b/>
          <w:i/>
        </w:rPr>
        <w:t>и выплате купонного дохода по ним за последний купонный период.</w:t>
      </w:r>
    </w:p>
    <w:p w:rsidR="006A4791" w:rsidRPr="006854A9" w:rsidRDefault="006A4791" w:rsidP="006A4791">
      <w:pPr>
        <w:pStyle w:val="NormalPrefix"/>
        <w:jc w:val="both"/>
        <w:rPr>
          <w:b/>
          <w:i/>
        </w:rPr>
      </w:pPr>
      <w:r w:rsidRPr="006854A9">
        <w:rPr>
          <w:b/>
          <w:i/>
        </w:rPr>
        <w:t xml:space="preserve">Снятие Сертификата с хранения производится после списания всех </w:t>
      </w:r>
      <w:r>
        <w:rPr>
          <w:b/>
          <w:i/>
        </w:rPr>
        <w:t>Биржевых о</w:t>
      </w:r>
      <w:r w:rsidRPr="006854A9">
        <w:rPr>
          <w:b/>
          <w:i/>
        </w:rPr>
        <w:t xml:space="preserve">блигаций </w:t>
      </w:r>
      <w:r>
        <w:rPr>
          <w:b/>
          <w:i/>
        </w:rPr>
        <w:t xml:space="preserve">серии </w:t>
      </w:r>
      <w:r w:rsidR="00BF1D78">
        <w:rPr>
          <w:b/>
          <w:i/>
        </w:rPr>
        <w:t>БО-05</w:t>
      </w:r>
      <w:r>
        <w:rPr>
          <w:b/>
          <w:i/>
        </w:rPr>
        <w:t xml:space="preserve"> </w:t>
      </w:r>
      <w:r w:rsidRPr="006854A9">
        <w:rPr>
          <w:b/>
          <w:i/>
        </w:rPr>
        <w:t xml:space="preserve">со счетов депо владельцев и номинальных держателей </w:t>
      </w:r>
      <w:r>
        <w:rPr>
          <w:b/>
          <w:i/>
        </w:rPr>
        <w:t>Биржевых о</w:t>
      </w:r>
      <w:r w:rsidRPr="006854A9">
        <w:rPr>
          <w:b/>
          <w:i/>
        </w:rPr>
        <w:t xml:space="preserve">блигаций </w:t>
      </w:r>
      <w:r>
        <w:rPr>
          <w:b/>
          <w:i/>
        </w:rPr>
        <w:t xml:space="preserve">серии </w:t>
      </w:r>
      <w:r w:rsidR="00BF1D78">
        <w:rPr>
          <w:b/>
          <w:i/>
        </w:rPr>
        <w:t>БО-05</w:t>
      </w:r>
      <w:r>
        <w:rPr>
          <w:b/>
          <w:i/>
        </w:rPr>
        <w:t xml:space="preserve"> </w:t>
      </w:r>
      <w:r w:rsidRPr="006854A9">
        <w:rPr>
          <w:b/>
          <w:i/>
        </w:rPr>
        <w:t>в НРД.</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A4791" w:rsidRPr="006A4791" w:rsidRDefault="006A4791" w:rsidP="006A4791">
      <w:pPr>
        <w:adjustRightInd w:val="0"/>
        <w:jc w:val="both"/>
        <w:rPr>
          <w:sz w:val="22"/>
          <w:szCs w:val="22"/>
        </w:rPr>
      </w:pPr>
      <w:r w:rsidRPr="006A4791">
        <w:rPr>
          <w:sz w:val="22"/>
          <w:szCs w:val="22"/>
        </w:rPr>
        <w:t xml:space="preserve">дата (порядок определения даты), на которую составляется список владельцев облигаций для целей их погашения: </w:t>
      </w:r>
    </w:p>
    <w:p w:rsidR="006A4791" w:rsidRPr="006A4791" w:rsidRDefault="006A4791" w:rsidP="006A4791">
      <w:pPr>
        <w:adjustRightInd w:val="0"/>
        <w:jc w:val="both"/>
        <w:rPr>
          <w:sz w:val="22"/>
          <w:szCs w:val="22"/>
        </w:rPr>
      </w:pPr>
    </w:p>
    <w:p w:rsidR="006A4791" w:rsidRPr="006A4791" w:rsidRDefault="006A4791" w:rsidP="006A4791">
      <w:pPr>
        <w:adjustRightInd w:val="0"/>
        <w:jc w:val="both"/>
        <w:rPr>
          <w:sz w:val="22"/>
          <w:szCs w:val="22"/>
        </w:rPr>
      </w:pPr>
      <w:r w:rsidRPr="006A4791">
        <w:rPr>
          <w:b/>
          <w:i/>
          <w:sz w:val="22"/>
          <w:szCs w:val="22"/>
        </w:rPr>
        <w:t xml:space="preserve">Список владельцев Биржевых облигаций серии </w:t>
      </w:r>
      <w:r w:rsidR="00BF1D78">
        <w:rPr>
          <w:b/>
          <w:i/>
          <w:sz w:val="22"/>
          <w:szCs w:val="22"/>
        </w:rPr>
        <w:t>БО-05</w:t>
      </w:r>
      <w:r w:rsidRPr="006A4791">
        <w:rPr>
          <w:b/>
          <w:i/>
          <w:sz w:val="22"/>
          <w:szCs w:val="22"/>
        </w:rPr>
        <w:t xml:space="preserve"> для целей их погашения не составляется, в связи с чем </w:t>
      </w:r>
      <w:r w:rsidRPr="006A4791">
        <w:rPr>
          <w:b/>
          <w:bCs/>
          <w:i/>
          <w:iCs/>
          <w:color w:val="000000"/>
          <w:sz w:val="22"/>
          <w:szCs w:val="22"/>
        </w:rPr>
        <w:t xml:space="preserve">информация о дате (порядке определения даты), на которую составляется список владельцев Биржевых облигаций серии </w:t>
      </w:r>
      <w:r w:rsidR="00BF1D78">
        <w:rPr>
          <w:b/>
          <w:bCs/>
          <w:i/>
          <w:iCs/>
          <w:color w:val="000000"/>
          <w:sz w:val="22"/>
          <w:szCs w:val="22"/>
        </w:rPr>
        <w:t>БО-05</w:t>
      </w:r>
      <w:r w:rsidRPr="006A4791">
        <w:rPr>
          <w:b/>
          <w:bCs/>
          <w:i/>
          <w:iCs/>
          <w:color w:val="000000"/>
          <w:sz w:val="22"/>
          <w:szCs w:val="22"/>
        </w:rPr>
        <w:t xml:space="preserve"> для целей их погашения</w:t>
      </w:r>
      <w:r w:rsidRPr="006A4791">
        <w:rPr>
          <w:i/>
          <w:iCs/>
          <w:color w:val="000000"/>
          <w:sz w:val="22"/>
          <w:szCs w:val="22"/>
        </w:rPr>
        <w:t>,</w:t>
      </w:r>
      <w:r w:rsidRPr="006A4791">
        <w:rPr>
          <w:b/>
          <w:bCs/>
          <w:i/>
          <w:iCs/>
          <w:color w:val="000000"/>
          <w:sz w:val="22"/>
          <w:szCs w:val="22"/>
        </w:rPr>
        <w:t xml:space="preserve"> не приводится.</w:t>
      </w:r>
    </w:p>
    <w:p w:rsidR="006A4791" w:rsidRPr="006A4791" w:rsidRDefault="006A4791" w:rsidP="006A4791">
      <w:pPr>
        <w:adjustRightInd w:val="0"/>
        <w:jc w:val="both"/>
        <w:rPr>
          <w:sz w:val="22"/>
          <w:szCs w:val="22"/>
        </w:rPr>
      </w:pPr>
    </w:p>
    <w:p w:rsidR="006A4791" w:rsidRPr="006A4791" w:rsidRDefault="006A4791" w:rsidP="006A4791">
      <w:pPr>
        <w:adjustRightInd w:val="0"/>
        <w:jc w:val="both"/>
        <w:rPr>
          <w:sz w:val="22"/>
          <w:szCs w:val="22"/>
        </w:rPr>
      </w:pPr>
      <w:r w:rsidRPr="006A4791">
        <w:rPr>
          <w:sz w:val="22"/>
          <w:szCs w:val="22"/>
        </w:rPr>
        <w:t xml:space="preserve">Иные условия и порядок погашения облигаций: </w:t>
      </w: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Биржевые облигации серии </w:t>
      </w:r>
      <w:r w:rsidR="00BF1D78">
        <w:rPr>
          <w:b/>
          <w:bCs/>
          <w:i/>
          <w:sz w:val="22"/>
          <w:szCs w:val="22"/>
          <w:lang w:eastAsia="ru-RU"/>
        </w:rPr>
        <w:t>БО-05</w:t>
      </w:r>
      <w:r w:rsidRPr="006A4791">
        <w:rPr>
          <w:b/>
          <w:bCs/>
          <w:i/>
          <w:sz w:val="22"/>
          <w:szCs w:val="22"/>
          <w:lang w:eastAsia="ru-RU"/>
        </w:rPr>
        <w:t xml:space="preserve"> погашаются по номинальной стоимости. При погашении Биржевых облигаций серии </w:t>
      </w:r>
      <w:r w:rsidR="00BF1D78">
        <w:rPr>
          <w:b/>
          <w:bCs/>
          <w:i/>
          <w:sz w:val="22"/>
          <w:szCs w:val="22"/>
          <w:lang w:eastAsia="ru-RU"/>
        </w:rPr>
        <w:t>БО-05</w:t>
      </w:r>
      <w:r w:rsidRPr="006A4791">
        <w:rPr>
          <w:b/>
          <w:bCs/>
          <w:i/>
          <w:sz w:val="22"/>
          <w:szCs w:val="22"/>
          <w:lang w:eastAsia="ru-RU"/>
        </w:rPr>
        <w:t xml:space="preserve"> выплачивается также купонный доход за последний купонный период.</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Выплата при погашении Биржевых облигаций серии </w:t>
      </w:r>
      <w:r w:rsidR="00BF1D78">
        <w:rPr>
          <w:b/>
          <w:bCs/>
          <w:i/>
          <w:sz w:val="22"/>
          <w:szCs w:val="22"/>
          <w:lang w:eastAsia="ru-RU"/>
        </w:rPr>
        <w:t>БО-05</w:t>
      </w:r>
      <w:r w:rsidRPr="006A4791">
        <w:rPr>
          <w:b/>
          <w:bCs/>
          <w:i/>
          <w:sz w:val="22"/>
          <w:szCs w:val="22"/>
          <w:lang w:eastAsia="ru-RU"/>
        </w:rPr>
        <w:t xml:space="preserve"> производится в валюте Российской Федерации в безналичном порядке.</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Передача выплат при погашении Облигаций производится в соответствии с порядком, установленным действующим законодательством Российской Федерации.</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Владельцы Биржевых облигаций серии </w:t>
      </w:r>
      <w:r w:rsidR="00BF1D78">
        <w:rPr>
          <w:b/>
          <w:bCs/>
          <w:i/>
          <w:sz w:val="22"/>
          <w:szCs w:val="22"/>
          <w:lang w:eastAsia="ru-RU"/>
        </w:rPr>
        <w:t>БО-05</w:t>
      </w:r>
      <w:r w:rsidRPr="006A4791">
        <w:rPr>
          <w:b/>
          <w:bCs/>
          <w:i/>
          <w:sz w:val="22"/>
          <w:szCs w:val="22"/>
          <w:lang w:eastAsia="ru-RU"/>
        </w:rPr>
        <w:t xml:space="preserve"> и иные лица, осуществляющие в соответствии с федеральными законами права по Биржевым облигациям серии </w:t>
      </w:r>
      <w:r w:rsidR="00BF1D78">
        <w:rPr>
          <w:b/>
          <w:bCs/>
          <w:i/>
          <w:sz w:val="22"/>
          <w:szCs w:val="22"/>
          <w:lang w:eastAsia="ru-RU"/>
        </w:rPr>
        <w:t>БО-05</w:t>
      </w:r>
      <w:r w:rsidRPr="006A4791">
        <w:rPr>
          <w:b/>
          <w:bCs/>
          <w:i/>
          <w:sz w:val="22"/>
          <w:szCs w:val="22"/>
          <w:lang w:eastAsia="ru-RU"/>
        </w:rPr>
        <w:t xml:space="preserve">, получают выплаты по Биржевым облигациям через депозитарий, осуществляющий учет прав на Биржевые облигации серии </w:t>
      </w:r>
      <w:r w:rsidR="00BF1D78">
        <w:rPr>
          <w:b/>
          <w:bCs/>
          <w:i/>
          <w:sz w:val="22"/>
          <w:szCs w:val="22"/>
          <w:lang w:eastAsia="ru-RU"/>
        </w:rPr>
        <w:t>БО-05</w:t>
      </w:r>
      <w:r w:rsidRPr="006A4791">
        <w:rPr>
          <w:b/>
          <w:bCs/>
          <w:i/>
          <w:sz w:val="22"/>
          <w:szCs w:val="22"/>
          <w:lang w:eastAsia="ru-RU"/>
        </w:rPr>
        <w:t>,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Эмитент исполняет обязанность по осуществлению выплат по Биржевым облигациям серии </w:t>
      </w:r>
      <w:r w:rsidR="00BF1D78">
        <w:rPr>
          <w:b/>
          <w:bCs/>
          <w:i/>
          <w:sz w:val="22"/>
          <w:szCs w:val="22"/>
          <w:lang w:eastAsia="ru-RU"/>
        </w:rPr>
        <w:t>БО-05</w:t>
      </w:r>
      <w:r w:rsidRPr="006A4791">
        <w:rPr>
          <w:b/>
          <w:bCs/>
          <w:i/>
          <w:sz w:val="22"/>
          <w:szCs w:val="22"/>
          <w:lang w:eastAsia="ru-RU"/>
        </w:rPr>
        <w:t xml:space="preserve">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 </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Передача выплат по Биржевым облигациям серии </w:t>
      </w:r>
      <w:r w:rsidR="00BF1D78">
        <w:rPr>
          <w:b/>
          <w:bCs/>
          <w:i/>
          <w:sz w:val="22"/>
          <w:szCs w:val="22"/>
          <w:lang w:eastAsia="ru-RU"/>
        </w:rPr>
        <w:t>БО-05</w:t>
      </w:r>
      <w:r w:rsidRPr="006A4791">
        <w:rPr>
          <w:b/>
          <w:bCs/>
          <w:i/>
          <w:sz w:val="22"/>
          <w:szCs w:val="22"/>
          <w:lang w:eastAsia="ru-RU"/>
        </w:rPr>
        <w:t xml:space="preserve"> осуществляется депозитарием лицу, являвшемуся его депонентом:</w:t>
      </w:r>
    </w:p>
    <w:p w:rsidR="006A4791" w:rsidRPr="006A4791" w:rsidRDefault="006A4791" w:rsidP="00503836">
      <w:pPr>
        <w:numPr>
          <w:ilvl w:val="0"/>
          <w:numId w:val="37"/>
        </w:numPr>
        <w:adjustRightInd w:val="0"/>
        <w:jc w:val="both"/>
        <w:rPr>
          <w:b/>
          <w:bCs/>
          <w:i/>
          <w:sz w:val="22"/>
          <w:szCs w:val="22"/>
          <w:lang w:eastAsia="ru-RU"/>
        </w:rPr>
      </w:pPr>
      <w:r w:rsidRPr="006A4791">
        <w:rPr>
          <w:b/>
          <w:bCs/>
          <w:i/>
          <w:sz w:val="22"/>
          <w:szCs w:val="22"/>
          <w:lang w:eastAsia="ru-RU"/>
        </w:rPr>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Биржевым облигациям серии </w:t>
      </w:r>
      <w:r w:rsidR="00BF1D78">
        <w:rPr>
          <w:b/>
          <w:bCs/>
          <w:i/>
          <w:sz w:val="22"/>
          <w:szCs w:val="22"/>
          <w:lang w:eastAsia="ru-RU"/>
        </w:rPr>
        <w:t>БО-05</w:t>
      </w:r>
      <w:r w:rsidRPr="006A4791">
        <w:rPr>
          <w:b/>
          <w:bCs/>
          <w:i/>
          <w:sz w:val="22"/>
          <w:szCs w:val="22"/>
          <w:lang w:eastAsia="ru-RU"/>
        </w:rPr>
        <w:t xml:space="preserve"> подлежит исполнению;</w:t>
      </w:r>
    </w:p>
    <w:p w:rsidR="006A4791" w:rsidRPr="006A4791" w:rsidRDefault="006A4791" w:rsidP="00503836">
      <w:pPr>
        <w:numPr>
          <w:ilvl w:val="0"/>
          <w:numId w:val="37"/>
        </w:numPr>
        <w:adjustRightInd w:val="0"/>
        <w:jc w:val="both"/>
        <w:rPr>
          <w:b/>
          <w:bCs/>
          <w:i/>
          <w:sz w:val="22"/>
          <w:szCs w:val="22"/>
          <w:lang w:eastAsia="ru-RU"/>
        </w:rPr>
      </w:pPr>
      <w:r w:rsidRPr="006A4791">
        <w:rPr>
          <w:b/>
          <w:bCs/>
          <w:i/>
          <w:sz w:val="22"/>
          <w:szCs w:val="22"/>
          <w:lang w:eastAsia="ru-RU"/>
        </w:rPr>
        <w:t xml:space="preserve">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Биржевым облигациям серии </w:t>
      </w:r>
      <w:r w:rsidR="00BF1D78">
        <w:rPr>
          <w:b/>
          <w:bCs/>
          <w:i/>
          <w:sz w:val="22"/>
          <w:szCs w:val="22"/>
          <w:lang w:eastAsia="ru-RU"/>
        </w:rPr>
        <w:t>БО-05</w:t>
      </w:r>
      <w:r w:rsidR="004F1798">
        <w:rPr>
          <w:b/>
          <w:bCs/>
          <w:i/>
          <w:sz w:val="22"/>
          <w:szCs w:val="22"/>
          <w:lang w:eastAsia="ru-RU"/>
        </w:rPr>
        <w:t xml:space="preserve"> </w:t>
      </w:r>
      <w:r w:rsidRPr="006A4791">
        <w:rPr>
          <w:b/>
          <w:bCs/>
          <w:i/>
          <w:sz w:val="22"/>
          <w:szCs w:val="22"/>
          <w:lang w:eastAsia="ru-RU"/>
        </w:rPr>
        <w:t xml:space="preserve">в случае, если обязанность по осуществлению последней выплаты по Биржевым облигациям серии </w:t>
      </w:r>
      <w:r w:rsidR="00BF1D78">
        <w:rPr>
          <w:b/>
          <w:bCs/>
          <w:i/>
          <w:sz w:val="22"/>
          <w:szCs w:val="22"/>
          <w:lang w:eastAsia="ru-RU"/>
        </w:rPr>
        <w:t>БО-05</w:t>
      </w:r>
      <w:r w:rsidRPr="006A4791">
        <w:rPr>
          <w:b/>
          <w:bCs/>
          <w:i/>
          <w:sz w:val="22"/>
          <w:szCs w:val="22"/>
          <w:lang w:eastAsia="ru-RU"/>
        </w:rPr>
        <w:t xml:space="preserve"> в установленный срок Эмитентом не исполнена или исполнена ненадлежащим образом.</w:t>
      </w:r>
    </w:p>
    <w:p w:rsidR="006A4791" w:rsidRPr="006A4791" w:rsidRDefault="006A4791" w:rsidP="006A4791">
      <w:pPr>
        <w:adjustRightInd w:val="0"/>
        <w:ind w:left="72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Депозитарий передает своим депонентам выплаты по Биржевым облигациям серии </w:t>
      </w:r>
      <w:r w:rsidR="00BF1D78">
        <w:rPr>
          <w:b/>
          <w:bCs/>
          <w:i/>
          <w:sz w:val="22"/>
          <w:szCs w:val="22"/>
          <w:lang w:eastAsia="ru-RU"/>
        </w:rPr>
        <w:t>БО-05</w:t>
      </w:r>
      <w:r w:rsidRPr="006A4791">
        <w:rPr>
          <w:b/>
          <w:bCs/>
          <w:i/>
          <w:sz w:val="22"/>
          <w:szCs w:val="22"/>
          <w:lang w:eastAsia="ru-RU"/>
        </w:rPr>
        <w:t xml:space="preserve"> пропорционально количеству Биржевых облигаций серии </w:t>
      </w:r>
      <w:r w:rsidR="00BF1D78">
        <w:rPr>
          <w:b/>
          <w:bCs/>
          <w:i/>
          <w:sz w:val="22"/>
          <w:szCs w:val="22"/>
          <w:lang w:eastAsia="ru-RU"/>
        </w:rPr>
        <w:t>БО-05</w:t>
      </w:r>
      <w:r w:rsidRPr="006A4791">
        <w:rPr>
          <w:b/>
          <w:bCs/>
          <w:i/>
          <w:sz w:val="22"/>
          <w:szCs w:val="22"/>
          <w:lang w:eastAsia="ru-RU"/>
        </w:rPr>
        <w:t>, которые учитывались на их счетах депо на конец операционного дня, определенного в соответствии с вышеуказанным абзацем.</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Списание Биржевых облигаций серии </w:t>
      </w:r>
      <w:r w:rsidR="00BF1D78">
        <w:rPr>
          <w:b/>
          <w:bCs/>
          <w:i/>
          <w:sz w:val="22"/>
          <w:szCs w:val="22"/>
          <w:lang w:eastAsia="ru-RU"/>
        </w:rPr>
        <w:t>БО-05</w:t>
      </w:r>
      <w:r w:rsidRPr="006A4791">
        <w:rPr>
          <w:b/>
          <w:bCs/>
          <w:i/>
          <w:sz w:val="22"/>
          <w:szCs w:val="22"/>
          <w:lang w:eastAsia="ru-RU"/>
        </w:rPr>
        <w:t xml:space="preserve"> со счетов депо при погашении производится после исполнения Эмитентом всех обязательств перед владельцами Биржевых облигаций серии </w:t>
      </w:r>
      <w:r w:rsidR="00BF1D78">
        <w:rPr>
          <w:b/>
          <w:bCs/>
          <w:i/>
          <w:sz w:val="22"/>
          <w:szCs w:val="22"/>
          <w:lang w:eastAsia="ru-RU"/>
        </w:rPr>
        <w:t>БО-05</w:t>
      </w:r>
      <w:r w:rsidRPr="006A4791">
        <w:rPr>
          <w:b/>
          <w:bCs/>
          <w:i/>
          <w:sz w:val="22"/>
          <w:szCs w:val="22"/>
          <w:lang w:eastAsia="ru-RU"/>
        </w:rPr>
        <w:t xml:space="preserve"> по выплате номинальной стоимости Биржевых облигаций серии </w:t>
      </w:r>
      <w:r w:rsidR="00BF1D78">
        <w:rPr>
          <w:b/>
          <w:bCs/>
          <w:i/>
          <w:sz w:val="22"/>
          <w:szCs w:val="22"/>
          <w:lang w:eastAsia="ru-RU"/>
        </w:rPr>
        <w:t>БО-05</w:t>
      </w:r>
      <w:r w:rsidR="004F1798">
        <w:rPr>
          <w:b/>
          <w:bCs/>
          <w:i/>
          <w:sz w:val="22"/>
          <w:szCs w:val="22"/>
          <w:lang w:eastAsia="ru-RU"/>
        </w:rPr>
        <w:t xml:space="preserve"> </w:t>
      </w:r>
      <w:r w:rsidRPr="006A4791">
        <w:rPr>
          <w:b/>
          <w:bCs/>
          <w:i/>
          <w:sz w:val="22"/>
          <w:szCs w:val="22"/>
          <w:lang w:eastAsia="ru-RU"/>
        </w:rPr>
        <w:t>и купонного дохода по ним за все купонные периоды.</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Снятие Сертификата с хранения производится после списания всех Биржевых облигаций серии</w:t>
      </w:r>
    </w:p>
    <w:p w:rsidR="006A4791" w:rsidRPr="006A4791" w:rsidRDefault="00BF1D78" w:rsidP="006A4791">
      <w:pPr>
        <w:adjustRightInd w:val="0"/>
        <w:jc w:val="both"/>
        <w:rPr>
          <w:b/>
          <w:bCs/>
          <w:i/>
          <w:sz w:val="22"/>
          <w:szCs w:val="22"/>
          <w:lang w:eastAsia="ru-RU"/>
        </w:rPr>
      </w:pPr>
      <w:r>
        <w:rPr>
          <w:b/>
          <w:bCs/>
          <w:i/>
          <w:sz w:val="22"/>
          <w:szCs w:val="22"/>
          <w:lang w:eastAsia="ru-RU"/>
        </w:rPr>
        <w:t>БО-05</w:t>
      </w:r>
      <w:r w:rsidR="006A4791" w:rsidRPr="006A4791">
        <w:rPr>
          <w:b/>
          <w:bCs/>
          <w:i/>
          <w:sz w:val="22"/>
          <w:szCs w:val="22"/>
          <w:lang w:eastAsia="ru-RU"/>
        </w:rPr>
        <w:t xml:space="preserve"> со счетов в НРД.</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8B4FC2"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«9. Условия погашения и выплаты доходов по облигациям, подраздел 9.3. Порядок определения дохода, выплачиваемого по каждой облигации» </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8B4FC2" w:rsidRPr="00DB26E0" w:rsidRDefault="008B4FC2" w:rsidP="008B4FC2">
      <w:pPr>
        <w:adjustRightInd w:val="0"/>
        <w:jc w:val="both"/>
        <w:rPr>
          <w:b/>
          <w:bCs/>
          <w:i/>
          <w:sz w:val="22"/>
          <w:szCs w:val="22"/>
        </w:rPr>
      </w:pPr>
      <w:r w:rsidRPr="00DB26E0">
        <w:rPr>
          <w:b/>
          <w:i/>
          <w:sz w:val="22"/>
          <w:szCs w:val="22"/>
        </w:rPr>
        <w:t xml:space="preserve">Доходом по Биржевым облигациям серии </w:t>
      </w:r>
      <w:r w:rsidR="00BF1D78">
        <w:rPr>
          <w:b/>
          <w:i/>
          <w:sz w:val="22"/>
          <w:szCs w:val="22"/>
        </w:rPr>
        <w:t>БО-05</w:t>
      </w:r>
      <w:r w:rsidRPr="00DB26E0">
        <w:rPr>
          <w:b/>
          <w:i/>
          <w:sz w:val="22"/>
          <w:szCs w:val="22"/>
        </w:rPr>
        <w:t xml:space="preserve"> является сумма купонных доходов, начисляемых за каждый купонный период. Биржевые облигации </w:t>
      </w:r>
      <w:r>
        <w:rPr>
          <w:b/>
          <w:i/>
          <w:sz w:val="22"/>
          <w:szCs w:val="22"/>
        </w:rPr>
        <w:t xml:space="preserve">серии </w:t>
      </w:r>
      <w:r w:rsidR="00BF1D78">
        <w:rPr>
          <w:b/>
          <w:i/>
          <w:sz w:val="22"/>
          <w:szCs w:val="22"/>
        </w:rPr>
        <w:t>БО-05</w:t>
      </w:r>
      <w:r>
        <w:rPr>
          <w:b/>
          <w:i/>
          <w:sz w:val="22"/>
          <w:szCs w:val="22"/>
        </w:rPr>
        <w:t xml:space="preserve"> </w:t>
      </w:r>
      <w:r w:rsidRPr="00DB26E0">
        <w:rPr>
          <w:b/>
          <w:i/>
          <w:sz w:val="22"/>
          <w:szCs w:val="22"/>
        </w:rPr>
        <w:t>имеют шесть купонных периодов. Длительность каждого из купонных периодов устанавливается равной 6 месяцам.</w:t>
      </w:r>
    </w:p>
    <w:p w:rsidR="008B4FC2" w:rsidRPr="00DB26E0" w:rsidRDefault="008B4FC2" w:rsidP="008B4FC2">
      <w:pPr>
        <w:widowControl w:val="0"/>
        <w:adjustRightInd w:val="0"/>
        <w:jc w:val="both"/>
        <w:rPr>
          <w:b/>
          <w:i/>
        </w:rPr>
      </w:pPr>
    </w:p>
    <w:p w:rsidR="008B4FC2" w:rsidRPr="00BA5FF3" w:rsidRDefault="008B4FC2" w:rsidP="008B4FC2">
      <w:pPr>
        <w:widowControl w:val="0"/>
        <w:adjustRightInd w:val="0"/>
        <w:jc w:val="both"/>
        <w:rPr>
          <w:b/>
          <w:bCs/>
          <w:iCs/>
          <w:sz w:val="22"/>
          <w:szCs w:val="22"/>
          <w:u w:val="single"/>
        </w:rPr>
      </w:pPr>
      <w:r w:rsidRPr="00BA5FF3">
        <w:rPr>
          <w:b/>
          <w:bCs/>
          <w:iCs/>
          <w:sz w:val="22"/>
          <w:szCs w:val="22"/>
          <w:u w:val="single"/>
        </w:rPr>
        <w:t>Порядок определения размера дохода, выплачиваемого по каждому купону:</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Расчет суммы выплат на одну Биржевую облигацию </w:t>
      </w:r>
      <w:r>
        <w:rPr>
          <w:b/>
          <w:bCs/>
          <w:i/>
          <w:iCs/>
          <w:sz w:val="22"/>
          <w:szCs w:val="22"/>
        </w:rPr>
        <w:t xml:space="preserve">серии </w:t>
      </w:r>
      <w:r w:rsidR="00BF1D78">
        <w:rPr>
          <w:b/>
          <w:bCs/>
          <w:i/>
          <w:iCs/>
          <w:sz w:val="22"/>
          <w:szCs w:val="22"/>
        </w:rPr>
        <w:t>БО-05</w:t>
      </w:r>
      <w:r w:rsidR="004F1798">
        <w:rPr>
          <w:b/>
          <w:bCs/>
          <w:i/>
          <w:iCs/>
          <w:sz w:val="22"/>
          <w:szCs w:val="22"/>
        </w:rPr>
        <w:t xml:space="preserve"> </w:t>
      </w:r>
      <w:r w:rsidRPr="00DB26E0">
        <w:rPr>
          <w:b/>
          <w:bCs/>
          <w:i/>
          <w:iCs/>
          <w:sz w:val="22"/>
          <w:szCs w:val="22"/>
        </w:rPr>
        <w:t>по каждому купону производится по следующей формуле:</w:t>
      </w:r>
    </w:p>
    <w:p w:rsidR="008B4FC2" w:rsidRPr="00DB26E0" w:rsidRDefault="008B4FC2" w:rsidP="008B4FC2">
      <w:pPr>
        <w:widowControl w:val="0"/>
        <w:adjustRightInd w:val="0"/>
        <w:jc w:val="both"/>
        <w:rPr>
          <w:b/>
          <w:bCs/>
          <w:i/>
          <w:iCs/>
          <w:sz w:val="22"/>
          <w:szCs w:val="22"/>
          <w:lang w:val="de-DE"/>
        </w:rPr>
      </w:pPr>
      <w:r w:rsidRPr="00DB26E0">
        <w:rPr>
          <w:b/>
          <w:bCs/>
          <w:i/>
          <w:iCs/>
          <w:sz w:val="22"/>
          <w:szCs w:val="22"/>
        </w:rPr>
        <w:t>КД</w:t>
      </w:r>
      <w:r w:rsidRPr="00DB26E0">
        <w:rPr>
          <w:b/>
          <w:bCs/>
          <w:i/>
          <w:iCs/>
          <w:sz w:val="22"/>
          <w:szCs w:val="22"/>
          <w:lang w:val="de-DE"/>
        </w:rPr>
        <w:t>j = Cj*Nom*(T(j) - T(j -1)) / (365 * 100%),</w:t>
      </w:r>
    </w:p>
    <w:p w:rsidR="008B4FC2" w:rsidRPr="00DB26E0" w:rsidRDefault="008B4FC2" w:rsidP="008B4FC2">
      <w:pPr>
        <w:widowControl w:val="0"/>
        <w:adjustRightInd w:val="0"/>
        <w:jc w:val="both"/>
        <w:rPr>
          <w:b/>
          <w:i/>
          <w:sz w:val="22"/>
          <w:szCs w:val="22"/>
        </w:rPr>
      </w:pPr>
      <w:r w:rsidRPr="00DB26E0">
        <w:rPr>
          <w:b/>
          <w:i/>
          <w:sz w:val="22"/>
          <w:szCs w:val="22"/>
        </w:rPr>
        <w:t>где,</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j - </w:t>
      </w:r>
      <w:r w:rsidRPr="00DB26E0">
        <w:rPr>
          <w:b/>
          <w:i/>
          <w:sz w:val="22"/>
          <w:szCs w:val="22"/>
        </w:rPr>
        <w:t>порядковый номер купонного периода, j = 1-6;</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KДj - </w:t>
      </w:r>
      <w:r w:rsidRPr="00DB26E0">
        <w:rPr>
          <w:b/>
          <w:i/>
          <w:sz w:val="22"/>
          <w:szCs w:val="22"/>
        </w:rPr>
        <w:t xml:space="preserve">размер купонного дохода по каждой Биржевой облигации серии </w:t>
      </w:r>
      <w:r w:rsidR="00BF1D78">
        <w:rPr>
          <w:b/>
          <w:i/>
          <w:sz w:val="22"/>
          <w:szCs w:val="22"/>
        </w:rPr>
        <w:t>БО-05</w:t>
      </w:r>
      <w:r w:rsidRPr="00DB26E0">
        <w:rPr>
          <w:b/>
          <w:i/>
          <w:sz w:val="22"/>
          <w:szCs w:val="22"/>
        </w:rPr>
        <w:t xml:space="preserve"> (руб.);</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Nom – </w:t>
      </w:r>
      <w:r w:rsidRPr="00DB26E0">
        <w:rPr>
          <w:b/>
          <w:i/>
          <w:sz w:val="22"/>
          <w:szCs w:val="22"/>
        </w:rPr>
        <w:t xml:space="preserve">номинальная стоимость одной Биржевой облигации серии </w:t>
      </w:r>
      <w:r w:rsidR="00BF1D78">
        <w:rPr>
          <w:b/>
          <w:i/>
          <w:sz w:val="22"/>
          <w:szCs w:val="22"/>
        </w:rPr>
        <w:t>БО-05</w:t>
      </w:r>
      <w:r w:rsidRPr="00DB26E0">
        <w:rPr>
          <w:b/>
          <w:i/>
          <w:sz w:val="22"/>
          <w:szCs w:val="22"/>
        </w:rPr>
        <w:t xml:space="preserve"> (руб.);</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Cj - </w:t>
      </w:r>
      <w:r w:rsidRPr="00DB26E0">
        <w:rPr>
          <w:b/>
          <w:i/>
          <w:sz w:val="22"/>
          <w:szCs w:val="22"/>
        </w:rPr>
        <w:t>размер процентной ставки j-того купона, в процентах годовых;</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T(j -1) - </w:t>
      </w:r>
      <w:r w:rsidRPr="00DB26E0">
        <w:rPr>
          <w:b/>
          <w:i/>
          <w:sz w:val="22"/>
          <w:szCs w:val="22"/>
        </w:rPr>
        <w:t>дата начала j-того купонного периода;</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T(j) - </w:t>
      </w:r>
      <w:r w:rsidRPr="00DB26E0">
        <w:rPr>
          <w:b/>
          <w:i/>
          <w:sz w:val="22"/>
          <w:szCs w:val="22"/>
        </w:rPr>
        <w:t>дата окончания j-того купонного периода.</w:t>
      </w:r>
    </w:p>
    <w:p w:rsidR="008B4FC2" w:rsidRPr="00A42BB9" w:rsidRDefault="008B4FC2" w:rsidP="008B4FC2">
      <w:pPr>
        <w:jc w:val="both"/>
        <w:rPr>
          <w:rStyle w:val="SUBST"/>
          <w:bCs/>
          <w:iCs/>
          <w:szCs w:val="22"/>
        </w:rPr>
      </w:pPr>
      <w:r w:rsidRPr="00A42BB9">
        <w:rPr>
          <w:rStyle w:val="SUBST"/>
          <w:bCs/>
          <w:iCs/>
          <w:szCs w:val="22"/>
        </w:rPr>
        <w:t xml:space="preserve">Величина накопленного купонного дохода в расчете на одну Биржевую облигацию серии </w:t>
      </w:r>
      <w:r w:rsidR="00BF1D78">
        <w:rPr>
          <w:rStyle w:val="SUBST"/>
          <w:bCs/>
          <w:iCs/>
          <w:szCs w:val="22"/>
        </w:rPr>
        <w:t>БО-05</w:t>
      </w:r>
      <w:r w:rsidRPr="00A42BB9">
        <w:rPr>
          <w:rStyle w:val="SUBST"/>
          <w:bCs/>
          <w:iCs/>
          <w:szCs w:val="22"/>
        </w:rPr>
        <w:t xml:space="preserve">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8B4FC2" w:rsidRPr="00A42BB9" w:rsidRDefault="008B4FC2" w:rsidP="008B4FC2">
      <w:pPr>
        <w:jc w:val="both"/>
        <w:rPr>
          <w:b/>
          <w:bCs/>
          <w:iCs/>
          <w:sz w:val="22"/>
          <w:szCs w:val="22"/>
        </w:rPr>
      </w:pPr>
    </w:p>
    <w:tbl>
      <w:tblPr>
        <w:tblW w:w="0" w:type="auto"/>
        <w:tblInd w:w="108" w:type="dxa"/>
        <w:tblBorders>
          <w:top w:val="double" w:sz="6" w:space="0" w:color="auto"/>
          <w:left w:val="double" w:sz="6" w:space="0" w:color="auto"/>
          <w:right w:val="double" w:sz="6" w:space="0" w:color="auto"/>
        </w:tblBorders>
        <w:tblLayout w:type="fixed"/>
        <w:tblLook w:val="0000"/>
      </w:tblPr>
      <w:tblGrid>
        <w:gridCol w:w="2410"/>
        <w:gridCol w:w="2268"/>
        <w:gridCol w:w="5245"/>
      </w:tblGrid>
      <w:tr w:rsidR="008B4FC2" w:rsidRPr="00BA5FF3" w:rsidTr="00503836">
        <w:trPr>
          <w:trHeight w:val="426"/>
        </w:trPr>
        <w:tc>
          <w:tcPr>
            <w:tcW w:w="4678" w:type="dxa"/>
            <w:gridSpan w:val="2"/>
            <w:tcBorders>
              <w:top w:val="double" w:sz="6" w:space="0" w:color="auto"/>
              <w:bottom w:val="single" w:sz="4" w:space="0" w:color="auto"/>
              <w:right w:val="single" w:sz="6" w:space="0" w:color="auto"/>
            </w:tcBorders>
          </w:tcPr>
          <w:p w:rsidR="008B4FC2" w:rsidRPr="00BA5FF3" w:rsidRDefault="008B4FC2" w:rsidP="00503836">
            <w:pPr>
              <w:jc w:val="both"/>
              <w:rPr>
                <w:b/>
                <w:bCs/>
                <w:sz w:val="22"/>
                <w:szCs w:val="22"/>
              </w:rPr>
            </w:pPr>
            <w:r w:rsidRPr="00BA5FF3">
              <w:rPr>
                <w:b/>
                <w:bCs/>
                <w:sz w:val="22"/>
                <w:szCs w:val="22"/>
              </w:rPr>
              <w:t>Купонный (процентный) период</w:t>
            </w:r>
          </w:p>
          <w:p w:rsidR="008B4FC2" w:rsidRPr="00BA5FF3" w:rsidRDefault="008B4FC2" w:rsidP="00503836">
            <w:pPr>
              <w:jc w:val="both"/>
              <w:rPr>
                <w:b/>
                <w:bCs/>
                <w:sz w:val="22"/>
                <w:szCs w:val="22"/>
              </w:rPr>
            </w:pPr>
          </w:p>
        </w:tc>
        <w:tc>
          <w:tcPr>
            <w:tcW w:w="5245" w:type="dxa"/>
            <w:tcBorders>
              <w:top w:val="double" w:sz="6" w:space="0" w:color="auto"/>
              <w:left w:val="single" w:sz="6" w:space="0" w:color="auto"/>
              <w:bottom w:val="single" w:sz="4" w:space="0" w:color="auto"/>
            </w:tcBorders>
          </w:tcPr>
          <w:p w:rsidR="008B4FC2" w:rsidRPr="00BA5FF3" w:rsidRDefault="008B4FC2" w:rsidP="00503836">
            <w:pPr>
              <w:jc w:val="both"/>
              <w:rPr>
                <w:b/>
                <w:bCs/>
                <w:sz w:val="22"/>
                <w:szCs w:val="22"/>
              </w:rPr>
            </w:pPr>
            <w:r w:rsidRPr="00BA5FF3">
              <w:rPr>
                <w:b/>
                <w:bCs/>
                <w:sz w:val="22"/>
                <w:szCs w:val="22"/>
              </w:rPr>
              <w:t>Размер купонного (процентного) дохода</w:t>
            </w:r>
          </w:p>
        </w:tc>
      </w:tr>
      <w:tr w:rsidR="008B4FC2" w:rsidRPr="00BA5FF3" w:rsidTr="00503836">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8B4FC2" w:rsidRPr="00BA5FF3" w:rsidRDefault="008B4FC2" w:rsidP="00503836">
            <w:pPr>
              <w:jc w:val="both"/>
              <w:rPr>
                <w:b/>
                <w:bCs/>
                <w:sz w:val="22"/>
                <w:szCs w:val="22"/>
              </w:rPr>
            </w:pPr>
            <w:r w:rsidRPr="00BA5FF3">
              <w:rPr>
                <w:b/>
                <w:bCs/>
                <w:sz w:val="22"/>
                <w:szCs w:val="22"/>
              </w:rPr>
              <w:t>Дата начала</w:t>
            </w:r>
          </w:p>
        </w:tc>
        <w:tc>
          <w:tcPr>
            <w:tcW w:w="2268" w:type="dxa"/>
            <w:tcBorders>
              <w:top w:val="single" w:sz="6" w:space="0" w:color="auto"/>
              <w:left w:val="single" w:sz="6" w:space="0" w:color="auto"/>
              <w:bottom w:val="double" w:sz="6" w:space="0" w:color="auto"/>
              <w:right w:val="single" w:sz="6" w:space="0" w:color="auto"/>
            </w:tcBorders>
          </w:tcPr>
          <w:p w:rsidR="008B4FC2" w:rsidRPr="00BA5FF3" w:rsidRDefault="008B4FC2" w:rsidP="00503836">
            <w:pPr>
              <w:jc w:val="both"/>
              <w:rPr>
                <w:b/>
                <w:bCs/>
                <w:sz w:val="22"/>
                <w:szCs w:val="22"/>
              </w:rPr>
            </w:pPr>
            <w:r w:rsidRPr="00BA5FF3">
              <w:rPr>
                <w:b/>
                <w:bCs/>
                <w:sz w:val="22"/>
                <w:szCs w:val="22"/>
              </w:rPr>
              <w:t>Дата окончания</w:t>
            </w:r>
          </w:p>
        </w:tc>
        <w:tc>
          <w:tcPr>
            <w:tcW w:w="5245" w:type="dxa"/>
            <w:tcBorders>
              <w:top w:val="single" w:sz="6" w:space="0" w:color="auto"/>
              <w:left w:val="single" w:sz="6" w:space="0" w:color="auto"/>
              <w:bottom w:val="double" w:sz="6" w:space="0" w:color="auto"/>
            </w:tcBorders>
          </w:tcPr>
          <w:p w:rsidR="008B4FC2" w:rsidRPr="00BA5FF3" w:rsidRDefault="008B4FC2" w:rsidP="00503836">
            <w:pPr>
              <w:jc w:val="both"/>
              <w:rPr>
                <w:b/>
                <w:bCs/>
                <w:sz w:val="22"/>
                <w:szCs w:val="22"/>
              </w:rPr>
            </w:pPr>
          </w:p>
        </w:tc>
      </w:tr>
    </w:tbl>
    <w:p w:rsidR="008B4FC2" w:rsidRPr="00BA5FF3" w:rsidRDefault="008B4FC2" w:rsidP="008B4FC2">
      <w:pPr>
        <w:jc w:val="both"/>
        <w:rPr>
          <w:rStyle w:val="SUBST"/>
          <w:b w:val="0"/>
          <w:i w:val="0"/>
          <w:szCs w:val="22"/>
        </w:rPr>
      </w:pPr>
      <w:r w:rsidRPr="00BA5FF3">
        <w:rPr>
          <w:b/>
          <w:sz w:val="22"/>
          <w:szCs w:val="22"/>
        </w:rPr>
        <w:t>1. Купон:</w:t>
      </w:r>
      <w:r w:rsidRPr="00BA5FF3">
        <w:rPr>
          <w:b/>
          <w:bCs/>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BA5FF3">
              <w:rPr>
                <w:rFonts w:eastAsia="SimSun"/>
                <w:sz w:val="22"/>
                <w:szCs w:val="22"/>
              </w:rPr>
              <w:t xml:space="preserve">Датой начала купонного периода первого купона является дата начала размещения </w:t>
            </w:r>
            <w:r>
              <w:rPr>
                <w:rFonts w:eastAsia="SimSun"/>
                <w:sz w:val="22"/>
                <w:szCs w:val="22"/>
              </w:rPr>
              <w:t xml:space="preserve">Биржевых облигаций серии </w:t>
            </w:r>
            <w:r w:rsidR="00BF1D78">
              <w:rPr>
                <w:rFonts w:eastAsia="SimSun"/>
                <w:sz w:val="22"/>
                <w:szCs w:val="22"/>
              </w:rPr>
              <w:t>БО-05</w:t>
            </w:r>
            <w:r w:rsidRPr="00BA5FF3">
              <w:rPr>
                <w:rFonts w:eastAsia="SimSun"/>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Датой окончания купонного периода первого купона является дата, в которую истекает 6 месяцев</w:t>
            </w:r>
            <w:r w:rsidRPr="002A78A1">
              <w:rPr>
                <w:rFonts w:ascii="ArialMT" w:hAnsi="ArialMT" w:cs="ArialMT"/>
              </w:rPr>
              <w:t xml:space="preserve"> </w:t>
            </w:r>
            <w:r w:rsidRPr="002A78A1">
              <w:rPr>
                <w:sz w:val="22"/>
                <w:szCs w:val="22"/>
              </w:rPr>
              <w:t xml:space="preserve">с даты начала размещения </w:t>
            </w:r>
            <w:r>
              <w:rPr>
                <w:sz w:val="22"/>
                <w:szCs w:val="22"/>
              </w:rPr>
              <w:t xml:space="preserve">Биржевых облигаций серии </w:t>
            </w:r>
            <w:r w:rsidR="00BF1D78">
              <w:rPr>
                <w:sz w:val="22"/>
                <w:szCs w:val="22"/>
              </w:rPr>
              <w:t>БО-05</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первому купону может определяться:</w:t>
            </w:r>
          </w:p>
          <w:p w:rsidR="008B4FC2" w:rsidRPr="008A145B" w:rsidRDefault="008B4FC2" w:rsidP="00503836">
            <w:pPr>
              <w:jc w:val="both"/>
              <w:rPr>
                <w:sz w:val="22"/>
                <w:szCs w:val="22"/>
              </w:rPr>
            </w:pPr>
            <w:r w:rsidRPr="00BA5FF3">
              <w:rPr>
                <w:sz w:val="22"/>
                <w:szCs w:val="22"/>
              </w:rPr>
              <w:t xml:space="preserve">А) Путем проведения </w:t>
            </w:r>
            <w:r>
              <w:rPr>
                <w:sz w:val="22"/>
                <w:szCs w:val="22"/>
              </w:rPr>
              <w:t>К</w:t>
            </w:r>
            <w:r w:rsidRPr="00BA5FF3">
              <w:rPr>
                <w:sz w:val="22"/>
                <w:szCs w:val="22"/>
              </w:rPr>
              <w:t xml:space="preserve">онкурса по определению ставки </w:t>
            </w:r>
            <w:r>
              <w:rPr>
                <w:sz w:val="22"/>
                <w:szCs w:val="22"/>
              </w:rPr>
              <w:t xml:space="preserve">купона </w:t>
            </w:r>
            <w:r w:rsidRPr="00BA5FF3">
              <w:rPr>
                <w:sz w:val="22"/>
                <w:szCs w:val="22"/>
              </w:rPr>
              <w:t xml:space="preserve">на первый купонный период среди потенциальных покупателей </w:t>
            </w:r>
            <w:r w:rsidR="004F1798">
              <w:rPr>
                <w:sz w:val="22"/>
                <w:szCs w:val="22"/>
              </w:rPr>
              <w:t xml:space="preserve">Биржевых облигаций серии </w:t>
            </w:r>
            <w:r w:rsidR="00BF1D78">
              <w:rPr>
                <w:sz w:val="22"/>
                <w:szCs w:val="22"/>
              </w:rPr>
              <w:t>БО-05</w:t>
            </w:r>
            <w:r w:rsidRPr="00BA5FF3">
              <w:rPr>
                <w:sz w:val="22"/>
                <w:szCs w:val="22"/>
              </w:rPr>
              <w:t xml:space="preserve"> в первый день размещения </w:t>
            </w:r>
            <w:r>
              <w:rPr>
                <w:sz w:val="22"/>
                <w:szCs w:val="22"/>
              </w:rPr>
              <w:t xml:space="preserve">Биржевых облигаций серии </w:t>
            </w:r>
            <w:r w:rsidR="00BF1D78">
              <w:rPr>
                <w:sz w:val="22"/>
                <w:szCs w:val="22"/>
              </w:rPr>
              <w:t>БО-05</w:t>
            </w:r>
            <w:r w:rsidRPr="00BA5FF3">
              <w:rPr>
                <w:sz w:val="22"/>
                <w:szCs w:val="22"/>
              </w:rPr>
              <w:t xml:space="preserve">. Порядок и условия </w:t>
            </w:r>
            <w:r>
              <w:rPr>
                <w:sz w:val="22"/>
                <w:szCs w:val="22"/>
              </w:rPr>
              <w:t>К</w:t>
            </w:r>
            <w:r w:rsidRPr="00BA5FF3">
              <w:rPr>
                <w:sz w:val="22"/>
                <w:szCs w:val="22"/>
              </w:rPr>
              <w:t>онкурса приведены в п. 8.3 Решения о выпуске ценных бумаг и п</w:t>
            </w:r>
            <w:r w:rsidRPr="008A145B">
              <w:rPr>
                <w:sz w:val="22"/>
                <w:szCs w:val="22"/>
              </w:rPr>
              <w:t>. 9.1.1. Проспекта ценных бумаг.</w:t>
            </w:r>
          </w:p>
          <w:p w:rsidR="008B4FC2" w:rsidRPr="008A145B" w:rsidRDefault="008B4FC2" w:rsidP="00503836">
            <w:pPr>
              <w:jc w:val="both"/>
              <w:rPr>
                <w:sz w:val="22"/>
                <w:szCs w:val="22"/>
              </w:rPr>
            </w:pPr>
            <w:r w:rsidRPr="008A145B">
              <w:rPr>
                <w:sz w:val="22"/>
                <w:szCs w:val="22"/>
              </w:rPr>
              <w:t>Информация о процентной ставке по первому купону раскрывается в порядке, предусмотренном п. 11Решения о выпуске ценных бумаг и п. 2.9. Проспекта ценных бумаг.</w:t>
            </w:r>
          </w:p>
          <w:p w:rsidR="008B4FC2" w:rsidRPr="00BA5FF3" w:rsidRDefault="008B4FC2" w:rsidP="00503836">
            <w:pPr>
              <w:jc w:val="both"/>
              <w:rPr>
                <w:sz w:val="22"/>
                <w:szCs w:val="22"/>
              </w:rPr>
            </w:pPr>
            <w:r w:rsidRPr="00BA5FF3">
              <w:rPr>
                <w:sz w:val="22"/>
                <w:szCs w:val="22"/>
              </w:rPr>
              <w:t>Б) уполномоченным органом Эмитента не позднее</w:t>
            </w:r>
            <w:r>
              <w:rPr>
                <w:sz w:val="22"/>
                <w:szCs w:val="22"/>
              </w:rPr>
              <w:t>,</w:t>
            </w:r>
            <w:r w:rsidRPr="00BA5FF3">
              <w:rPr>
                <w:sz w:val="22"/>
                <w:szCs w:val="22"/>
              </w:rPr>
              <w:t xml:space="preserve"> чем за 1 (Один) день до даты начала размещения </w:t>
            </w:r>
            <w:r>
              <w:rPr>
                <w:sz w:val="22"/>
                <w:szCs w:val="22"/>
              </w:rPr>
              <w:t xml:space="preserve">Биржевых облигаций серии </w:t>
            </w:r>
            <w:r w:rsidR="00BF1D78">
              <w:rPr>
                <w:sz w:val="22"/>
                <w:szCs w:val="22"/>
              </w:rPr>
              <w:t>БО-05</w:t>
            </w:r>
            <w:r w:rsidRPr="00BA5FF3">
              <w:rPr>
                <w:sz w:val="22"/>
                <w:szCs w:val="22"/>
              </w:rPr>
              <w:t>.</w:t>
            </w:r>
          </w:p>
          <w:p w:rsidR="008B4FC2" w:rsidRPr="008A145B" w:rsidRDefault="008B4FC2" w:rsidP="00503836">
            <w:pPr>
              <w:jc w:val="both"/>
              <w:rPr>
                <w:sz w:val="22"/>
                <w:szCs w:val="22"/>
              </w:rPr>
            </w:pPr>
            <w:r w:rsidRPr="00BA5FF3">
              <w:rPr>
                <w:sz w:val="22"/>
                <w:szCs w:val="22"/>
              </w:rPr>
              <w:t xml:space="preserve">Информация о процентной ставке </w:t>
            </w:r>
            <w:r w:rsidRPr="008A145B">
              <w:rPr>
                <w:sz w:val="22"/>
                <w:szCs w:val="22"/>
              </w:rPr>
              <w:t>по первому купону раскрывается в порядке, предусмотренном п. 11. Решения о выпуске ценных бумаг и п. 2.9. Проспекта ценных бумаг.</w:t>
            </w:r>
          </w:p>
          <w:p w:rsidR="008B4FC2" w:rsidRPr="00BA5FF3" w:rsidRDefault="008B4FC2" w:rsidP="00503836">
            <w:pPr>
              <w:jc w:val="both"/>
              <w:rPr>
                <w:sz w:val="22"/>
                <w:szCs w:val="22"/>
              </w:rPr>
            </w:pPr>
            <w:r w:rsidRPr="00BA5FF3">
              <w:rPr>
                <w:sz w:val="22"/>
                <w:szCs w:val="22"/>
              </w:rPr>
              <w:t>Эмитент информирует Биржу о принятом решении, о ставке первого купона не позднее, чем за 1 (Один) день до даты начала размещения.</w:t>
            </w:r>
          </w:p>
          <w:p w:rsidR="008B4FC2" w:rsidRPr="00BA5FF3" w:rsidRDefault="008B4FC2" w:rsidP="00503836">
            <w:pPr>
              <w:jc w:val="both"/>
              <w:rPr>
                <w:rFonts w:eastAsia="SimSun"/>
                <w:sz w:val="22"/>
                <w:szCs w:val="22"/>
              </w:rPr>
            </w:pPr>
            <w:r w:rsidRPr="00BA5FF3">
              <w:rPr>
                <w:sz w:val="22"/>
                <w:szCs w:val="22"/>
              </w:rPr>
              <w:t>Расчет суммы выплат на одну Биржевую облигацию по первому купону производится в соответствии с «Порядком определения размера дохода, выплачиваемого по каждому купону», указанным в 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2.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Датой начала купонного периода второго купона является дата, в которую истекает 6 месяцев</w:t>
            </w:r>
            <w:r w:rsidRPr="002A78A1">
              <w:rPr>
                <w:rFonts w:ascii="ArialMT" w:hAnsi="ArialMT" w:cs="ArialMT"/>
              </w:rPr>
              <w:t xml:space="preserve"> </w:t>
            </w:r>
            <w:r w:rsidRPr="002A78A1">
              <w:rPr>
                <w:sz w:val="22"/>
                <w:szCs w:val="22"/>
              </w:rPr>
              <w:t xml:space="preserve">с даты начала размещения </w:t>
            </w:r>
            <w:r>
              <w:rPr>
                <w:sz w:val="22"/>
                <w:szCs w:val="22"/>
              </w:rPr>
              <w:t xml:space="preserve">Биржевых облигаций серии </w:t>
            </w:r>
            <w:r w:rsidR="00BF1D78">
              <w:rPr>
                <w:sz w:val="22"/>
                <w:szCs w:val="22"/>
              </w:rPr>
              <w:t>БО-05</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второго купона является дата, в которую истекает 12 месяцев с даты начала размещения </w:t>
            </w:r>
            <w:r>
              <w:rPr>
                <w:sz w:val="22"/>
                <w:szCs w:val="22"/>
              </w:rPr>
              <w:t xml:space="preserve">Биржевых облигаций серии </w:t>
            </w:r>
            <w:r w:rsidR="00BF1D78">
              <w:rPr>
                <w:sz w:val="22"/>
                <w:szCs w:val="22"/>
              </w:rPr>
              <w:t>БО-05</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второму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второму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3.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третьего купона является дата, в которую истекает 12 месяцев с даты начала размещения </w:t>
            </w:r>
            <w:r>
              <w:rPr>
                <w:sz w:val="22"/>
                <w:szCs w:val="22"/>
              </w:rPr>
              <w:t xml:space="preserve">Биржевых облигаций серии </w:t>
            </w:r>
            <w:r w:rsidR="00BF1D78">
              <w:rPr>
                <w:sz w:val="22"/>
                <w:szCs w:val="22"/>
              </w:rPr>
              <w:t>БО-05</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третьего купона является дата, в которую истекает 18 месяцев с даты начала размещения </w:t>
            </w:r>
            <w:r>
              <w:rPr>
                <w:sz w:val="22"/>
                <w:szCs w:val="22"/>
              </w:rPr>
              <w:t xml:space="preserve">Биржевых облигаций серии </w:t>
            </w:r>
            <w:r w:rsidR="00BF1D78">
              <w:rPr>
                <w:sz w:val="22"/>
                <w:szCs w:val="22"/>
              </w:rPr>
              <w:t>БО-05</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третьему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третьему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 xml:space="preserve">4. Купон: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четвертого купона является дата, в которую истекает 18 месяцев с даты начала размещения </w:t>
            </w:r>
            <w:r>
              <w:rPr>
                <w:sz w:val="22"/>
                <w:szCs w:val="22"/>
              </w:rPr>
              <w:t xml:space="preserve">Биржевых облигаций серии </w:t>
            </w:r>
            <w:r w:rsidR="00BF1D78">
              <w:rPr>
                <w:sz w:val="22"/>
                <w:szCs w:val="22"/>
              </w:rPr>
              <w:t>БО-05</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четвертого купона является дата, в которую истекает 24 месяца с даты начала размещения </w:t>
            </w:r>
            <w:r>
              <w:rPr>
                <w:sz w:val="22"/>
                <w:szCs w:val="22"/>
              </w:rPr>
              <w:t xml:space="preserve">Биржевых облигаций серии </w:t>
            </w:r>
            <w:r w:rsidR="00BF1D78">
              <w:rPr>
                <w:sz w:val="22"/>
                <w:szCs w:val="22"/>
              </w:rPr>
              <w:t>БО-05</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четвертому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четвертому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5. Купон:</w:t>
      </w:r>
      <w:r w:rsidRPr="00BA5FF3">
        <w:rPr>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пятого купона является дата, в которую истекает 24 месяца с даты начала размещения </w:t>
            </w:r>
            <w:r>
              <w:rPr>
                <w:sz w:val="22"/>
                <w:szCs w:val="22"/>
              </w:rPr>
              <w:t xml:space="preserve">Биржевых облигаций серии </w:t>
            </w:r>
            <w:r w:rsidR="00BF1D78">
              <w:rPr>
                <w:sz w:val="22"/>
                <w:szCs w:val="22"/>
              </w:rPr>
              <w:t>БО-05</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пятого купона является дата, в которую истекает 30 месяцев с даты начала размещения </w:t>
            </w:r>
            <w:r>
              <w:rPr>
                <w:sz w:val="22"/>
                <w:szCs w:val="22"/>
              </w:rPr>
              <w:t xml:space="preserve">Биржевых облигаций серии </w:t>
            </w:r>
            <w:r w:rsidR="00BF1D78">
              <w:rPr>
                <w:sz w:val="22"/>
                <w:szCs w:val="22"/>
              </w:rPr>
              <w:t>БО-05</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пятому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пятому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6. Купон:</w:t>
      </w:r>
      <w:r w:rsidRPr="00BA5FF3">
        <w:rPr>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начала купонного периода шестого купона является дата, в которую истекает 30 месяцев с даты начала размещения </w:t>
            </w:r>
            <w:r>
              <w:rPr>
                <w:sz w:val="22"/>
                <w:szCs w:val="22"/>
              </w:rPr>
              <w:t xml:space="preserve">Биржевых облигаций серии </w:t>
            </w:r>
            <w:r w:rsidR="00BF1D78">
              <w:rPr>
                <w:sz w:val="22"/>
                <w:szCs w:val="22"/>
              </w:rPr>
              <w:t>БО-05</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4F1798">
            <w:pPr>
              <w:jc w:val="both"/>
              <w:rPr>
                <w:rFonts w:eastAsia="SimSun"/>
                <w:sz w:val="22"/>
                <w:szCs w:val="22"/>
              </w:rPr>
            </w:pPr>
            <w:r w:rsidRPr="002A78A1">
              <w:rPr>
                <w:sz w:val="22"/>
                <w:szCs w:val="22"/>
              </w:rPr>
              <w:t xml:space="preserve">Датой окончания купонного периода шестого купона является дата, в которую истекает 36 месяцев с даты начала размещения </w:t>
            </w:r>
            <w:r>
              <w:rPr>
                <w:sz w:val="22"/>
                <w:szCs w:val="22"/>
              </w:rPr>
              <w:t xml:space="preserve">Биржевых облигаций серии </w:t>
            </w:r>
            <w:r w:rsidR="00BF1D78">
              <w:rPr>
                <w:sz w:val="22"/>
                <w:szCs w:val="22"/>
              </w:rPr>
              <w:t>БО-05</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шестому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шестому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33"/>
        <w:spacing w:before="0"/>
        <w:jc w:val="both"/>
        <w:rPr>
          <w:rStyle w:val="SUBST"/>
          <w:bCs/>
          <w:i w:val="0"/>
          <w:iCs/>
        </w:rPr>
      </w:pPr>
    </w:p>
    <w:p w:rsidR="008B4FC2" w:rsidRPr="00DB26E0" w:rsidRDefault="008B4FC2" w:rsidP="008B4FC2">
      <w:pPr>
        <w:pStyle w:val="33"/>
        <w:spacing w:before="0"/>
        <w:jc w:val="both"/>
        <w:rPr>
          <w:rStyle w:val="SUBST"/>
          <w:bCs/>
          <w:iCs/>
        </w:rPr>
      </w:pPr>
      <w:r w:rsidRPr="00DB26E0">
        <w:rPr>
          <w:rStyle w:val="SUBST"/>
          <w:bCs/>
          <w:iCs/>
        </w:rPr>
        <w:t xml:space="preserve">Если дата выплаты купонного дохода по любому из шести купонов по Биржевым облигациям серии </w:t>
      </w:r>
      <w:r w:rsidR="00BF1D78">
        <w:rPr>
          <w:rStyle w:val="SUBST"/>
          <w:bCs/>
          <w:iCs/>
        </w:rPr>
        <w:t>БО-05</w:t>
      </w:r>
      <w:r w:rsidR="004F1798">
        <w:rPr>
          <w:rStyle w:val="SUBST"/>
          <w:bCs/>
          <w:iCs/>
        </w:rPr>
        <w:t xml:space="preserve"> </w:t>
      </w:r>
      <w:r w:rsidRPr="00DB26E0">
        <w:rPr>
          <w:rStyle w:val="SUBST"/>
          <w:bCs/>
          <w:iCs/>
        </w:rPr>
        <w:t xml:space="preserve">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серии </w:t>
      </w:r>
      <w:r w:rsidR="00BF1D78">
        <w:rPr>
          <w:rStyle w:val="SUBST"/>
          <w:bCs/>
          <w:iCs/>
        </w:rPr>
        <w:t>БО-05</w:t>
      </w:r>
      <w:r w:rsidRPr="00DB26E0">
        <w:rPr>
          <w:rStyle w:val="SUBST"/>
          <w:bCs/>
          <w:iCs/>
        </w:rPr>
        <w:t xml:space="preserve"> не имеет права требовать начисления процентов или какой-либо иной компенсации за такую задержку в платеже.</w:t>
      </w:r>
    </w:p>
    <w:p w:rsidR="008B4FC2" w:rsidRPr="00DB26E0" w:rsidRDefault="008B4FC2" w:rsidP="008B4FC2">
      <w:pPr>
        <w:adjustRightInd w:val="0"/>
        <w:spacing w:before="60"/>
        <w:jc w:val="both"/>
        <w:rPr>
          <w:b/>
          <w:i/>
          <w:sz w:val="22"/>
          <w:szCs w:val="22"/>
        </w:rPr>
      </w:pPr>
      <w:r w:rsidRPr="00DB26E0">
        <w:rPr>
          <w:b/>
          <w:i/>
          <w:sz w:val="22"/>
          <w:szCs w:val="22"/>
        </w:rPr>
        <w:t>Так как дата окончания купонного периода исчисляется месяцами с даты начала размещения, то датой окончания купонного периода является соответствующая дата последнего месяца купонного периода. Если дата окончания купонного периода выпадает на такой месяц, в котором нет соответствующего числа, то купонный период истекает в последний день этого месяца.</w:t>
      </w:r>
    </w:p>
    <w:p w:rsidR="008B4FC2" w:rsidRPr="00BA5FF3" w:rsidRDefault="008B4FC2" w:rsidP="008B4FC2">
      <w:pPr>
        <w:adjustRightInd w:val="0"/>
        <w:jc w:val="both"/>
        <w:rPr>
          <w:sz w:val="22"/>
          <w:szCs w:val="22"/>
        </w:rPr>
      </w:pPr>
    </w:p>
    <w:p w:rsidR="008B4FC2" w:rsidRPr="00522ED7" w:rsidRDefault="008B4FC2" w:rsidP="008B4FC2">
      <w:pPr>
        <w:jc w:val="both"/>
        <w:rPr>
          <w:b/>
          <w:bCs/>
          <w:sz w:val="22"/>
          <w:szCs w:val="22"/>
          <w:lang w:eastAsia="zh-CN"/>
        </w:rPr>
      </w:pPr>
      <w:r w:rsidRPr="00522ED7">
        <w:rPr>
          <w:b/>
          <w:bCs/>
          <w:sz w:val="22"/>
          <w:szCs w:val="22"/>
          <w:lang w:eastAsia="zh-CN"/>
        </w:rPr>
        <w:t>Порядок определения процентной ставки по купонам, начиная со второго:</w:t>
      </w:r>
    </w:p>
    <w:p w:rsidR="008B4FC2" w:rsidRPr="008D41FC" w:rsidRDefault="008B4FC2" w:rsidP="008B4FC2">
      <w:pPr>
        <w:pStyle w:val="33"/>
        <w:spacing w:before="0"/>
        <w:jc w:val="both"/>
        <w:rPr>
          <w:rStyle w:val="SUBST"/>
          <w:b w:val="0"/>
          <w:bCs/>
          <w:i w:val="0"/>
          <w:iCs/>
          <w:highlight w:val="yellow"/>
        </w:rPr>
      </w:pPr>
    </w:p>
    <w:p w:rsidR="008B4FC2" w:rsidRPr="00EE69A5" w:rsidRDefault="008B4FC2" w:rsidP="008B4FC2">
      <w:pPr>
        <w:jc w:val="both"/>
        <w:rPr>
          <w:b/>
          <w:i/>
          <w:sz w:val="22"/>
          <w:szCs w:val="22"/>
        </w:rPr>
      </w:pPr>
      <w:r w:rsidRPr="00EE69A5">
        <w:rPr>
          <w:rStyle w:val="SUBST"/>
          <w:bCs/>
          <w:iCs/>
        </w:rPr>
        <w:t>1</w:t>
      </w:r>
      <w:r w:rsidRPr="00EE69A5">
        <w:rPr>
          <w:rStyle w:val="SUBST"/>
          <w:bCs/>
          <w:iCs/>
          <w:szCs w:val="22"/>
        </w:rPr>
        <w:t xml:space="preserve">) </w:t>
      </w:r>
      <w:r w:rsidRPr="00EE69A5">
        <w:rPr>
          <w:b/>
          <w:i/>
          <w:sz w:val="22"/>
          <w:szCs w:val="22"/>
        </w:rPr>
        <w:t xml:space="preserve">До даты начала размещения Биржевых облигаций серии </w:t>
      </w:r>
      <w:r w:rsidR="00BF1D78">
        <w:rPr>
          <w:b/>
          <w:i/>
          <w:sz w:val="22"/>
          <w:szCs w:val="22"/>
        </w:rPr>
        <w:t>БО-05</w:t>
      </w:r>
      <w:r w:rsidRPr="00EE69A5">
        <w:rPr>
          <w:b/>
          <w:i/>
          <w:sz w:val="22"/>
          <w:szCs w:val="22"/>
        </w:rPr>
        <w:t xml:space="preserve">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w:t>
      </w:r>
      <w:r>
        <w:rPr>
          <w:b/>
          <w:i/>
          <w:sz w:val="22"/>
          <w:szCs w:val="22"/>
        </w:rPr>
        <w:t>и</w:t>
      </w:r>
      <w:r w:rsidRPr="00EE69A5">
        <w:rPr>
          <w:b/>
          <w:i/>
          <w:sz w:val="22"/>
          <w:szCs w:val="22"/>
        </w:rPr>
        <w:t>симости от усмотрения Эмитента, по купонным периодам начиная со второго по</w:t>
      </w:r>
      <w:r w:rsidRPr="002F4B9D">
        <w:rPr>
          <w:b/>
          <w:i/>
          <w:sz w:val="22"/>
          <w:szCs w:val="22"/>
        </w:rPr>
        <w:t xml:space="preserve"> </w:t>
      </w:r>
      <w:r>
        <w:rPr>
          <w:b/>
          <w:i/>
          <w:sz w:val="22"/>
          <w:szCs w:val="22"/>
          <w:lang w:val="en-US"/>
        </w:rPr>
        <w:t>i</w:t>
      </w:r>
      <w:r w:rsidRPr="002F4B9D">
        <w:rPr>
          <w:b/>
          <w:i/>
          <w:sz w:val="22"/>
          <w:szCs w:val="22"/>
        </w:rPr>
        <w:t>-</w:t>
      </w:r>
      <w:r>
        <w:rPr>
          <w:b/>
          <w:i/>
          <w:sz w:val="22"/>
          <w:szCs w:val="22"/>
        </w:rPr>
        <w:t xml:space="preserve">ый купонный период </w:t>
      </w:r>
      <w:r w:rsidRPr="00EE69A5">
        <w:rPr>
          <w:b/>
          <w:i/>
          <w:sz w:val="22"/>
          <w:szCs w:val="22"/>
        </w:rPr>
        <w:t>(</w:t>
      </w:r>
      <w:r w:rsidRPr="00EE69A5">
        <w:rPr>
          <w:b/>
          <w:i/>
          <w:sz w:val="22"/>
          <w:szCs w:val="22"/>
          <w:lang w:val="en-US"/>
        </w:rPr>
        <w:t>i</w:t>
      </w:r>
      <w:r w:rsidRPr="00EE69A5">
        <w:rPr>
          <w:b/>
          <w:i/>
          <w:sz w:val="22"/>
          <w:szCs w:val="22"/>
        </w:rPr>
        <w:t>=</w:t>
      </w:r>
      <w:r>
        <w:rPr>
          <w:b/>
          <w:i/>
          <w:sz w:val="22"/>
          <w:szCs w:val="22"/>
          <w:lang w:val="en-US"/>
        </w:rPr>
        <w:t>j</w:t>
      </w:r>
      <w:r w:rsidRPr="002F4B9D">
        <w:rPr>
          <w:b/>
          <w:i/>
          <w:sz w:val="22"/>
          <w:szCs w:val="22"/>
        </w:rPr>
        <w:t>+1</w:t>
      </w:r>
      <w:r w:rsidRPr="00EE69A5">
        <w:rPr>
          <w:b/>
          <w:i/>
          <w:sz w:val="22"/>
          <w:szCs w:val="22"/>
        </w:rPr>
        <w:t xml:space="preserve">,..,6). </w:t>
      </w:r>
    </w:p>
    <w:p w:rsidR="008B4FC2" w:rsidRPr="00EE69A5" w:rsidRDefault="008B4FC2" w:rsidP="008B4FC2">
      <w:pPr>
        <w:jc w:val="both"/>
        <w:rPr>
          <w:b/>
          <w:i/>
          <w:sz w:val="22"/>
          <w:szCs w:val="22"/>
        </w:rPr>
      </w:pPr>
      <w:r w:rsidRPr="00EE69A5">
        <w:rPr>
          <w:b/>
          <w:i/>
          <w:sz w:val="22"/>
          <w:szCs w:val="22"/>
        </w:rPr>
        <w:t xml:space="preserve">В случае,  если Эмитентом не будет принято решение об установлении процентной ставки или порядка определения процентных ставок любого количества следующих за первым купоном, идущих последовательно друг за другом, Эмитент обязуется приобрести Биржевые облигации серии </w:t>
      </w:r>
      <w:r w:rsidR="00BF1D78">
        <w:rPr>
          <w:b/>
          <w:i/>
          <w:sz w:val="22"/>
          <w:szCs w:val="22"/>
        </w:rPr>
        <w:t>БО-05</w:t>
      </w:r>
      <w:r w:rsidRPr="00EE69A5">
        <w:rPr>
          <w:b/>
          <w:i/>
          <w:sz w:val="22"/>
          <w:szCs w:val="22"/>
        </w:rPr>
        <w:t xml:space="preserve"> у их владельцев, предъявивших в течени</w:t>
      </w:r>
      <w:r>
        <w:rPr>
          <w:b/>
          <w:i/>
          <w:sz w:val="22"/>
          <w:szCs w:val="22"/>
        </w:rPr>
        <w:t>е</w:t>
      </w:r>
      <w:r w:rsidRPr="00EE69A5">
        <w:rPr>
          <w:b/>
          <w:i/>
          <w:sz w:val="22"/>
          <w:szCs w:val="22"/>
        </w:rPr>
        <w:t xml:space="preserve"> последних 5 (пяти) дней первого купонного периода уведомления о намерении продать Биржевые облигации серии </w:t>
      </w:r>
      <w:r w:rsidR="00BF1D78">
        <w:rPr>
          <w:b/>
          <w:i/>
          <w:sz w:val="22"/>
          <w:szCs w:val="22"/>
        </w:rPr>
        <w:t>БО-05</w:t>
      </w:r>
      <w:r>
        <w:rPr>
          <w:b/>
          <w:i/>
          <w:sz w:val="22"/>
          <w:szCs w:val="22"/>
        </w:rPr>
        <w:t xml:space="preserve"> </w:t>
      </w:r>
      <w:r w:rsidRPr="00EE69A5">
        <w:rPr>
          <w:b/>
          <w:i/>
          <w:sz w:val="22"/>
          <w:szCs w:val="22"/>
        </w:rPr>
        <w:t>Эмитенту в порядке и на условиях, установленных  п. 10.1</w:t>
      </w:r>
      <w:r>
        <w:rPr>
          <w:b/>
          <w:i/>
          <w:sz w:val="22"/>
          <w:szCs w:val="22"/>
        </w:rPr>
        <w:t xml:space="preserve"> Р</w:t>
      </w:r>
      <w:r w:rsidRPr="00EE69A5">
        <w:rPr>
          <w:b/>
          <w:i/>
          <w:sz w:val="22"/>
          <w:szCs w:val="22"/>
        </w:rPr>
        <w:t xml:space="preserve">ешения о выпуске ценных бумаг и п. 9.2.1 Проспекта ценных бумаг. </w:t>
      </w:r>
    </w:p>
    <w:p w:rsidR="008B4FC2" w:rsidRPr="00EE69A5" w:rsidRDefault="008B4FC2" w:rsidP="008B4FC2">
      <w:pPr>
        <w:jc w:val="both"/>
        <w:rPr>
          <w:b/>
          <w:i/>
          <w:sz w:val="22"/>
          <w:szCs w:val="22"/>
        </w:rPr>
      </w:pPr>
      <w:r w:rsidRPr="00EE69A5">
        <w:rPr>
          <w:b/>
          <w:i/>
          <w:sz w:val="22"/>
          <w:szCs w:val="22"/>
        </w:rPr>
        <w:t xml:space="preserve"> В случае, если до даты начала размещения,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BF1D78">
        <w:rPr>
          <w:b/>
          <w:i/>
          <w:sz w:val="22"/>
          <w:szCs w:val="22"/>
        </w:rPr>
        <w:t>БО-05</w:t>
      </w:r>
      <w:r w:rsidRPr="00EE69A5">
        <w:rPr>
          <w:b/>
          <w:i/>
          <w:sz w:val="22"/>
          <w:szCs w:val="22"/>
        </w:rPr>
        <w:t xml:space="preserve"> у их владельцев, </w:t>
      </w:r>
      <w:r>
        <w:rPr>
          <w:b/>
          <w:i/>
          <w:sz w:val="22"/>
          <w:szCs w:val="22"/>
        </w:rPr>
        <w:t xml:space="preserve"> </w:t>
      </w:r>
      <w:r w:rsidRPr="00EE69A5">
        <w:rPr>
          <w:b/>
          <w:i/>
          <w:sz w:val="22"/>
          <w:szCs w:val="22"/>
        </w:rPr>
        <w:t>предъявивших в течени</w:t>
      </w:r>
      <w:r>
        <w:rPr>
          <w:b/>
          <w:i/>
          <w:sz w:val="22"/>
          <w:szCs w:val="22"/>
        </w:rPr>
        <w:t>е</w:t>
      </w:r>
      <w:r w:rsidRPr="00EE69A5">
        <w:rPr>
          <w:b/>
          <w:i/>
          <w:sz w:val="22"/>
          <w:szCs w:val="22"/>
        </w:rPr>
        <w:t xml:space="preserve"> последних 5 (пяти) дней </w:t>
      </w:r>
      <w:r w:rsidRPr="00EE69A5">
        <w:rPr>
          <w:b/>
          <w:i/>
          <w:sz w:val="22"/>
          <w:szCs w:val="22"/>
          <w:lang w:val="en-US"/>
        </w:rPr>
        <w:t>k</w:t>
      </w:r>
      <w:r w:rsidRPr="00EE69A5">
        <w:rPr>
          <w:b/>
          <w:i/>
          <w:sz w:val="22"/>
          <w:szCs w:val="22"/>
        </w:rPr>
        <w:t xml:space="preserve">-ого купонного периода  (при этом здесь и далее </w:t>
      </w:r>
      <w:r w:rsidRPr="00EE69A5">
        <w:rPr>
          <w:b/>
          <w:i/>
          <w:sz w:val="22"/>
          <w:szCs w:val="22"/>
          <w:lang w:val="en-US"/>
        </w:rPr>
        <w:t>k</w:t>
      </w:r>
      <w:r>
        <w:rPr>
          <w:b/>
          <w:i/>
          <w:sz w:val="22"/>
          <w:szCs w:val="22"/>
        </w:rPr>
        <w:t xml:space="preserve"> - </w:t>
      </w:r>
      <w:r w:rsidRPr="00EE69A5">
        <w:rPr>
          <w:b/>
          <w:i/>
          <w:sz w:val="22"/>
          <w:szCs w:val="22"/>
        </w:rPr>
        <w:t xml:space="preserve">номер последнего по очередности купона по Биржевым облигациям серии </w:t>
      </w:r>
      <w:r w:rsidR="00BF1D78">
        <w:rPr>
          <w:b/>
          <w:i/>
          <w:sz w:val="22"/>
          <w:szCs w:val="22"/>
        </w:rPr>
        <w:t>БО-05</w:t>
      </w:r>
      <w:r w:rsidRPr="00EE69A5">
        <w:rPr>
          <w:b/>
          <w:i/>
          <w:sz w:val="22"/>
          <w:szCs w:val="22"/>
        </w:rPr>
        <w:t xml:space="preserve">, размер которого установлен Эмитентом) уведомления о намерении продать Биржевые облигации серии </w:t>
      </w:r>
      <w:r w:rsidR="00BF1D78">
        <w:rPr>
          <w:b/>
          <w:i/>
          <w:sz w:val="22"/>
          <w:szCs w:val="22"/>
        </w:rPr>
        <w:t>БО-05</w:t>
      </w:r>
      <w:r w:rsidR="004F1798">
        <w:rPr>
          <w:b/>
          <w:i/>
          <w:sz w:val="22"/>
          <w:szCs w:val="22"/>
        </w:rPr>
        <w:t xml:space="preserve"> </w:t>
      </w:r>
      <w:r w:rsidRPr="00EE69A5">
        <w:rPr>
          <w:b/>
          <w:i/>
          <w:sz w:val="22"/>
          <w:szCs w:val="22"/>
        </w:rPr>
        <w:t xml:space="preserve">в порядке и на условиях, установленных п. 10.1 Решения о выпуске ценных бумаг и п. 9.1.2 Проспекта ценных бумаг. </w:t>
      </w:r>
    </w:p>
    <w:p w:rsidR="008B4FC2" w:rsidRPr="008D41FC" w:rsidRDefault="008B4FC2" w:rsidP="008B4FC2">
      <w:pPr>
        <w:jc w:val="both"/>
        <w:rPr>
          <w:b/>
          <w:i/>
          <w:sz w:val="22"/>
          <w:szCs w:val="22"/>
          <w:highlight w:val="yellow"/>
        </w:rPr>
      </w:pPr>
    </w:p>
    <w:p w:rsidR="008B4FC2" w:rsidRPr="00EE69A5" w:rsidRDefault="008B4FC2" w:rsidP="008B4FC2">
      <w:pPr>
        <w:jc w:val="both"/>
        <w:rPr>
          <w:rStyle w:val="320"/>
          <w:rFonts w:eastAsia="SimSun"/>
          <w:sz w:val="22"/>
          <w:szCs w:val="22"/>
        </w:rPr>
      </w:pPr>
      <w:r w:rsidRPr="00EE69A5">
        <w:rPr>
          <w:rStyle w:val="320"/>
          <w:rFonts w:eastAsia="SimSun"/>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BF1D78">
        <w:rPr>
          <w:rStyle w:val="320"/>
          <w:rFonts w:eastAsia="SimSun"/>
          <w:sz w:val="22"/>
          <w:szCs w:val="22"/>
        </w:rPr>
        <w:t>БО-05</w:t>
      </w:r>
      <w:r w:rsidRPr="00EE69A5">
        <w:rPr>
          <w:rStyle w:val="320"/>
          <w:rFonts w:eastAsia="SimSun"/>
          <w:sz w:val="22"/>
          <w:szCs w:val="22"/>
        </w:rPr>
        <w:t xml:space="preserve">, а также порядковый номер купонного периода, в последние 5 (пяти) дней которого владельцы Биржевых облигаций серии </w:t>
      </w:r>
      <w:r w:rsidR="00BF1D78">
        <w:rPr>
          <w:rStyle w:val="320"/>
          <w:rFonts w:eastAsia="SimSun"/>
          <w:sz w:val="22"/>
          <w:szCs w:val="22"/>
        </w:rPr>
        <w:t>БО-05</w:t>
      </w:r>
      <w:r w:rsidRPr="00EE69A5">
        <w:rPr>
          <w:rStyle w:val="320"/>
          <w:rFonts w:eastAsia="SimSun"/>
          <w:sz w:val="22"/>
          <w:szCs w:val="22"/>
        </w:rPr>
        <w:t xml:space="preserve"> имеют право предъявить уведомления о намерении продать Биржевые облигации серии </w:t>
      </w:r>
      <w:r w:rsidR="00BF1D78">
        <w:rPr>
          <w:rStyle w:val="320"/>
          <w:rFonts w:eastAsia="SimSun"/>
          <w:sz w:val="22"/>
          <w:szCs w:val="22"/>
        </w:rPr>
        <w:t>БО-05</w:t>
      </w:r>
      <w:r w:rsidRPr="00EE69A5">
        <w:rPr>
          <w:rStyle w:val="320"/>
          <w:rFonts w:eastAsia="SimSun"/>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EE69A5">
        <w:rPr>
          <w:b/>
          <w:i/>
          <w:iCs/>
          <w:sz w:val="22"/>
          <w:szCs w:val="22"/>
        </w:rPr>
        <w:t xml:space="preserve">сообщения о существенном факте </w:t>
      </w:r>
      <w:r w:rsidRPr="00EE69A5">
        <w:rPr>
          <w:b/>
          <w:i/>
          <w:sz w:val="22"/>
          <w:szCs w:val="22"/>
          <w:lang w:eastAsia="ru-RU"/>
        </w:rPr>
        <w:t xml:space="preserve">«Сведения о начисленных и/или выплаченных доходах по эмиссионным ценным бумагам эмитента» </w:t>
      </w:r>
      <w:r w:rsidRPr="00EE69A5">
        <w:rPr>
          <w:rStyle w:val="320"/>
          <w:rFonts w:eastAsia="SimSun"/>
          <w:sz w:val="22"/>
          <w:szCs w:val="22"/>
        </w:rPr>
        <w:t xml:space="preserve">не позднее, чем за 1 (Один) день до даты начала размещения Биржевых облигаций серии </w:t>
      </w:r>
      <w:r w:rsidR="00BF1D78">
        <w:rPr>
          <w:rStyle w:val="320"/>
          <w:rFonts w:eastAsia="SimSun"/>
          <w:sz w:val="22"/>
          <w:szCs w:val="22"/>
        </w:rPr>
        <w:t>БО-05</w:t>
      </w:r>
      <w:r w:rsidRPr="00EE69A5">
        <w:rPr>
          <w:rStyle w:val="320"/>
          <w:rFonts w:eastAsia="SimSun"/>
          <w:sz w:val="22"/>
          <w:szCs w:val="22"/>
        </w:rPr>
        <w:t xml:space="preserve"> и в следующие  сроки с даты </w:t>
      </w:r>
      <w:r>
        <w:rPr>
          <w:rStyle w:val="320"/>
          <w:rFonts w:eastAsia="SimSun"/>
          <w:sz w:val="22"/>
          <w:szCs w:val="22"/>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8B4FC2" w:rsidRPr="00EE69A5" w:rsidRDefault="008B4FC2" w:rsidP="008B4FC2">
      <w:pPr>
        <w:widowControl w:val="0"/>
        <w:numPr>
          <w:ilvl w:val="0"/>
          <w:numId w:val="1"/>
        </w:numPr>
        <w:tabs>
          <w:tab w:val="clear" w:pos="360"/>
          <w:tab w:val="left" w:pos="851"/>
        </w:tabs>
        <w:suppressAutoHyphens/>
        <w:autoSpaceDN/>
        <w:ind w:left="851" w:hanging="284"/>
        <w:jc w:val="both"/>
        <w:rPr>
          <w:rStyle w:val="320"/>
          <w:sz w:val="22"/>
          <w:szCs w:val="22"/>
        </w:rPr>
      </w:pPr>
      <w:r w:rsidRPr="00EE69A5">
        <w:rPr>
          <w:rStyle w:val="320"/>
          <w:sz w:val="22"/>
          <w:szCs w:val="22"/>
        </w:rPr>
        <w:t>в Ленте новостей– не позднее 1 (Одного) дня;</w:t>
      </w:r>
    </w:p>
    <w:p w:rsidR="008B4FC2" w:rsidRPr="00EE69A5" w:rsidRDefault="008B4FC2" w:rsidP="008B4FC2">
      <w:pPr>
        <w:widowControl w:val="0"/>
        <w:numPr>
          <w:ilvl w:val="0"/>
          <w:numId w:val="1"/>
        </w:numPr>
        <w:tabs>
          <w:tab w:val="clear" w:pos="360"/>
          <w:tab w:val="left" w:pos="851"/>
          <w:tab w:val="left" w:pos="2340"/>
        </w:tabs>
        <w:suppressAutoHyphens/>
        <w:autoSpaceDN/>
        <w:ind w:left="851" w:hanging="284"/>
        <w:jc w:val="both"/>
        <w:rPr>
          <w:rStyle w:val="320"/>
          <w:sz w:val="22"/>
          <w:szCs w:val="22"/>
        </w:rPr>
      </w:pPr>
      <w:r w:rsidRPr="00EE69A5">
        <w:rPr>
          <w:rStyle w:val="320"/>
          <w:sz w:val="22"/>
          <w:szCs w:val="22"/>
        </w:rPr>
        <w:t xml:space="preserve"> на странице Эмитента  в сети Интернет – www.deltacredit.ru</w:t>
      </w:r>
      <w:r w:rsidRPr="00EE69A5">
        <w:rPr>
          <w:rStyle w:val="SUBST"/>
          <w:rFonts w:eastAsia="SimSun"/>
          <w:szCs w:val="22"/>
        </w:rPr>
        <w:t xml:space="preserve">  </w:t>
      </w:r>
      <w:r w:rsidRPr="00EE69A5">
        <w:rPr>
          <w:rStyle w:val="320"/>
          <w:sz w:val="22"/>
          <w:szCs w:val="22"/>
        </w:rPr>
        <w:t>– не позднее 2 (Двух) дней.</w:t>
      </w:r>
    </w:p>
    <w:p w:rsidR="008B4FC2" w:rsidRPr="00EE69A5" w:rsidRDefault="008B4FC2" w:rsidP="008B4FC2">
      <w:pPr>
        <w:tabs>
          <w:tab w:val="left" w:pos="540"/>
        </w:tabs>
        <w:jc w:val="both"/>
        <w:rPr>
          <w:rStyle w:val="320"/>
          <w:rFonts w:eastAsia="SimSun"/>
          <w:sz w:val="22"/>
          <w:szCs w:val="22"/>
        </w:rPr>
      </w:pPr>
      <w:r w:rsidRPr="00EE69A5">
        <w:rPr>
          <w:rStyle w:val="320"/>
          <w:rFonts w:eastAsia="SimSun"/>
          <w:sz w:val="22"/>
          <w:szCs w:val="22"/>
        </w:rPr>
        <w:t>При этом, публикация в сети Интернет осуществляется после публикации в Ленте новостей.</w:t>
      </w:r>
    </w:p>
    <w:p w:rsidR="008B4FC2" w:rsidRPr="008D41FC" w:rsidRDefault="008B4FC2" w:rsidP="008B4FC2">
      <w:pPr>
        <w:jc w:val="both"/>
        <w:rPr>
          <w:rStyle w:val="SUBST"/>
          <w:szCs w:val="22"/>
          <w:highlight w:val="yellow"/>
        </w:rPr>
      </w:pPr>
    </w:p>
    <w:p w:rsidR="008B4FC2" w:rsidRPr="002F4B9D" w:rsidRDefault="008B4FC2" w:rsidP="008B4FC2">
      <w:pPr>
        <w:pStyle w:val="33"/>
        <w:spacing w:before="0"/>
        <w:jc w:val="both"/>
        <w:rPr>
          <w:rStyle w:val="SUBST"/>
          <w:bCs/>
          <w:iCs/>
        </w:rPr>
      </w:pPr>
      <w:r w:rsidRPr="002F4B9D">
        <w:rPr>
          <w:rStyle w:val="SUBST"/>
          <w:bCs/>
          <w:iCs/>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w:t>
      </w:r>
      <w:r w:rsidR="00BF1D78">
        <w:rPr>
          <w:rStyle w:val="SUBST"/>
          <w:bCs/>
          <w:iCs/>
        </w:rPr>
        <w:t>БО-05</w:t>
      </w:r>
      <w:r w:rsidRPr="002F4B9D">
        <w:rPr>
          <w:rStyle w:val="SUBST"/>
          <w:bCs/>
          <w:iCs/>
        </w:rPr>
        <w:t xml:space="preserve">. </w:t>
      </w:r>
    </w:p>
    <w:p w:rsidR="008B4FC2" w:rsidRPr="002F4B9D" w:rsidRDefault="008B4FC2" w:rsidP="008B4FC2">
      <w:pPr>
        <w:pStyle w:val="33"/>
        <w:spacing w:before="0"/>
        <w:jc w:val="both"/>
        <w:rPr>
          <w:rStyle w:val="SUBST"/>
          <w:bCs/>
          <w:iCs/>
        </w:rPr>
      </w:pPr>
      <w:r w:rsidRPr="002F4B9D">
        <w:rPr>
          <w:rStyle w:val="SUBST"/>
          <w:bCs/>
          <w:iCs/>
        </w:rPr>
        <w:t xml:space="preserve"> </w:t>
      </w:r>
    </w:p>
    <w:p w:rsidR="008B4FC2" w:rsidRPr="002F4B9D" w:rsidRDefault="008B4FC2" w:rsidP="008B4FC2">
      <w:pPr>
        <w:pStyle w:val="33"/>
        <w:spacing w:before="0"/>
        <w:jc w:val="both"/>
        <w:rPr>
          <w:rStyle w:val="SUBST"/>
          <w:bCs/>
          <w:iCs/>
        </w:rPr>
      </w:pPr>
      <w:r w:rsidRPr="002F4B9D">
        <w:rPr>
          <w:rStyle w:val="SUBST"/>
          <w:bCs/>
          <w:iCs/>
        </w:rPr>
        <w:t xml:space="preserve">2)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серии </w:t>
      </w:r>
      <w:r w:rsidR="00BF1D78">
        <w:rPr>
          <w:rStyle w:val="SUBST"/>
          <w:bCs/>
          <w:iCs/>
        </w:rPr>
        <w:t>БО-05</w:t>
      </w:r>
      <w:r w:rsidRPr="002F4B9D">
        <w:rPr>
          <w:rStyle w:val="SUBST"/>
          <w:bCs/>
          <w:iCs/>
        </w:rPr>
        <w:t xml:space="preserve">, определяется Эмитентом после раскрытия ФБ ММВБ информации об итогах выпуска Биржевых облигаций серии </w:t>
      </w:r>
      <w:r w:rsidR="00BF1D78">
        <w:rPr>
          <w:rStyle w:val="SUBST"/>
          <w:bCs/>
          <w:iCs/>
        </w:rPr>
        <w:t>БО-05</w:t>
      </w:r>
      <w:r w:rsidRPr="001212B0">
        <w:rPr>
          <w:rStyle w:val="SUBST"/>
          <w:bCs/>
          <w:iCs/>
        </w:rPr>
        <w:t xml:space="preserve"> и уведомления об этом федерального органа исполнительной власти по рынку ценных бумаг в установленном им порядке в дату установления </w:t>
      </w:r>
      <w:r w:rsidRPr="001212B0">
        <w:rPr>
          <w:rStyle w:val="SUBST"/>
          <w:bCs/>
          <w:iCs/>
          <w:lang w:val="en-US"/>
        </w:rPr>
        <w:t>i</w:t>
      </w:r>
      <w:r w:rsidRPr="001212B0">
        <w:rPr>
          <w:rStyle w:val="SUBST"/>
          <w:bCs/>
          <w:iCs/>
        </w:rPr>
        <w:t xml:space="preserve">-го купона, которая наступает не позднее, чем за 8 (восемь)  дней до даты окончания </w:t>
      </w:r>
      <w:r w:rsidRPr="001212B0">
        <w:rPr>
          <w:rStyle w:val="SUBST"/>
          <w:bCs/>
          <w:iCs/>
          <w:lang w:val="en-US"/>
        </w:rPr>
        <w:t>j</w:t>
      </w:r>
      <w:r w:rsidRPr="001212B0">
        <w:rPr>
          <w:rStyle w:val="SUBST"/>
          <w:bCs/>
          <w:iCs/>
        </w:rPr>
        <w:t>- го (</w:t>
      </w:r>
      <w:r w:rsidRPr="001212B0">
        <w:rPr>
          <w:rStyle w:val="SUBST"/>
          <w:bCs/>
          <w:iCs/>
          <w:lang w:val="en-US"/>
        </w:rPr>
        <w:t>j</w:t>
      </w:r>
      <w:r w:rsidRPr="001212B0">
        <w:rPr>
          <w:rStyle w:val="SUBST"/>
          <w:bCs/>
          <w:iCs/>
        </w:rPr>
        <w:t xml:space="preserve"> = 1,…5) .</w:t>
      </w:r>
      <w:r w:rsidRPr="002F4B9D">
        <w:rPr>
          <w:rStyle w:val="SUBST"/>
          <w:bCs/>
          <w:iCs/>
        </w:rPr>
        <w:t xml:space="preserve"> </w:t>
      </w:r>
    </w:p>
    <w:p w:rsidR="008B4FC2" w:rsidRPr="002F4B9D" w:rsidRDefault="008B4FC2" w:rsidP="008B4FC2">
      <w:pPr>
        <w:pStyle w:val="33"/>
        <w:spacing w:before="0"/>
        <w:jc w:val="both"/>
        <w:rPr>
          <w:rStyle w:val="SUBST"/>
          <w:bCs/>
          <w:iCs/>
        </w:rPr>
      </w:pPr>
      <w:r w:rsidRPr="002F4B9D">
        <w:rPr>
          <w:rStyle w:val="SUBST"/>
          <w:bCs/>
          <w:iCs/>
        </w:rPr>
        <w:t xml:space="preserve">Эмитент имеет право определить в дату установления </w:t>
      </w:r>
      <w:r w:rsidRPr="002F4B9D">
        <w:rPr>
          <w:rStyle w:val="SUBST"/>
          <w:bCs/>
          <w:iCs/>
          <w:lang w:val="en-US"/>
        </w:rPr>
        <w:t>i</w:t>
      </w:r>
      <w:r w:rsidRPr="002F4B9D">
        <w:rPr>
          <w:rStyle w:val="SUBST"/>
          <w:bCs/>
          <w:iCs/>
        </w:rPr>
        <w:t xml:space="preserve">-ого купона ставку или порядок определения ставки любого количества следующих за </w:t>
      </w:r>
      <w:r w:rsidRPr="002F4B9D">
        <w:rPr>
          <w:rStyle w:val="SUBST"/>
          <w:bCs/>
          <w:iCs/>
          <w:lang w:val="en-US"/>
        </w:rPr>
        <w:t>i</w:t>
      </w:r>
      <w:r w:rsidRPr="002F4B9D">
        <w:rPr>
          <w:rStyle w:val="SUBST"/>
          <w:bCs/>
          <w:iCs/>
        </w:rPr>
        <w:t>-м купон неопредел</w:t>
      </w:r>
      <w:r>
        <w:rPr>
          <w:rStyle w:val="SUBST"/>
          <w:bCs/>
          <w:iCs/>
        </w:rPr>
        <w:t>е</w:t>
      </w:r>
      <w:r w:rsidRPr="002F4B9D">
        <w:rPr>
          <w:rStyle w:val="SUBST"/>
          <w:bCs/>
          <w:iCs/>
        </w:rPr>
        <w:t xml:space="preserve">нных купонов (при этом </w:t>
      </w:r>
      <w:r w:rsidRPr="002F4B9D">
        <w:rPr>
          <w:rStyle w:val="SUBST"/>
          <w:bCs/>
          <w:iCs/>
          <w:lang w:val="en-US"/>
        </w:rPr>
        <w:t>k</w:t>
      </w:r>
      <w:r w:rsidRPr="002F4B9D">
        <w:rPr>
          <w:rStyle w:val="SUBST"/>
          <w:bCs/>
          <w:iCs/>
        </w:rPr>
        <w:t xml:space="preserve"> – номер последнего из определяемых купон). </w:t>
      </w:r>
    </w:p>
    <w:p w:rsidR="008B4FC2" w:rsidRDefault="008B4FC2" w:rsidP="008B4FC2">
      <w:pPr>
        <w:pStyle w:val="33"/>
        <w:spacing w:before="0"/>
        <w:jc w:val="both"/>
        <w:rPr>
          <w:rStyle w:val="SUBST"/>
          <w:bCs/>
          <w:iCs/>
          <w:highlight w:val="yellow"/>
        </w:rPr>
      </w:pPr>
    </w:p>
    <w:p w:rsidR="008B4FC2" w:rsidRPr="002F4B9D" w:rsidRDefault="008B4FC2" w:rsidP="008B4FC2">
      <w:pPr>
        <w:pStyle w:val="33"/>
        <w:spacing w:before="0"/>
        <w:jc w:val="both"/>
        <w:rPr>
          <w:rStyle w:val="SUBST"/>
          <w:bCs/>
          <w:iCs/>
        </w:rPr>
      </w:pPr>
      <w:r w:rsidRPr="002F4B9D">
        <w:rPr>
          <w:rStyle w:val="SUBST"/>
          <w:bCs/>
          <w:iCs/>
        </w:rPr>
        <w:t>3)</w:t>
      </w:r>
      <w:r>
        <w:rPr>
          <w:rStyle w:val="SUBST"/>
          <w:bCs/>
          <w:iCs/>
        </w:rPr>
        <w:t xml:space="preserve"> </w:t>
      </w:r>
      <w:r w:rsidRPr="002F4B9D">
        <w:rPr>
          <w:rStyle w:val="SUBST"/>
          <w:bCs/>
          <w:iCs/>
        </w:rPr>
        <w:t xml:space="preserve">В случае если после объявления ставок или порядка определения ставок купонов (в соответствии с предыдущими подпунктами) у Биржевой облигации серии </w:t>
      </w:r>
      <w:r w:rsidR="00BF1D78">
        <w:rPr>
          <w:rStyle w:val="SUBST"/>
          <w:bCs/>
          <w:iCs/>
        </w:rPr>
        <w:t>БО-05</w:t>
      </w:r>
      <w:r w:rsidRPr="002F4B9D">
        <w:rPr>
          <w:rStyle w:val="SUBST"/>
          <w:bCs/>
          <w:iCs/>
        </w:rPr>
        <w:t xml:space="preserve">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w:t>
      </w:r>
      <w:r w:rsidRPr="002F4B9D">
        <w:rPr>
          <w:rStyle w:val="SUBST"/>
          <w:bCs/>
          <w:iCs/>
          <w:lang w:val="en-US"/>
        </w:rPr>
        <w:t>i</w:t>
      </w:r>
      <w:r w:rsidRPr="002F4B9D">
        <w:rPr>
          <w:rStyle w:val="SUBST"/>
          <w:bCs/>
          <w:iCs/>
        </w:rPr>
        <w:t xml:space="preserve">-ого и других определяемых купонов по Биржевым облигациям серии </w:t>
      </w:r>
      <w:r w:rsidR="00BF1D78">
        <w:rPr>
          <w:rStyle w:val="SUBST"/>
          <w:bCs/>
          <w:iCs/>
        </w:rPr>
        <w:t>БО-05</w:t>
      </w:r>
      <w:r w:rsidRPr="002F4B9D">
        <w:rPr>
          <w:rStyle w:val="SUBST"/>
          <w:bCs/>
          <w:iCs/>
        </w:rPr>
        <w:t xml:space="preserve"> Эмитент обязан обеспечить право владельцев Биржевых облигаций серии </w:t>
      </w:r>
      <w:r w:rsidR="00BF1D78">
        <w:rPr>
          <w:rStyle w:val="SUBST"/>
          <w:bCs/>
          <w:iCs/>
        </w:rPr>
        <w:t>БО-05</w:t>
      </w:r>
      <w:r w:rsidRPr="002F4B9D">
        <w:rPr>
          <w:rStyle w:val="SUBST"/>
          <w:bCs/>
          <w:iCs/>
        </w:rPr>
        <w:t xml:space="preserve"> требовать от Эмитента приобретения Биржевых облигаций </w:t>
      </w:r>
      <w:r>
        <w:rPr>
          <w:rStyle w:val="SUBST"/>
          <w:bCs/>
          <w:iCs/>
        </w:rPr>
        <w:t xml:space="preserve">серии </w:t>
      </w:r>
      <w:r w:rsidR="00BF1D78">
        <w:rPr>
          <w:rStyle w:val="SUBST"/>
          <w:bCs/>
          <w:iCs/>
        </w:rPr>
        <w:t>БО-05</w:t>
      </w:r>
      <w:r>
        <w:rPr>
          <w:rStyle w:val="SUBST"/>
          <w:bCs/>
          <w:iCs/>
        </w:rPr>
        <w:t xml:space="preserve"> </w:t>
      </w:r>
      <w:r w:rsidRPr="002F4B9D">
        <w:rPr>
          <w:rStyle w:val="SUBST"/>
          <w:bCs/>
          <w:iCs/>
        </w:rPr>
        <w:t>по цене,</w:t>
      </w:r>
      <w:r>
        <w:rPr>
          <w:rStyle w:val="SUBST"/>
          <w:bCs/>
          <w:iCs/>
        </w:rPr>
        <w:t xml:space="preserve"> </w:t>
      </w:r>
      <w:r w:rsidRPr="002F4B9D">
        <w:rPr>
          <w:rStyle w:val="SUBST"/>
          <w:bCs/>
          <w:iCs/>
        </w:rPr>
        <w:t xml:space="preserve"> равной 100 (сто) процентов от номинальной стоимости без учета накопленного на дату приобретения купонного дохода, который уплачивается продавцу Биржевых облигаций серии </w:t>
      </w:r>
      <w:r w:rsidR="00BF1D78">
        <w:rPr>
          <w:rStyle w:val="SUBST"/>
          <w:bCs/>
          <w:iCs/>
        </w:rPr>
        <w:t>БО-05</w:t>
      </w:r>
      <w:r w:rsidRPr="002F4B9D">
        <w:rPr>
          <w:rStyle w:val="SUBST"/>
          <w:bCs/>
          <w:iCs/>
        </w:rPr>
        <w:t xml:space="preserve"> сверх указанной цены приобретения, в течение последних 5 (пяти) дней </w:t>
      </w:r>
      <w:r w:rsidRPr="002F4B9D">
        <w:rPr>
          <w:rStyle w:val="SUBST"/>
          <w:bCs/>
          <w:iCs/>
          <w:lang w:val="en-US"/>
        </w:rPr>
        <w:t>k</w:t>
      </w:r>
      <w:r w:rsidRPr="002F4B9D">
        <w:rPr>
          <w:rStyle w:val="SUBST"/>
          <w:bCs/>
          <w:iCs/>
        </w:rPr>
        <w:t xml:space="preserve">-го купонного периода (в случае если Эмитентом определяется ставка только одного </w:t>
      </w:r>
      <w:r w:rsidRPr="002F4B9D">
        <w:rPr>
          <w:rStyle w:val="SUBST"/>
          <w:bCs/>
          <w:iCs/>
          <w:lang w:val="en-US"/>
        </w:rPr>
        <w:t>i</w:t>
      </w:r>
      <w:r w:rsidRPr="002F4B9D">
        <w:rPr>
          <w:rStyle w:val="SUBST"/>
          <w:bCs/>
          <w:iCs/>
        </w:rPr>
        <w:t xml:space="preserve">-го купона, </w:t>
      </w:r>
      <w:r w:rsidRPr="002F4B9D">
        <w:rPr>
          <w:rStyle w:val="SUBST"/>
          <w:bCs/>
          <w:iCs/>
          <w:lang w:val="en-US"/>
        </w:rPr>
        <w:t>i</w:t>
      </w:r>
      <w:r w:rsidRPr="002F4B9D">
        <w:rPr>
          <w:rStyle w:val="SUBST"/>
          <w:bCs/>
          <w:iCs/>
        </w:rPr>
        <w:t>=</w:t>
      </w:r>
      <w:r w:rsidRPr="002F4B9D">
        <w:rPr>
          <w:rStyle w:val="SUBST"/>
          <w:bCs/>
          <w:iCs/>
          <w:lang w:val="en-US"/>
        </w:rPr>
        <w:t>k</w:t>
      </w:r>
      <w:r w:rsidRPr="002F4B9D">
        <w:rPr>
          <w:rStyle w:val="SUBST"/>
          <w:bCs/>
          <w:iCs/>
        </w:rPr>
        <w:t xml:space="preserve">). </w:t>
      </w:r>
    </w:p>
    <w:p w:rsidR="008B4FC2" w:rsidRPr="002F4B9D" w:rsidRDefault="008B4FC2" w:rsidP="008B4FC2">
      <w:pPr>
        <w:pStyle w:val="33"/>
        <w:spacing w:before="0"/>
        <w:jc w:val="both"/>
        <w:rPr>
          <w:rStyle w:val="SUBST"/>
          <w:bCs/>
          <w:iCs/>
        </w:rPr>
      </w:pPr>
    </w:p>
    <w:p w:rsidR="008B4FC2" w:rsidRPr="002F4B9D" w:rsidRDefault="008B4FC2" w:rsidP="008B4FC2">
      <w:pPr>
        <w:pStyle w:val="33"/>
        <w:spacing w:before="0"/>
        <w:jc w:val="both"/>
        <w:rPr>
          <w:rStyle w:val="SUBST"/>
          <w:bCs/>
          <w:iCs/>
        </w:rPr>
      </w:pPr>
      <w:r w:rsidRPr="002F4B9D">
        <w:rPr>
          <w:rStyle w:val="SUBST"/>
          <w:bCs/>
          <w:iCs/>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BF1D78">
        <w:rPr>
          <w:rStyle w:val="SUBST"/>
          <w:bCs/>
          <w:iCs/>
        </w:rPr>
        <w:t>БО-05</w:t>
      </w:r>
      <w:r w:rsidRPr="002F4B9D">
        <w:rPr>
          <w:rStyle w:val="SUBST"/>
          <w:bCs/>
          <w:iCs/>
        </w:rPr>
        <w:t xml:space="preserve"> и уведомления об этом федерального органа исполнительной власти по рынку ценных бумаг в установленном им порядке, а также порядковый номер купонного периода, в последние 5 (пят</w:t>
      </w:r>
      <w:r>
        <w:rPr>
          <w:rStyle w:val="SUBST"/>
          <w:bCs/>
          <w:iCs/>
        </w:rPr>
        <w:t>ь</w:t>
      </w:r>
      <w:r w:rsidRPr="002F4B9D">
        <w:rPr>
          <w:rStyle w:val="SUBST"/>
          <w:bCs/>
          <w:iCs/>
        </w:rPr>
        <w:t xml:space="preserve">) дней которого владельцы Биржевых облигаций серии </w:t>
      </w:r>
      <w:r w:rsidR="00BF1D78">
        <w:rPr>
          <w:rStyle w:val="SUBST"/>
          <w:bCs/>
          <w:iCs/>
        </w:rPr>
        <w:t>БО-05</w:t>
      </w:r>
      <w:r w:rsidRPr="002F4B9D">
        <w:rPr>
          <w:rStyle w:val="SUBST"/>
          <w:bCs/>
          <w:iCs/>
        </w:rPr>
        <w:t xml:space="preserve"> имеют право предъявить уведомления о намерении продать Биржевые облигации серии </w:t>
      </w:r>
      <w:r w:rsidR="00BF1D78">
        <w:rPr>
          <w:rStyle w:val="SUBST"/>
          <w:bCs/>
          <w:iCs/>
        </w:rPr>
        <w:t>БО-05</w:t>
      </w:r>
      <w:r w:rsidRPr="002F4B9D">
        <w:rPr>
          <w:rStyle w:val="SUBST"/>
          <w:bCs/>
          <w:iCs/>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факте </w:t>
      </w:r>
      <w:r w:rsidRPr="002F4B9D">
        <w:rPr>
          <w:b/>
          <w:i/>
        </w:rPr>
        <w:t xml:space="preserve">«Сведения о начисленных и/или выплаченных доходах по эмиссионным ценным бумагам эмитента» </w:t>
      </w:r>
      <w:r w:rsidRPr="002F4B9D">
        <w:rPr>
          <w:rStyle w:val="SUBST"/>
          <w:bCs/>
          <w:iCs/>
        </w:rPr>
        <w:t xml:space="preserve">не позднее, </w:t>
      </w:r>
      <w:r w:rsidRPr="001212B0">
        <w:rPr>
          <w:rStyle w:val="SUBST"/>
          <w:bCs/>
          <w:iCs/>
        </w:rPr>
        <w:t>чем за 8 (Восемь) дней до даты</w:t>
      </w:r>
      <w:r w:rsidRPr="002F4B9D">
        <w:rPr>
          <w:rStyle w:val="SUBST"/>
          <w:bCs/>
          <w:iCs/>
        </w:rPr>
        <w:t xml:space="preserve"> окончания </w:t>
      </w:r>
      <w:r w:rsidRPr="002F4B9D">
        <w:rPr>
          <w:rStyle w:val="SUBST"/>
          <w:bCs/>
          <w:iCs/>
          <w:lang w:val="en-US"/>
        </w:rPr>
        <w:t>j</w:t>
      </w:r>
      <w:r w:rsidRPr="002F4B9D">
        <w:rPr>
          <w:rStyle w:val="SUBST"/>
          <w:bCs/>
          <w:iCs/>
        </w:rPr>
        <w:t>-ого  купонного периода  (</w:t>
      </w:r>
      <w:r w:rsidRPr="002F4B9D">
        <w:rPr>
          <w:rStyle w:val="SUBST"/>
          <w:bCs/>
          <w:iCs/>
          <w:lang w:val="en-US"/>
        </w:rPr>
        <w:t>j</w:t>
      </w:r>
      <w:r w:rsidRPr="002F4B9D">
        <w:rPr>
          <w:rStyle w:val="SUBST"/>
          <w:bCs/>
          <w:iCs/>
        </w:rPr>
        <w:t xml:space="preserve"> = 1,…5) и в следующие сроки с даты установления </w:t>
      </w:r>
      <w:r w:rsidRPr="002F4B9D">
        <w:rPr>
          <w:rStyle w:val="SUBST"/>
          <w:bCs/>
          <w:iCs/>
          <w:lang w:val="en-US"/>
        </w:rPr>
        <w:t>i</w:t>
      </w:r>
      <w:r w:rsidRPr="002F4B9D">
        <w:rPr>
          <w:rStyle w:val="SUBST"/>
          <w:bCs/>
          <w:iCs/>
        </w:rPr>
        <w:t>-го купона  :</w:t>
      </w:r>
    </w:p>
    <w:p w:rsidR="008B4FC2" w:rsidRPr="002F4B9D" w:rsidRDefault="008B4FC2" w:rsidP="008B4FC2">
      <w:pPr>
        <w:pStyle w:val="33"/>
        <w:spacing w:before="0"/>
        <w:ind w:left="851" w:hanging="284"/>
        <w:jc w:val="both"/>
        <w:rPr>
          <w:rStyle w:val="SUBST"/>
          <w:bCs/>
          <w:iCs/>
        </w:rPr>
      </w:pPr>
      <w:r w:rsidRPr="002F4B9D">
        <w:rPr>
          <w:rStyle w:val="SUBST"/>
          <w:bCs/>
          <w:iCs/>
        </w:rPr>
        <w:t>- в Ленте новостей – не позднее 1 (Одного) дня;</w:t>
      </w:r>
    </w:p>
    <w:p w:rsidR="008B4FC2" w:rsidRPr="002F4B9D" w:rsidRDefault="008B4FC2" w:rsidP="008B4FC2">
      <w:pPr>
        <w:pStyle w:val="33"/>
        <w:spacing w:before="0"/>
        <w:ind w:left="851" w:hanging="284"/>
        <w:jc w:val="both"/>
        <w:rPr>
          <w:rStyle w:val="SUBST"/>
          <w:bCs/>
          <w:iCs/>
        </w:rPr>
      </w:pPr>
      <w:r w:rsidRPr="002F4B9D">
        <w:rPr>
          <w:rStyle w:val="SUBST"/>
          <w:bCs/>
          <w:iCs/>
        </w:rPr>
        <w:t xml:space="preserve">- на странице Эмитента в сети Интернет </w:t>
      </w:r>
      <w:r w:rsidRPr="002F4B9D">
        <w:rPr>
          <w:b/>
          <w:bCs/>
          <w:i/>
          <w:iCs/>
          <w:lang w:val="en-US"/>
        </w:rPr>
        <w:t>www</w:t>
      </w:r>
      <w:r w:rsidRPr="002F4B9D">
        <w:rPr>
          <w:b/>
          <w:bCs/>
          <w:i/>
          <w:iCs/>
        </w:rPr>
        <w:t>.</w:t>
      </w:r>
      <w:r w:rsidRPr="002F4B9D">
        <w:rPr>
          <w:b/>
          <w:bCs/>
          <w:i/>
          <w:iCs/>
          <w:lang w:val="en-US"/>
        </w:rPr>
        <w:t>deltacredit</w:t>
      </w:r>
      <w:r w:rsidRPr="002F4B9D">
        <w:rPr>
          <w:b/>
          <w:bCs/>
          <w:i/>
          <w:iCs/>
        </w:rPr>
        <w:t>.</w:t>
      </w:r>
      <w:r w:rsidRPr="002F4B9D">
        <w:rPr>
          <w:b/>
          <w:bCs/>
          <w:i/>
          <w:iCs/>
          <w:lang w:val="en-US"/>
        </w:rPr>
        <w:t>ru</w:t>
      </w:r>
      <w:r w:rsidRPr="002F4B9D">
        <w:rPr>
          <w:b/>
          <w:bCs/>
          <w:i/>
          <w:iCs/>
        </w:rPr>
        <w:t xml:space="preserve"> </w:t>
      </w:r>
      <w:r w:rsidRPr="002F4B9D">
        <w:rPr>
          <w:rStyle w:val="SUBST"/>
          <w:bCs/>
          <w:iCs/>
        </w:rPr>
        <w:t>– не позднее 2 (Двух) дней.</w:t>
      </w:r>
    </w:p>
    <w:p w:rsidR="008B4FC2" w:rsidRPr="002F4B9D" w:rsidRDefault="008B4FC2" w:rsidP="008B4FC2">
      <w:pPr>
        <w:pStyle w:val="33"/>
        <w:spacing w:before="0"/>
        <w:jc w:val="both"/>
        <w:rPr>
          <w:rStyle w:val="SUBST"/>
          <w:bCs/>
          <w:iCs/>
        </w:rPr>
      </w:pPr>
      <w:r w:rsidRPr="002F4B9D">
        <w:rPr>
          <w:rStyle w:val="SUBST"/>
          <w:bCs/>
          <w:iCs/>
        </w:rPr>
        <w:t>При этом, публикация в сети Интернет осуществляется после публикации в Ленте новостей.</w:t>
      </w:r>
    </w:p>
    <w:p w:rsidR="008B4FC2" w:rsidRPr="002F4B9D" w:rsidRDefault="008B4FC2" w:rsidP="008B4FC2">
      <w:pPr>
        <w:adjustRightInd w:val="0"/>
        <w:jc w:val="both"/>
        <w:rPr>
          <w:rStyle w:val="SUBST"/>
          <w:bCs/>
          <w:iCs/>
          <w:szCs w:val="22"/>
        </w:rPr>
      </w:pPr>
    </w:p>
    <w:p w:rsidR="008B4FC2" w:rsidRPr="002F4B9D" w:rsidRDefault="008B4FC2" w:rsidP="008B4FC2">
      <w:pPr>
        <w:adjustRightInd w:val="0"/>
        <w:jc w:val="both"/>
        <w:rPr>
          <w:rStyle w:val="SUBST"/>
          <w:bCs/>
          <w:iCs/>
          <w:szCs w:val="22"/>
        </w:rPr>
      </w:pPr>
      <w:r w:rsidRPr="002F4B9D">
        <w:rPr>
          <w:rStyle w:val="SUBST"/>
          <w:bCs/>
          <w:iCs/>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2F4B9D">
        <w:rPr>
          <w:rStyle w:val="SUBST"/>
          <w:bCs/>
          <w:iCs/>
          <w:szCs w:val="22"/>
          <w:lang w:val="en-US"/>
        </w:rPr>
        <w:t>j</w:t>
      </w:r>
      <w:r w:rsidRPr="002F4B9D">
        <w:rPr>
          <w:rStyle w:val="SUBST"/>
          <w:bCs/>
          <w:iCs/>
          <w:szCs w:val="22"/>
        </w:rPr>
        <w:t xml:space="preserve">-го купонного периода </w:t>
      </w:r>
      <w:r w:rsidRPr="002F4B9D">
        <w:rPr>
          <w:rStyle w:val="SUBST"/>
          <w:bCs/>
          <w:iCs/>
        </w:rPr>
        <w:t>(</w:t>
      </w:r>
      <w:r w:rsidRPr="002F4B9D">
        <w:rPr>
          <w:rStyle w:val="SUBST"/>
          <w:bCs/>
          <w:iCs/>
          <w:lang w:val="en-US"/>
        </w:rPr>
        <w:t>j</w:t>
      </w:r>
      <w:r w:rsidRPr="002F4B9D">
        <w:rPr>
          <w:rStyle w:val="SUBST"/>
          <w:bCs/>
          <w:iCs/>
        </w:rPr>
        <w:t xml:space="preserve"> = 1,…5) </w:t>
      </w:r>
      <w:r w:rsidRPr="002F4B9D">
        <w:rPr>
          <w:rStyle w:val="SUBST"/>
          <w:bCs/>
          <w:iCs/>
          <w:szCs w:val="22"/>
        </w:rPr>
        <w:t>(периода, в котором определяется процентная ставка</w:t>
      </w:r>
      <w:r>
        <w:rPr>
          <w:rStyle w:val="SUBST"/>
          <w:bCs/>
          <w:iCs/>
          <w:szCs w:val="22"/>
        </w:rPr>
        <w:t xml:space="preserve"> </w:t>
      </w:r>
      <w:r w:rsidRPr="002F4B9D">
        <w:rPr>
          <w:rStyle w:val="SUBST"/>
          <w:bCs/>
          <w:iCs/>
          <w:szCs w:val="22"/>
        </w:rPr>
        <w:t xml:space="preserve">или порядок определения размера ставки по </w:t>
      </w:r>
      <w:r w:rsidRPr="002F4B9D">
        <w:rPr>
          <w:rStyle w:val="SUBST"/>
          <w:bCs/>
          <w:iCs/>
          <w:szCs w:val="22"/>
          <w:lang w:val="en-US"/>
        </w:rPr>
        <w:t>i</w:t>
      </w:r>
      <w:r w:rsidRPr="002F4B9D">
        <w:rPr>
          <w:rStyle w:val="SUBST"/>
          <w:bCs/>
          <w:iCs/>
          <w:szCs w:val="22"/>
        </w:rPr>
        <w:t>-му и последующим купонам).</w:t>
      </w:r>
    </w:p>
    <w:p w:rsidR="000D56F2" w:rsidRDefault="000D56F2" w:rsidP="000D56F2">
      <w:pPr>
        <w:pStyle w:val="ConsNormal"/>
        <w:ind w:right="0" w:firstLine="0"/>
        <w:jc w:val="both"/>
        <w:rPr>
          <w:rFonts w:ascii="Times New Roman" w:hAnsi="Times New Roman" w:cs="Times New Roman"/>
          <w:b/>
          <w:sz w:val="22"/>
          <w:szCs w:val="22"/>
        </w:rPr>
      </w:pPr>
    </w:p>
    <w:p w:rsidR="008B4FC2" w:rsidRPr="000D56F2" w:rsidRDefault="008B4FC2" w:rsidP="000D56F2">
      <w:pPr>
        <w:pStyle w:val="ConsNormal"/>
        <w:ind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8B4FC2" w:rsidRPr="000D56F2" w:rsidRDefault="008B4FC2" w:rsidP="000D56F2">
      <w:pPr>
        <w:pStyle w:val="ConsNormal"/>
        <w:ind w:right="0" w:firstLine="0"/>
        <w:jc w:val="both"/>
        <w:rPr>
          <w:rFonts w:ascii="Times New Roman" w:hAnsi="Times New Roman" w:cs="Times New Roman"/>
          <w:b/>
          <w:sz w:val="22"/>
          <w:szCs w:val="22"/>
          <w:u w:val="single"/>
        </w:rPr>
      </w:pPr>
    </w:p>
    <w:p w:rsidR="008B4FC2" w:rsidRPr="008B4FC2" w:rsidRDefault="008B4FC2" w:rsidP="008B4FC2">
      <w:pPr>
        <w:adjustRightInd w:val="0"/>
        <w:jc w:val="both"/>
        <w:rPr>
          <w:b/>
          <w:bCs/>
          <w:i/>
          <w:sz w:val="22"/>
          <w:szCs w:val="22"/>
        </w:rPr>
      </w:pPr>
      <w:r w:rsidRPr="008B4FC2">
        <w:rPr>
          <w:b/>
          <w:i/>
          <w:sz w:val="22"/>
          <w:szCs w:val="22"/>
        </w:rPr>
        <w:t xml:space="preserve">Доходом по Биржевым облигациям серии </w:t>
      </w:r>
      <w:r w:rsidR="00BF1D78">
        <w:rPr>
          <w:b/>
          <w:i/>
          <w:sz w:val="22"/>
          <w:szCs w:val="22"/>
        </w:rPr>
        <w:t>БО-05</w:t>
      </w:r>
      <w:r w:rsidRPr="008B4FC2">
        <w:rPr>
          <w:b/>
          <w:i/>
          <w:sz w:val="22"/>
          <w:szCs w:val="22"/>
        </w:rPr>
        <w:t xml:space="preserve"> является сумма купонных доходов, начисляемых за каждый купонный период. Биржевые облигации серии </w:t>
      </w:r>
      <w:r w:rsidR="00BF1D78">
        <w:rPr>
          <w:b/>
          <w:i/>
          <w:sz w:val="22"/>
          <w:szCs w:val="22"/>
        </w:rPr>
        <w:t>БО-05</w:t>
      </w:r>
      <w:r w:rsidRPr="008B4FC2">
        <w:rPr>
          <w:b/>
          <w:i/>
          <w:sz w:val="22"/>
          <w:szCs w:val="22"/>
        </w:rPr>
        <w:t xml:space="preserve"> имеют двадцать купонных периодов. Длительность каждого из купонных периодов устанавливается равной 6 месяцам.</w:t>
      </w:r>
    </w:p>
    <w:p w:rsidR="008B4FC2" w:rsidRPr="008B4FC2" w:rsidRDefault="008B4FC2" w:rsidP="008B4FC2">
      <w:pPr>
        <w:widowControl w:val="0"/>
        <w:adjustRightInd w:val="0"/>
        <w:jc w:val="both"/>
        <w:rPr>
          <w:b/>
          <w:i/>
        </w:rPr>
      </w:pPr>
    </w:p>
    <w:p w:rsidR="008B4FC2" w:rsidRPr="008B4FC2" w:rsidRDefault="008B4FC2" w:rsidP="008B4FC2">
      <w:pPr>
        <w:widowControl w:val="0"/>
        <w:adjustRightInd w:val="0"/>
        <w:jc w:val="both"/>
        <w:rPr>
          <w:b/>
          <w:bCs/>
          <w:iCs/>
          <w:sz w:val="22"/>
          <w:szCs w:val="22"/>
          <w:u w:val="single"/>
        </w:rPr>
      </w:pPr>
      <w:r w:rsidRPr="008B4FC2">
        <w:rPr>
          <w:b/>
          <w:bCs/>
          <w:iCs/>
          <w:sz w:val="22"/>
          <w:szCs w:val="22"/>
          <w:u w:val="single"/>
        </w:rPr>
        <w:t>Порядок определения размера дохода, выплачиваемого по каждому купону:</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Расчет суммы выплат на одну Биржевую облигацию серии </w:t>
      </w:r>
      <w:r w:rsidR="00BF1D78">
        <w:rPr>
          <w:b/>
          <w:bCs/>
          <w:i/>
          <w:iCs/>
          <w:sz w:val="22"/>
          <w:szCs w:val="22"/>
        </w:rPr>
        <w:t>БО-05</w:t>
      </w:r>
      <w:r w:rsidRPr="008B4FC2">
        <w:rPr>
          <w:b/>
          <w:bCs/>
          <w:i/>
          <w:iCs/>
          <w:sz w:val="22"/>
          <w:szCs w:val="22"/>
        </w:rPr>
        <w:t xml:space="preserve"> по каждому купону производится по следующей формуле:</w:t>
      </w:r>
    </w:p>
    <w:p w:rsidR="008B4FC2" w:rsidRPr="008B4FC2" w:rsidRDefault="008B4FC2" w:rsidP="008B4FC2">
      <w:pPr>
        <w:widowControl w:val="0"/>
        <w:adjustRightInd w:val="0"/>
        <w:jc w:val="both"/>
        <w:rPr>
          <w:b/>
          <w:bCs/>
          <w:i/>
          <w:iCs/>
          <w:sz w:val="22"/>
          <w:szCs w:val="22"/>
          <w:lang w:val="de-DE"/>
        </w:rPr>
      </w:pPr>
      <w:r w:rsidRPr="008B4FC2">
        <w:rPr>
          <w:b/>
          <w:bCs/>
          <w:i/>
          <w:iCs/>
          <w:sz w:val="22"/>
          <w:szCs w:val="22"/>
        </w:rPr>
        <w:t>КД</w:t>
      </w:r>
      <w:r w:rsidRPr="008B4FC2">
        <w:rPr>
          <w:b/>
          <w:bCs/>
          <w:i/>
          <w:iCs/>
          <w:sz w:val="22"/>
          <w:szCs w:val="22"/>
          <w:lang w:val="de-DE"/>
        </w:rPr>
        <w:t>j = Cj*Nom*(T(j) - T(j -1)) / (365 * 100%),</w:t>
      </w:r>
    </w:p>
    <w:p w:rsidR="008B4FC2" w:rsidRPr="008B4FC2" w:rsidRDefault="008B4FC2" w:rsidP="008B4FC2">
      <w:pPr>
        <w:widowControl w:val="0"/>
        <w:adjustRightInd w:val="0"/>
        <w:jc w:val="both"/>
        <w:rPr>
          <w:b/>
          <w:i/>
          <w:sz w:val="22"/>
          <w:szCs w:val="22"/>
        </w:rPr>
      </w:pPr>
      <w:r w:rsidRPr="008B4FC2">
        <w:rPr>
          <w:b/>
          <w:i/>
          <w:sz w:val="22"/>
          <w:szCs w:val="22"/>
        </w:rPr>
        <w:t>где,</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j - </w:t>
      </w:r>
      <w:r w:rsidRPr="008B4FC2">
        <w:rPr>
          <w:b/>
          <w:i/>
          <w:sz w:val="22"/>
          <w:szCs w:val="22"/>
        </w:rPr>
        <w:t>порядковый номер купонного периода, j = 1-20;</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KДj - </w:t>
      </w:r>
      <w:r w:rsidRPr="008B4FC2">
        <w:rPr>
          <w:b/>
          <w:i/>
          <w:sz w:val="22"/>
          <w:szCs w:val="22"/>
        </w:rPr>
        <w:t xml:space="preserve">размер купонного дохода по каждой Биржевой облигации серии </w:t>
      </w:r>
      <w:r w:rsidR="00BF1D78">
        <w:rPr>
          <w:b/>
          <w:i/>
          <w:sz w:val="22"/>
          <w:szCs w:val="22"/>
        </w:rPr>
        <w:t>БО-05</w:t>
      </w:r>
      <w:r w:rsidRPr="008B4FC2">
        <w:rPr>
          <w:b/>
          <w:i/>
          <w:sz w:val="22"/>
          <w:szCs w:val="22"/>
        </w:rPr>
        <w:t xml:space="preserve"> (руб.);</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Nom – </w:t>
      </w:r>
      <w:r w:rsidRPr="008B4FC2">
        <w:rPr>
          <w:b/>
          <w:i/>
          <w:sz w:val="22"/>
          <w:szCs w:val="22"/>
        </w:rPr>
        <w:t xml:space="preserve">номинальная стоимость одной Биржевой облигации серии </w:t>
      </w:r>
      <w:r w:rsidR="00BF1D78">
        <w:rPr>
          <w:b/>
          <w:i/>
          <w:sz w:val="22"/>
          <w:szCs w:val="22"/>
        </w:rPr>
        <w:t>БО-05</w:t>
      </w:r>
      <w:r w:rsidRPr="008B4FC2">
        <w:rPr>
          <w:b/>
          <w:i/>
          <w:sz w:val="22"/>
          <w:szCs w:val="22"/>
        </w:rPr>
        <w:t xml:space="preserve"> (руб.);</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Cj - </w:t>
      </w:r>
      <w:r w:rsidRPr="008B4FC2">
        <w:rPr>
          <w:b/>
          <w:i/>
          <w:sz w:val="22"/>
          <w:szCs w:val="22"/>
        </w:rPr>
        <w:t>размер процентной ставки j-того купона, в процентах годовых;</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T(j -1) - </w:t>
      </w:r>
      <w:r w:rsidRPr="008B4FC2">
        <w:rPr>
          <w:b/>
          <w:i/>
          <w:sz w:val="22"/>
          <w:szCs w:val="22"/>
        </w:rPr>
        <w:t>дата начала j-того купонного периода;</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T(j) - </w:t>
      </w:r>
      <w:r w:rsidRPr="008B4FC2">
        <w:rPr>
          <w:b/>
          <w:i/>
          <w:sz w:val="22"/>
          <w:szCs w:val="22"/>
        </w:rPr>
        <w:t>дата окончания j-того купонного периода.</w:t>
      </w:r>
    </w:p>
    <w:p w:rsidR="008B4FC2" w:rsidRPr="008B4FC2" w:rsidRDefault="008B4FC2" w:rsidP="008B4FC2">
      <w:pPr>
        <w:jc w:val="both"/>
        <w:rPr>
          <w:b/>
          <w:bCs/>
          <w:i/>
          <w:iCs/>
          <w:sz w:val="22"/>
          <w:szCs w:val="22"/>
        </w:rPr>
      </w:pPr>
      <w:r w:rsidRPr="008B4FC2">
        <w:rPr>
          <w:b/>
          <w:bCs/>
          <w:i/>
          <w:iCs/>
          <w:sz w:val="22"/>
          <w:szCs w:val="22"/>
        </w:rPr>
        <w:t xml:space="preserve">Величина накопленного купонного дохода в расчете на одну Биржевую облигацию серии </w:t>
      </w:r>
      <w:r w:rsidR="00BF1D78">
        <w:rPr>
          <w:b/>
          <w:bCs/>
          <w:i/>
          <w:iCs/>
          <w:sz w:val="22"/>
          <w:szCs w:val="22"/>
        </w:rPr>
        <w:t>БО-05</w:t>
      </w:r>
      <w:r w:rsidRPr="008B4FC2">
        <w:rPr>
          <w:b/>
          <w:bCs/>
          <w:i/>
          <w:iCs/>
          <w:sz w:val="22"/>
          <w:szCs w:val="22"/>
        </w:rPr>
        <w:t xml:space="preserve">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8B4FC2" w:rsidRPr="008B4FC2" w:rsidRDefault="008B4FC2" w:rsidP="008B4FC2">
      <w:pPr>
        <w:jc w:val="both"/>
        <w:rPr>
          <w:b/>
          <w:bCs/>
          <w:iCs/>
          <w:sz w:val="22"/>
          <w:szCs w:val="22"/>
        </w:rPr>
      </w:pPr>
    </w:p>
    <w:tbl>
      <w:tblPr>
        <w:tblW w:w="0" w:type="auto"/>
        <w:tblInd w:w="108" w:type="dxa"/>
        <w:tblBorders>
          <w:top w:val="double" w:sz="6" w:space="0" w:color="auto"/>
          <w:left w:val="double" w:sz="6" w:space="0" w:color="auto"/>
          <w:right w:val="double" w:sz="6" w:space="0" w:color="auto"/>
        </w:tblBorders>
        <w:tblLayout w:type="fixed"/>
        <w:tblLook w:val="0000"/>
      </w:tblPr>
      <w:tblGrid>
        <w:gridCol w:w="2410"/>
        <w:gridCol w:w="2268"/>
        <w:gridCol w:w="5245"/>
      </w:tblGrid>
      <w:tr w:rsidR="008B4FC2" w:rsidRPr="008B4FC2" w:rsidTr="00503836">
        <w:trPr>
          <w:trHeight w:val="426"/>
        </w:trPr>
        <w:tc>
          <w:tcPr>
            <w:tcW w:w="4678" w:type="dxa"/>
            <w:gridSpan w:val="2"/>
            <w:tcBorders>
              <w:top w:val="double" w:sz="6" w:space="0" w:color="auto"/>
              <w:bottom w:val="single" w:sz="4" w:space="0" w:color="auto"/>
              <w:right w:val="single" w:sz="6" w:space="0" w:color="auto"/>
            </w:tcBorders>
          </w:tcPr>
          <w:p w:rsidR="008B4FC2" w:rsidRPr="008B4FC2" w:rsidRDefault="008B4FC2" w:rsidP="008B4FC2">
            <w:pPr>
              <w:jc w:val="both"/>
              <w:rPr>
                <w:b/>
                <w:bCs/>
                <w:sz w:val="22"/>
                <w:szCs w:val="22"/>
              </w:rPr>
            </w:pPr>
            <w:r w:rsidRPr="008B4FC2">
              <w:rPr>
                <w:b/>
                <w:bCs/>
                <w:sz w:val="22"/>
                <w:szCs w:val="22"/>
              </w:rPr>
              <w:t>Купонный (процентный) период</w:t>
            </w:r>
          </w:p>
          <w:p w:rsidR="008B4FC2" w:rsidRPr="008B4FC2" w:rsidRDefault="008B4FC2" w:rsidP="008B4FC2">
            <w:pPr>
              <w:jc w:val="both"/>
              <w:rPr>
                <w:b/>
                <w:bCs/>
                <w:sz w:val="22"/>
                <w:szCs w:val="22"/>
              </w:rPr>
            </w:pPr>
          </w:p>
        </w:tc>
        <w:tc>
          <w:tcPr>
            <w:tcW w:w="5245" w:type="dxa"/>
            <w:tcBorders>
              <w:top w:val="double" w:sz="6" w:space="0" w:color="auto"/>
              <w:left w:val="single" w:sz="6" w:space="0" w:color="auto"/>
              <w:bottom w:val="single" w:sz="4" w:space="0" w:color="auto"/>
            </w:tcBorders>
          </w:tcPr>
          <w:p w:rsidR="008B4FC2" w:rsidRPr="008B4FC2" w:rsidRDefault="008B4FC2" w:rsidP="008B4FC2">
            <w:pPr>
              <w:jc w:val="both"/>
              <w:rPr>
                <w:b/>
                <w:bCs/>
                <w:sz w:val="22"/>
                <w:szCs w:val="22"/>
              </w:rPr>
            </w:pPr>
            <w:r w:rsidRPr="008B4FC2">
              <w:rPr>
                <w:b/>
                <w:bCs/>
                <w:sz w:val="22"/>
                <w:szCs w:val="22"/>
              </w:rPr>
              <w:t>Размер купонного (процентного) дохода</w:t>
            </w:r>
          </w:p>
        </w:tc>
      </w:tr>
      <w:tr w:rsidR="008B4FC2" w:rsidRPr="008B4FC2" w:rsidTr="00503836">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8B4FC2" w:rsidRPr="008B4FC2" w:rsidRDefault="008B4FC2" w:rsidP="008B4FC2">
            <w:pPr>
              <w:jc w:val="both"/>
              <w:rPr>
                <w:b/>
                <w:bCs/>
                <w:sz w:val="22"/>
                <w:szCs w:val="22"/>
              </w:rPr>
            </w:pPr>
            <w:r w:rsidRPr="008B4FC2">
              <w:rPr>
                <w:b/>
                <w:bCs/>
                <w:sz w:val="22"/>
                <w:szCs w:val="22"/>
              </w:rPr>
              <w:t>Дата начала</w:t>
            </w:r>
          </w:p>
        </w:tc>
        <w:tc>
          <w:tcPr>
            <w:tcW w:w="2268" w:type="dxa"/>
            <w:tcBorders>
              <w:top w:val="single" w:sz="6" w:space="0" w:color="auto"/>
              <w:left w:val="single" w:sz="6" w:space="0" w:color="auto"/>
              <w:bottom w:val="double" w:sz="6" w:space="0" w:color="auto"/>
              <w:right w:val="single" w:sz="6" w:space="0" w:color="auto"/>
            </w:tcBorders>
          </w:tcPr>
          <w:p w:rsidR="008B4FC2" w:rsidRPr="008B4FC2" w:rsidRDefault="008B4FC2" w:rsidP="008B4FC2">
            <w:pPr>
              <w:jc w:val="both"/>
              <w:rPr>
                <w:b/>
                <w:bCs/>
                <w:sz w:val="22"/>
                <w:szCs w:val="22"/>
              </w:rPr>
            </w:pPr>
            <w:r w:rsidRPr="008B4FC2">
              <w:rPr>
                <w:b/>
                <w:bCs/>
                <w:sz w:val="22"/>
                <w:szCs w:val="22"/>
              </w:rPr>
              <w:t>Дата окончания</w:t>
            </w:r>
          </w:p>
        </w:tc>
        <w:tc>
          <w:tcPr>
            <w:tcW w:w="5245" w:type="dxa"/>
            <w:tcBorders>
              <w:top w:val="single" w:sz="6" w:space="0" w:color="auto"/>
              <w:left w:val="single" w:sz="6" w:space="0" w:color="auto"/>
              <w:bottom w:val="double" w:sz="6" w:space="0" w:color="auto"/>
            </w:tcBorders>
          </w:tcPr>
          <w:p w:rsidR="008B4FC2" w:rsidRPr="008B4FC2" w:rsidRDefault="008B4FC2" w:rsidP="008B4FC2">
            <w:pPr>
              <w:jc w:val="both"/>
              <w:rPr>
                <w:b/>
                <w:bCs/>
                <w:sz w:val="22"/>
                <w:szCs w:val="22"/>
              </w:rPr>
            </w:pPr>
          </w:p>
        </w:tc>
      </w:tr>
    </w:tbl>
    <w:p w:rsidR="008B4FC2" w:rsidRPr="008B4FC2" w:rsidRDefault="008B4FC2" w:rsidP="008B4FC2">
      <w:pPr>
        <w:jc w:val="both"/>
        <w:rPr>
          <w:sz w:val="22"/>
          <w:szCs w:val="22"/>
        </w:rPr>
      </w:pPr>
      <w:r w:rsidRPr="008B4FC2">
        <w:rPr>
          <w:b/>
          <w:sz w:val="22"/>
          <w:szCs w:val="22"/>
        </w:rPr>
        <w:t>1. Купон:</w:t>
      </w:r>
      <w:r w:rsidRPr="008B4FC2">
        <w:rPr>
          <w:b/>
          <w:bCs/>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rFonts w:eastAsia="SimSun"/>
                <w:sz w:val="22"/>
                <w:szCs w:val="22"/>
              </w:rPr>
              <w:t xml:space="preserve">Датой начала купонного периода первого купона является дата начала размещения Биржевых облигаций серии </w:t>
            </w:r>
            <w:r w:rsidR="00BF1D78">
              <w:rPr>
                <w:rFonts w:eastAsia="SimSun"/>
                <w:sz w:val="22"/>
                <w:szCs w:val="22"/>
              </w:rPr>
              <w:t>БО-05</w:t>
            </w:r>
            <w:r w:rsidRPr="008B4FC2">
              <w:rPr>
                <w:rFonts w:eastAsia="SimSun"/>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Датой окончания купонного периода первого купона является дата, в которую истекает 6 месяцев</w:t>
            </w:r>
            <w:r w:rsidRPr="008B4FC2">
              <w:rPr>
                <w:rFonts w:ascii="ArialMT" w:hAnsi="ArialMT" w:cs="ArialMT"/>
              </w:rPr>
              <w:t xml:space="preserve"> </w:t>
            </w:r>
            <w:r w:rsidRPr="008B4FC2">
              <w:rPr>
                <w:sz w:val="22"/>
                <w:szCs w:val="22"/>
              </w:rPr>
              <w:t xml:space="preserve">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первому купону может определяться:</w:t>
            </w:r>
          </w:p>
          <w:p w:rsidR="008B4FC2" w:rsidRPr="008B4FC2" w:rsidRDefault="008B4FC2" w:rsidP="008B4FC2">
            <w:pPr>
              <w:jc w:val="both"/>
              <w:rPr>
                <w:sz w:val="22"/>
                <w:szCs w:val="22"/>
              </w:rPr>
            </w:pPr>
            <w:r w:rsidRPr="008B4FC2">
              <w:rPr>
                <w:sz w:val="22"/>
                <w:szCs w:val="22"/>
              </w:rPr>
              <w:t xml:space="preserve">А) Путем проведения Конкурса по определению ставки купона на первый купонный период среди потенциальных покупателей Биржевых облигаций серии </w:t>
            </w:r>
            <w:r w:rsidR="00BF1D78">
              <w:rPr>
                <w:sz w:val="22"/>
                <w:szCs w:val="22"/>
              </w:rPr>
              <w:t>БО-05</w:t>
            </w:r>
            <w:r w:rsidRPr="008B4FC2">
              <w:rPr>
                <w:sz w:val="22"/>
                <w:szCs w:val="22"/>
              </w:rPr>
              <w:t xml:space="preserve"> в первый день размещения Биржевых облигаций серии </w:t>
            </w:r>
            <w:r w:rsidR="00BF1D78">
              <w:rPr>
                <w:sz w:val="22"/>
                <w:szCs w:val="22"/>
              </w:rPr>
              <w:t>БО-05</w:t>
            </w:r>
            <w:r w:rsidRPr="008B4FC2">
              <w:rPr>
                <w:sz w:val="22"/>
                <w:szCs w:val="22"/>
              </w:rPr>
              <w:t>. Порядок и условия Конкурса приведены в п. 8.3 Решения о выпуске ценных бумаг и п. 9.1.1. Проспекта ценных бумаг.</w:t>
            </w:r>
          </w:p>
          <w:p w:rsidR="008B4FC2" w:rsidRPr="008B4FC2" w:rsidRDefault="008B4FC2" w:rsidP="008B4FC2">
            <w:pPr>
              <w:jc w:val="both"/>
              <w:rPr>
                <w:sz w:val="22"/>
                <w:szCs w:val="22"/>
              </w:rPr>
            </w:pPr>
            <w:r w:rsidRPr="008B4FC2">
              <w:rPr>
                <w:sz w:val="22"/>
                <w:szCs w:val="22"/>
              </w:rPr>
              <w:t>Информация о процентной ставке по первому купону раскрывается в порядке, предусмотренном п. 11Решения о выпуске ценных бумаг и п. 2.9. Проспекта ценных бумаг.</w:t>
            </w:r>
          </w:p>
          <w:p w:rsidR="008B4FC2" w:rsidRPr="008B4FC2" w:rsidRDefault="008B4FC2" w:rsidP="008B4FC2">
            <w:pPr>
              <w:jc w:val="both"/>
              <w:rPr>
                <w:sz w:val="22"/>
                <w:szCs w:val="22"/>
              </w:rPr>
            </w:pPr>
            <w:r w:rsidRPr="008B4FC2">
              <w:rPr>
                <w:sz w:val="22"/>
                <w:szCs w:val="22"/>
              </w:rPr>
              <w:t xml:space="preserve">Б) уполномоченным органом Эмитента не позднее, чем за 1 (Один) день до даты начала размещения Биржевых облигаций серии </w:t>
            </w:r>
            <w:r w:rsidR="00BF1D78">
              <w:rPr>
                <w:sz w:val="22"/>
                <w:szCs w:val="22"/>
              </w:rPr>
              <w:t>БО-05</w:t>
            </w:r>
            <w:r w:rsidRPr="008B4FC2">
              <w:rPr>
                <w:sz w:val="22"/>
                <w:szCs w:val="22"/>
              </w:rPr>
              <w:t>.</w:t>
            </w:r>
          </w:p>
          <w:p w:rsidR="008B4FC2" w:rsidRPr="008B4FC2" w:rsidRDefault="008B4FC2" w:rsidP="008B4FC2">
            <w:pPr>
              <w:jc w:val="both"/>
              <w:rPr>
                <w:sz w:val="22"/>
                <w:szCs w:val="22"/>
              </w:rPr>
            </w:pPr>
            <w:r w:rsidRPr="008B4FC2">
              <w:rPr>
                <w:sz w:val="22"/>
                <w:szCs w:val="22"/>
              </w:rPr>
              <w:t>Информация о процентной ставке по первому купону раскрывается в порядке, предусмотренном п. 11. Решения о выпуске ценных бумаг и п. 2.9. Проспекта ценных бумаг.</w:t>
            </w:r>
          </w:p>
          <w:p w:rsidR="008B4FC2" w:rsidRPr="008B4FC2" w:rsidRDefault="008B4FC2" w:rsidP="008B4FC2">
            <w:pPr>
              <w:jc w:val="both"/>
              <w:rPr>
                <w:rFonts w:eastAsia="SimSun"/>
                <w:sz w:val="22"/>
                <w:szCs w:val="22"/>
              </w:rPr>
            </w:pPr>
            <w:r w:rsidRPr="008B4FC2">
              <w:rPr>
                <w:sz w:val="22"/>
                <w:szCs w:val="22"/>
              </w:rPr>
              <w:t>Расчет суммы выплат на одну Биржевую облигацию по первому купону производится в соответствии с «Порядком определения размера дохода, выплачиваемого по каждому купону», указанным в 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2.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Датой начала купонного периода второго купона является дата, в которую истекает 6 месяцев</w:t>
            </w:r>
            <w:r w:rsidRPr="008B4FC2">
              <w:rPr>
                <w:rFonts w:ascii="ArialMT" w:hAnsi="ArialMT" w:cs="ArialMT"/>
              </w:rPr>
              <w:t xml:space="preserve"> </w:t>
            </w:r>
            <w:r w:rsidRPr="008B4FC2">
              <w:rPr>
                <w:sz w:val="22"/>
                <w:szCs w:val="22"/>
              </w:rPr>
              <w:t xml:space="preserve">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второго купона является дата, в которую истекает 12 месяцев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второму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второму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3.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третьего купона является дата, в которую истекает 12 месяцев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третьего купона является дата, в которую истекает 18 месяцев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третьему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третьему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 xml:space="preserve">4. Купон: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четвертого купона является дата, в которую истекает 18 месяцев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четвертого купона является дата, в которую истекает 24 месяца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четвертому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четвертому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5.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пятого купона является дата, в которую истекает 24 месяца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пятого купона является дата, в которую истекает 30 месяцев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пятому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пятому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6.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шестого купона является дата, в которую истекает 30 месяцев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шестого купона является дата, в которую истекает 36 месяцев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шестому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шестому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7.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седьмого купона является дата, в которую истекает 36 месяцев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седьмого купона является дата, в которую истекает 42 месяца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седьмому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седьмому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8.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восьмого купона является дата, в которую истекает 42 </w:t>
            </w:r>
            <w:r w:rsidR="00FA557A">
              <w:rPr>
                <w:sz w:val="22"/>
                <w:szCs w:val="22"/>
              </w:rPr>
              <w:t>месяц</w:t>
            </w:r>
            <w:r w:rsidR="00FA557A" w:rsidRPr="008B4FC2">
              <w:rPr>
                <w:sz w:val="22"/>
                <w:szCs w:val="22"/>
              </w:rPr>
              <w:t>а</w:t>
            </w:r>
            <w:r w:rsidR="00FA557A" w:rsidRPr="00FA557A">
              <w:rPr>
                <w:sz w:val="22"/>
                <w:szCs w:val="22"/>
              </w:rPr>
              <w:t xml:space="preserve"> </w:t>
            </w:r>
            <w:r w:rsidR="00FA557A" w:rsidRPr="008B4FC2">
              <w:rPr>
                <w:sz w:val="22"/>
                <w:szCs w:val="22"/>
              </w:rPr>
              <w:t>с</w:t>
            </w:r>
            <w:r w:rsidRPr="008B4FC2">
              <w:rPr>
                <w:sz w:val="22"/>
                <w:szCs w:val="22"/>
              </w:rPr>
              <w:t xml:space="preserve">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восьмого купона является дата, в которую истекает 48 месяцев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восьмому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восьмому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9.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девятого купона является дата, в которую истекает 48 месяцев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девятого купона является дата, в которую истекает 54 месяца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девятому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девятому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10.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десятого купона является дата, в которую истекает 54 месяца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w:t>
            </w:r>
            <w:r w:rsidR="00FA557A" w:rsidRPr="008B4FC2">
              <w:rPr>
                <w:sz w:val="22"/>
                <w:szCs w:val="22"/>
              </w:rPr>
              <w:t>десятого</w:t>
            </w:r>
            <w:r w:rsidRPr="008B4FC2">
              <w:rPr>
                <w:sz w:val="22"/>
                <w:szCs w:val="22"/>
              </w:rPr>
              <w:t xml:space="preserve"> купона является дата, в которую истекает 60 месяцев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десятому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десятому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11.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одиннадцатого купона является дата, в которую истекает 60 месяцев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одиннадцатого купона является дата, в которую истекает 66 месяцев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одиннадцатому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одиннадцатому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12.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двенадцатого купона является дата, в которую истекает 66 месяцев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двенадцатого купона является дата, в которую истекает 72 месяца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двенадцатому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двенадцатому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13.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тринадцатого купона является дата, в которую истекает 72 месяца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тринадцатого купона является дата, в которую истекает 78 месяцев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тринадцатому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тринадцатому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14.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четырнадцатого купона является дата, в которую истекает 78 месяцев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четырнадцатого купона является дата, в которую истекает 84 месяцев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четырнадцатому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четырнадцатому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15.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пятнадцатого купона является дата, в которую истекает 84 месяца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пятнадцатого купона является дата, в которую истекает 90 месяцев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пятнадцатому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пятнадцатому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16.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шестнадцатого купона является дата, в которую истекает 90 месяцев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шестнадцатого купона является дата, в которую истекает 96 месяцев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шестнадцатому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шестнадцатому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17.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семнадцатого купона является дата, в которую истекает 96 месяцев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семнадцатого купона является дата, в которую истекает 102 месяца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семнадцатому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семнадцатому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18.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восемнадцатого купона является дата, в которую истекает 102 месяца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восемнадцатого купона является дата, в которую истекает 108 месяцев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восемнадцатому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восемнадцатому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19.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девятнадцатого  купона является дата, в которую истекает 108 месяцев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девятнадцатого  купона является дата, в которую истекает 114 месяцев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девятнадцатому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девятнадцатому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20.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начала купонного периода двадцатого купона является дата, в которую истекает 114 месяцев с даты начала размещения Биржевых облигаций серии </w:t>
            </w:r>
            <w:r w:rsidR="00BF1D78">
              <w:rPr>
                <w:sz w:val="22"/>
                <w:szCs w:val="22"/>
              </w:rPr>
              <w:t>БО-05</w:t>
            </w:r>
            <w:r w:rsidRPr="008B4FC2">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4F1798">
            <w:pPr>
              <w:jc w:val="both"/>
              <w:rPr>
                <w:rFonts w:eastAsia="SimSun"/>
                <w:sz w:val="22"/>
                <w:szCs w:val="22"/>
              </w:rPr>
            </w:pPr>
            <w:r w:rsidRPr="008B4FC2">
              <w:rPr>
                <w:sz w:val="22"/>
                <w:szCs w:val="22"/>
              </w:rPr>
              <w:t xml:space="preserve">Датой окончания купонного периода двадцатого купона является дата, в которую истекает 120 месяцев с даты начала размещения Биржевых облигаций серии </w:t>
            </w:r>
            <w:r w:rsidR="00BF1D78">
              <w:rPr>
                <w:sz w:val="22"/>
                <w:szCs w:val="22"/>
              </w:rPr>
              <w:t>БО-05</w:t>
            </w:r>
            <w:r w:rsidRPr="008B4FC2">
              <w:rPr>
                <w:sz w:val="22"/>
                <w:szCs w:val="22"/>
              </w:rPr>
              <w:t>.</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двадцатому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двадцатому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spacing w:after="40"/>
        <w:jc w:val="both"/>
        <w:rPr>
          <w:b/>
          <w:bCs/>
          <w:iCs/>
          <w:sz w:val="22"/>
          <w:szCs w:val="16"/>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Если дата окончания любого из двадцати купонных периодов по Биржевым облигациям серии </w:t>
      </w:r>
      <w:r w:rsidR="00BF1D78">
        <w:rPr>
          <w:b/>
          <w:bCs/>
          <w:i/>
          <w:iCs/>
          <w:sz w:val="22"/>
          <w:szCs w:val="16"/>
        </w:rPr>
        <w:t>БО-05</w:t>
      </w:r>
      <w:r w:rsidRPr="008B4FC2">
        <w:rPr>
          <w:b/>
          <w:bCs/>
          <w:i/>
          <w:iCs/>
          <w:sz w:val="22"/>
          <w:szCs w:val="16"/>
        </w:rPr>
        <w:t xml:space="preserve">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серии </w:t>
      </w:r>
      <w:r w:rsidR="00BF1D78">
        <w:rPr>
          <w:b/>
          <w:bCs/>
          <w:i/>
          <w:iCs/>
          <w:sz w:val="22"/>
          <w:szCs w:val="16"/>
        </w:rPr>
        <w:t>БО-05</w:t>
      </w:r>
      <w:r w:rsidRPr="008B4FC2">
        <w:rPr>
          <w:b/>
          <w:bCs/>
          <w:i/>
          <w:iCs/>
          <w:sz w:val="22"/>
          <w:szCs w:val="16"/>
        </w:rPr>
        <w:t xml:space="preserve"> не имеет права требовать начисления процентов или какой-либо иной компенсации за такую задержку в платеже.</w:t>
      </w:r>
    </w:p>
    <w:p w:rsidR="008B4FC2" w:rsidRPr="008B4FC2" w:rsidRDefault="008B4FC2" w:rsidP="008B4FC2">
      <w:pPr>
        <w:adjustRightInd w:val="0"/>
        <w:spacing w:before="60"/>
        <w:jc w:val="both"/>
        <w:rPr>
          <w:b/>
          <w:i/>
          <w:sz w:val="22"/>
          <w:szCs w:val="22"/>
        </w:rPr>
      </w:pPr>
      <w:r w:rsidRPr="008B4FC2">
        <w:rPr>
          <w:b/>
          <w:i/>
          <w:sz w:val="22"/>
          <w:szCs w:val="22"/>
        </w:rPr>
        <w:t>Так как дата окончания купонного периода исчисляется месяцами с даты начала размещения, то датой окончания купонного периода является соответствующая дата последнего месяца купонного периода. Если дата окончания купонного периода выпадает на такой месяц, в котором нет соответствующего числа, то купонный период истекает в последний день этого месяца.</w:t>
      </w:r>
    </w:p>
    <w:p w:rsidR="008B4FC2" w:rsidRPr="008B4FC2" w:rsidRDefault="008B4FC2" w:rsidP="008B4FC2">
      <w:pPr>
        <w:adjustRightInd w:val="0"/>
        <w:jc w:val="both"/>
        <w:rPr>
          <w:sz w:val="22"/>
          <w:szCs w:val="22"/>
        </w:rPr>
      </w:pPr>
    </w:p>
    <w:p w:rsidR="008B4FC2" w:rsidRPr="008B4FC2" w:rsidRDefault="008B4FC2" w:rsidP="008B4FC2">
      <w:pPr>
        <w:jc w:val="both"/>
        <w:rPr>
          <w:b/>
          <w:bCs/>
          <w:sz w:val="22"/>
          <w:szCs w:val="22"/>
          <w:lang w:eastAsia="zh-CN"/>
        </w:rPr>
      </w:pPr>
      <w:r w:rsidRPr="008B4FC2">
        <w:rPr>
          <w:b/>
          <w:bCs/>
          <w:sz w:val="22"/>
          <w:szCs w:val="22"/>
          <w:lang w:eastAsia="zh-CN"/>
        </w:rPr>
        <w:t>Порядок определения процентной ставки по купонам, начиная со второго:</w:t>
      </w:r>
    </w:p>
    <w:p w:rsidR="008B4FC2" w:rsidRPr="008B4FC2" w:rsidRDefault="008B4FC2" w:rsidP="008B4FC2">
      <w:pPr>
        <w:widowControl w:val="0"/>
        <w:adjustRightInd w:val="0"/>
        <w:spacing w:after="40"/>
        <w:jc w:val="both"/>
        <w:rPr>
          <w:bCs/>
          <w:iCs/>
          <w:sz w:val="22"/>
          <w:szCs w:val="16"/>
          <w:highlight w:val="yellow"/>
        </w:rPr>
      </w:pPr>
    </w:p>
    <w:p w:rsidR="008B4FC2" w:rsidRPr="008B4FC2" w:rsidRDefault="008B4FC2" w:rsidP="008B4FC2">
      <w:pPr>
        <w:jc w:val="both"/>
        <w:rPr>
          <w:b/>
          <w:i/>
          <w:sz w:val="22"/>
          <w:szCs w:val="22"/>
        </w:rPr>
      </w:pPr>
      <w:r w:rsidRPr="008B4FC2">
        <w:rPr>
          <w:b/>
          <w:bCs/>
          <w:i/>
          <w:iCs/>
          <w:sz w:val="22"/>
        </w:rPr>
        <w:t>1</w:t>
      </w:r>
      <w:r w:rsidRPr="008B4FC2">
        <w:rPr>
          <w:b/>
          <w:bCs/>
          <w:i/>
          <w:iCs/>
          <w:sz w:val="22"/>
          <w:szCs w:val="22"/>
        </w:rPr>
        <w:t xml:space="preserve">) </w:t>
      </w:r>
      <w:r w:rsidRPr="008B4FC2">
        <w:rPr>
          <w:b/>
          <w:i/>
          <w:sz w:val="22"/>
          <w:szCs w:val="22"/>
        </w:rPr>
        <w:t xml:space="preserve">До даты начала размещения Биржевых облигаций серии </w:t>
      </w:r>
      <w:r w:rsidR="00BF1D78">
        <w:rPr>
          <w:b/>
          <w:i/>
          <w:sz w:val="22"/>
          <w:szCs w:val="22"/>
        </w:rPr>
        <w:t>БО-05</w:t>
      </w:r>
      <w:r w:rsidRPr="008B4FC2">
        <w:rPr>
          <w:b/>
          <w:i/>
          <w:sz w:val="22"/>
          <w:szCs w:val="22"/>
        </w:rPr>
        <w:t xml:space="preserve">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8B4FC2">
        <w:rPr>
          <w:b/>
          <w:i/>
          <w:sz w:val="22"/>
          <w:szCs w:val="22"/>
          <w:lang w:val="en-US"/>
        </w:rPr>
        <w:t>i</w:t>
      </w:r>
      <w:r w:rsidRPr="008B4FC2">
        <w:rPr>
          <w:b/>
          <w:i/>
          <w:sz w:val="22"/>
          <w:szCs w:val="22"/>
        </w:rPr>
        <w:t>-ый купонный период (</w:t>
      </w:r>
      <w:r w:rsidRPr="008B4FC2">
        <w:rPr>
          <w:b/>
          <w:i/>
          <w:sz w:val="22"/>
          <w:szCs w:val="22"/>
          <w:lang w:val="en-US"/>
        </w:rPr>
        <w:t>i</w:t>
      </w:r>
      <w:r w:rsidRPr="008B4FC2">
        <w:rPr>
          <w:b/>
          <w:i/>
          <w:sz w:val="22"/>
          <w:szCs w:val="22"/>
        </w:rPr>
        <w:t>=</w:t>
      </w:r>
      <w:r w:rsidRPr="008B4FC2">
        <w:rPr>
          <w:b/>
          <w:i/>
          <w:sz w:val="22"/>
          <w:szCs w:val="22"/>
          <w:lang w:val="en-US"/>
        </w:rPr>
        <w:t>j</w:t>
      </w:r>
      <w:r w:rsidRPr="008B4FC2">
        <w:rPr>
          <w:b/>
          <w:i/>
          <w:sz w:val="22"/>
          <w:szCs w:val="22"/>
        </w:rPr>
        <w:t xml:space="preserve">+1,..,20). </w:t>
      </w:r>
    </w:p>
    <w:p w:rsidR="008B4FC2" w:rsidRPr="008B4FC2" w:rsidRDefault="008B4FC2" w:rsidP="008B4FC2">
      <w:pPr>
        <w:jc w:val="both"/>
        <w:rPr>
          <w:b/>
          <w:i/>
          <w:sz w:val="22"/>
          <w:szCs w:val="22"/>
        </w:rPr>
      </w:pPr>
      <w:r w:rsidRPr="008B4FC2">
        <w:rPr>
          <w:b/>
          <w:i/>
          <w:sz w:val="22"/>
          <w:szCs w:val="22"/>
        </w:rPr>
        <w:t xml:space="preserve">В случае,  если Эмитентом до даты начала размещения Биржевых облигаций серии </w:t>
      </w:r>
      <w:r w:rsidR="00BF1D78">
        <w:rPr>
          <w:b/>
          <w:i/>
          <w:sz w:val="22"/>
          <w:szCs w:val="22"/>
        </w:rPr>
        <w:t>БО-05</w:t>
      </w:r>
      <w:r w:rsidR="004F1798">
        <w:rPr>
          <w:b/>
          <w:i/>
          <w:sz w:val="22"/>
          <w:szCs w:val="22"/>
        </w:rPr>
        <w:t xml:space="preserve"> </w:t>
      </w:r>
      <w:r w:rsidRPr="008B4FC2">
        <w:rPr>
          <w:b/>
          <w:i/>
          <w:sz w:val="22"/>
          <w:szCs w:val="22"/>
        </w:rPr>
        <w:t xml:space="preserve">не будет принято решение об установлении процентной ставки или порядка определения процентных ставок любого количества следующих за первым купоном, идущих последовательно друг за другом, Эмитент обязуется приобрести Биржевые облигации серии </w:t>
      </w:r>
      <w:r w:rsidR="00BF1D78">
        <w:rPr>
          <w:b/>
          <w:i/>
          <w:sz w:val="22"/>
          <w:szCs w:val="22"/>
        </w:rPr>
        <w:t>БО-05</w:t>
      </w:r>
      <w:r w:rsidRPr="008B4FC2">
        <w:rPr>
          <w:b/>
          <w:i/>
          <w:sz w:val="22"/>
          <w:szCs w:val="22"/>
        </w:rPr>
        <w:t xml:space="preserve"> у их владельцев, предъявивших в течение последних 5 (пяти) дней первого купонного периода уведомления о намерении продать Биржевые облигации серии </w:t>
      </w:r>
      <w:r w:rsidR="00BF1D78">
        <w:rPr>
          <w:b/>
          <w:i/>
          <w:sz w:val="22"/>
          <w:szCs w:val="22"/>
        </w:rPr>
        <w:t>БО-05</w:t>
      </w:r>
      <w:r w:rsidRPr="008B4FC2">
        <w:rPr>
          <w:b/>
          <w:i/>
          <w:sz w:val="22"/>
          <w:szCs w:val="22"/>
        </w:rPr>
        <w:t xml:space="preserve"> Эмитенту в порядке и на условиях, установленных  п. 10.1 Решения о выпуске ценных бумаг и п. 9.2.1 Проспекта ценных бумаг. </w:t>
      </w:r>
    </w:p>
    <w:p w:rsidR="008B4FC2" w:rsidRPr="008B4FC2" w:rsidRDefault="008B4FC2" w:rsidP="008B4FC2">
      <w:pPr>
        <w:jc w:val="both"/>
        <w:rPr>
          <w:b/>
          <w:i/>
          <w:sz w:val="22"/>
          <w:szCs w:val="22"/>
        </w:rPr>
      </w:pPr>
      <w:r w:rsidRPr="008B4FC2">
        <w:rPr>
          <w:b/>
          <w:i/>
          <w:sz w:val="22"/>
          <w:szCs w:val="22"/>
        </w:rPr>
        <w:t xml:space="preserve"> В случае, если до даты начала размещения Биржевых облигаций серии </w:t>
      </w:r>
      <w:r w:rsidR="00BF1D78">
        <w:rPr>
          <w:b/>
          <w:i/>
          <w:sz w:val="22"/>
          <w:szCs w:val="22"/>
        </w:rPr>
        <w:t>БО-05</w:t>
      </w:r>
      <w:r w:rsidRPr="008B4FC2">
        <w:rPr>
          <w:b/>
          <w:i/>
          <w:sz w:val="22"/>
          <w:szCs w:val="22"/>
        </w:rPr>
        <w:t xml:space="preserve">,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BF1D78">
        <w:rPr>
          <w:b/>
          <w:i/>
          <w:sz w:val="22"/>
          <w:szCs w:val="22"/>
        </w:rPr>
        <w:t>БО-05</w:t>
      </w:r>
      <w:r w:rsidR="004F1798">
        <w:rPr>
          <w:b/>
          <w:i/>
          <w:sz w:val="22"/>
          <w:szCs w:val="22"/>
        </w:rPr>
        <w:t xml:space="preserve"> </w:t>
      </w:r>
      <w:r w:rsidRPr="008B4FC2">
        <w:rPr>
          <w:b/>
          <w:i/>
          <w:sz w:val="22"/>
          <w:szCs w:val="22"/>
        </w:rPr>
        <w:t xml:space="preserve">у их владельцев,  предъявивших в течение последних 5 (пяти) дней </w:t>
      </w:r>
      <w:r w:rsidRPr="008B4FC2">
        <w:rPr>
          <w:b/>
          <w:i/>
          <w:sz w:val="22"/>
          <w:szCs w:val="22"/>
          <w:lang w:val="en-US"/>
        </w:rPr>
        <w:t>k</w:t>
      </w:r>
      <w:r w:rsidRPr="008B4FC2">
        <w:rPr>
          <w:b/>
          <w:i/>
          <w:sz w:val="22"/>
          <w:szCs w:val="22"/>
        </w:rPr>
        <w:t xml:space="preserve">-ого купонного периода  (при этом здесь и далее </w:t>
      </w:r>
      <w:r w:rsidRPr="008B4FC2">
        <w:rPr>
          <w:b/>
          <w:i/>
          <w:sz w:val="22"/>
          <w:szCs w:val="22"/>
          <w:lang w:val="en-US"/>
        </w:rPr>
        <w:t>k</w:t>
      </w:r>
      <w:r w:rsidRPr="008B4FC2">
        <w:rPr>
          <w:b/>
          <w:i/>
          <w:sz w:val="22"/>
          <w:szCs w:val="22"/>
        </w:rPr>
        <w:t xml:space="preserve"> - номер последнего по очередности купона по Биржевым облигациям серии </w:t>
      </w:r>
      <w:r w:rsidR="00BF1D78">
        <w:rPr>
          <w:b/>
          <w:i/>
          <w:sz w:val="22"/>
          <w:szCs w:val="22"/>
        </w:rPr>
        <w:t>БО-05</w:t>
      </w:r>
      <w:r w:rsidRPr="008B4FC2">
        <w:rPr>
          <w:b/>
          <w:i/>
          <w:sz w:val="22"/>
          <w:szCs w:val="22"/>
        </w:rPr>
        <w:t xml:space="preserve">, размер которого установлен Эмитентом) уведомления о намерении продать Биржевые облигации серии </w:t>
      </w:r>
      <w:r w:rsidR="00BF1D78">
        <w:rPr>
          <w:b/>
          <w:i/>
          <w:sz w:val="22"/>
          <w:szCs w:val="22"/>
        </w:rPr>
        <w:t>БО-05</w:t>
      </w:r>
      <w:r w:rsidRPr="008B4FC2">
        <w:rPr>
          <w:b/>
          <w:i/>
          <w:sz w:val="22"/>
          <w:szCs w:val="22"/>
        </w:rPr>
        <w:t xml:space="preserve"> в порядке и на условиях, установленных п. 10.1 Решения о выпуске ценных бумаг и п. 9.1.2 Проспекта ценных бумаг. </w:t>
      </w:r>
    </w:p>
    <w:p w:rsidR="008B4FC2" w:rsidRPr="008B4FC2" w:rsidRDefault="008B4FC2" w:rsidP="008B4FC2">
      <w:pPr>
        <w:jc w:val="both"/>
        <w:rPr>
          <w:b/>
          <w:i/>
          <w:sz w:val="22"/>
          <w:szCs w:val="22"/>
          <w:highlight w:val="yellow"/>
        </w:rPr>
      </w:pPr>
    </w:p>
    <w:p w:rsidR="008B4FC2" w:rsidRPr="008B4FC2" w:rsidRDefault="008B4FC2" w:rsidP="008B4FC2">
      <w:pPr>
        <w:jc w:val="both"/>
        <w:rPr>
          <w:rFonts w:eastAsia="SimSun"/>
          <w:b/>
          <w:bCs/>
          <w:i/>
          <w:iCs/>
          <w:sz w:val="22"/>
          <w:szCs w:val="22"/>
        </w:rPr>
      </w:pPr>
      <w:r w:rsidRPr="008B4FC2">
        <w:rPr>
          <w:rFonts w:eastAsia="SimSun"/>
          <w:b/>
          <w:bCs/>
          <w:i/>
          <w:iCs/>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BF1D78">
        <w:rPr>
          <w:rFonts w:eastAsia="SimSun"/>
          <w:b/>
          <w:bCs/>
          <w:i/>
          <w:iCs/>
          <w:sz w:val="22"/>
          <w:szCs w:val="22"/>
        </w:rPr>
        <w:t>БО-05</w:t>
      </w:r>
      <w:r w:rsidRPr="008B4FC2">
        <w:rPr>
          <w:rFonts w:eastAsia="SimSun"/>
          <w:b/>
          <w:bCs/>
          <w:i/>
          <w:iCs/>
          <w:sz w:val="22"/>
          <w:szCs w:val="22"/>
        </w:rPr>
        <w:t xml:space="preserve">, а также порядковый номер купонного периода, в последние 5 (пяти) дней которого владельцы Биржевых облигаций серии </w:t>
      </w:r>
      <w:r w:rsidR="00BF1D78">
        <w:rPr>
          <w:rFonts w:eastAsia="SimSun"/>
          <w:b/>
          <w:bCs/>
          <w:i/>
          <w:iCs/>
          <w:sz w:val="22"/>
          <w:szCs w:val="22"/>
        </w:rPr>
        <w:t>БО-05</w:t>
      </w:r>
      <w:r w:rsidRPr="008B4FC2">
        <w:rPr>
          <w:rFonts w:eastAsia="SimSun"/>
          <w:b/>
          <w:bCs/>
          <w:i/>
          <w:iCs/>
          <w:sz w:val="22"/>
          <w:szCs w:val="22"/>
        </w:rPr>
        <w:t xml:space="preserve"> имеют право предъявить уведомления о намерении продать Биржевые облигации серии </w:t>
      </w:r>
      <w:r w:rsidR="00BF1D78">
        <w:rPr>
          <w:rFonts w:eastAsia="SimSun"/>
          <w:b/>
          <w:bCs/>
          <w:i/>
          <w:iCs/>
          <w:sz w:val="22"/>
          <w:szCs w:val="22"/>
        </w:rPr>
        <w:t>БО-05</w:t>
      </w:r>
      <w:r w:rsidRPr="008B4FC2">
        <w:rPr>
          <w:rFonts w:eastAsia="SimSun"/>
          <w:b/>
          <w:bCs/>
          <w:i/>
          <w:iCs/>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8B4FC2">
        <w:rPr>
          <w:b/>
          <w:i/>
          <w:iCs/>
          <w:sz w:val="22"/>
          <w:szCs w:val="22"/>
        </w:rPr>
        <w:t xml:space="preserve">сообщения о существенном факте </w:t>
      </w:r>
      <w:r w:rsidRPr="008B4FC2">
        <w:rPr>
          <w:b/>
          <w:i/>
          <w:sz w:val="22"/>
          <w:szCs w:val="22"/>
          <w:lang w:eastAsia="ru-RU"/>
        </w:rPr>
        <w:t xml:space="preserve">«Сведения о начисленных и/или выплаченных доходах по эмиссионным ценным бумагам эмитента» </w:t>
      </w:r>
      <w:r w:rsidRPr="008B4FC2">
        <w:rPr>
          <w:rFonts w:eastAsia="SimSun"/>
          <w:b/>
          <w:bCs/>
          <w:i/>
          <w:iCs/>
          <w:sz w:val="22"/>
          <w:szCs w:val="22"/>
        </w:rPr>
        <w:t xml:space="preserve">не позднее, чем за 1 (Один) день до даты начала размещения Биржевых облигаций серии </w:t>
      </w:r>
      <w:r w:rsidR="00BF1D78">
        <w:rPr>
          <w:rFonts w:eastAsia="SimSun"/>
          <w:b/>
          <w:bCs/>
          <w:i/>
          <w:iCs/>
          <w:sz w:val="22"/>
          <w:szCs w:val="22"/>
        </w:rPr>
        <w:t>БО-05</w:t>
      </w:r>
      <w:r w:rsidRPr="008B4FC2">
        <w:rPr>
          <w:rFonts w:eastAsia="SimSun"/>
          <w:b/>
          <w:bCs/>
          <w:i/>
          <w:iCs/>
          <w:sz w:val="22"/>
          <w:szCs w:val="22"/>
        </w:rPr>
        <w:t xml:space="preserve">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8B4FC2" w:rsidRPr="008B4FC2" w:rsidRDefault="008B4FC2" w:rsidP="008B4FC2">
      <w:pPr>
        <w:widowControl w:val="0"/>
        <w:numPr>
          <w:ilvl w:val="0"/>
          <w:numId w:val="1"/>
        </w:numPr>
        <w:tabs>
          <w:tab w:val="clear" w:pos="360"/>
          <w:tab w:val="left" w:pos="851"/>
        </w:tabs>
        <w:suppressAutoHyphens/>
        <w:autoSpaceDN/>
        <w:ind w:left="851" w:hanging="284"/>
        <w:jc w:val="both"/>
        <w:rPr>
          <w:b/>
          <w:bCs/>
          <w:i/>
          <w:iCs/>
          <w:sz w:val="22"/>
          <w:szCs w:val="22"/>
        </w:rPr>
      </w:pPr>
      <w:r w:rsidRPr="008B4FC2">
        <w:rPr>
          <w:b/>
          <w:bCs/>
          <w:i/>
          <w:iCs/>
          <w:sz w:val="22"/>
          <w:szCs w:val="22"/>
        </w:rPr>
        <w:t>в Ленте новостей– не позднее 1 (Одного) дня;</w:t>
      </w:r>
    </w:p>
    <w:p w:rsidR="008B4FC2" w:rsidRPr="008B4FC2" w:rsidRDefault="008B4FC2" w:rsidP="008B4FC2">
      <w:pPr>
        <w:numPr>
          <w:ilvl w:val="0"/>
          <w:numId w:val="3"/>
        </w:numPr>
        <w:contextualSpacing/>
        <w:jc w:val="both"/>
        <w:rPr>
          <w:b/>
          <w:bCs/>
          <w:i/>
          <w:iCs/>
          <w:sz w:val="22"/>
          <w:szCs w:val="22"/>
          <w:lang w:eastAsia="ru-RU"/>
        </w:rPr>
      </w:pPr>
      <w:r w:rsidRPr="008B4FC2">
        <w:rPr>
          <w:b/>
          <w:bCs/>
          <w:i/>
          <w:iCs/>
          <w:sz w:val="22"/>
          <w:szCs w:val="22"/>
        </w:rPr>
        <w:t xml:space="preserve"> </w:t>
      </w:r>
      <w:r w:rsidRPr="008B4FC2">
        <w:rPr>
          <w:b/>
          <w:bCs/>
          <w:i/>
          <w:iCs/>
          <w:sz w:val="22"/>
          <w:szCs w:val="22"/>
          <w:lang w:eastAsia="ru-RU"/>
        </w:rPr>
        <w:t>на страницах в сети «Интернет» по адресам (</w:t>
      </w:r>
      <w:hyperlink r:id="rId13" w:history="1">
        <w:r w:rsidRPr="008B4FC2">
          <w:rPr>
            <w:b/>
            <w:bCs/>
            <w:i/>
            <w:iCs/>
            <w:sz w:val="22"/>
            <w:szCs w:val="22"/>
            <w:u w:val="single"/>
            <w:lang w:eastAsia="ru-RU"/>
          </w:rPr>
          <w:t>http://www.e-disclosure.ru/portal/company.aspx?id=8251</w:t>
        </w:r>
      </w:hyperlink>
      <w:r w:rsidRPr="008B4FC2">
        <w:rPr>
          <w:b/>
          <w:bCs/>
          <w:i/>
          <w:iCs/>
          <w:sz w:val="22"/>
          <w:szCs w:val="22"/>
          <w:lang w:eastAsia="ru-RU"/>
        </w:rPr>
        <w:t xml:space="preserve">; </w:t>
      </w:r>
      <w:hyperlink r:id="rId14" w:history="1">
        <w:r w:rsidRPr="008B4FC2">
          <w:rPr>
            <w:b/>
            <w:bCs/>
            <w:i/>
            <w:iCs/>
            <w:sz w:val="22"/>
            <w:szCs w:val="22"/>
            <w:u w:val="single"/>
            <w:lang w:eastAsia="ru-RU"/>
          </w:rPr>
          <w:t>www.deltacredit.ru</w:t>
        </w:r>
      </w:hyperlink>
      <w:r w:rsidRPr="008B4FC2">
        <w:rPr>
          <w:b/>
          <w:bCs/>
          <w:i/>
          <w:iCs/>
          <w:sz w:val="22"/>
          <w:szCs w:val="22"/>
          <w:lang w:eastAsia="ru-RU"/>
        </w:rPr>
        <w:t>) - не позднее 2 (Двух) дней.</w:t>
      </w:r>
    </w:p>
    <w:p w:rsidR="008B4FC2" w:rsidRPr="008B4FC2" w:rsidRDefault="008B4FC2" w:rsidP="008B4FC2">
      <w:pPr>
        <w:tabs>
          <w:tab w:val="left" w:pos="540"/>
        </w:tabs>
        <w:jc w:val="both"/>
        <w:rPr>
          <w:rFonts w:eastAsia="SimSun"/>
          <w:b/>
          <w:bCs/>
          <w:i/>
          <w:iCs/>
          <w:sz w:val="22"/>
          <w:szCs w:val="22"/>
        </w:rPr>
      </w:pPr>
      <w:r w:rsidRPr="008B4FC2">
        <w:rPr>
          <w:rFonts w:eastAsia="SimSun"/>
          <w:b/>
          <w:bCs/>
          <w:i/>
          <w:iCs/>
          <w:sz w:val="22"/>
          <w:szCs w:val="22"/>
        </w:rPr>
        <w:t>При этом, публикация в сети Интернет осуществляется после публикации в Ленте новостей.</w:t>
      </w:r>
    </w:p>
    <w:p w:rsidR="008B4FC2" w:rsidRPr="008B4FC2" w:rsidRDefault="008B4FC2" w:rsidP="008B4FC2">
      <w:pPr>
        <w:jc w:val="both"/>
        <w:rPr>
          <w:b/>
          <w:i/>
          <w:sz w:val="22"/>
          <w:szCs w:val="22"/>
          <w:highlight w:val="yellow"/>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w:t>
      </w:r>
      <w:r w:rsidR="00BF1D78">
        <w:rPr>
          <w:b/>
          <w:bCs/>
          <w:i/>
          <w:iCs/>
          <w:sz w:val="22"/>
          <w:szCs w:val="16"/>
        </w:rPr>
        <w:t>БО-05</w:t>
      </w:r>
      <w:r w:rsidRPr="008B4FC2">
        <w:rPr>
          <w:b/>
          <w:bCs/>
          <w:i/>
          <w:iCs/>
          <w:sz w:val="22"/>
          <w:szCs w:val="16"/>
        </w:rPr>
        <w:t xml:space="preserve">. </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 </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2) Процентная ставка или порядок определения процентной ставки по купонам, размер (порядок определения) которой  не был установлен Эмитентом до даты начала размещения Биржевых облигаций серии </w:t>
      </w:r>
      <w:r w:rsidR="00BF1D78">
        <w:rPr>
          <w:b/>
          <w:bCs/>
          <w:i/>
          <w:iCs/>
          <w:sz w:val="22"/>
          <w:szCs w:val="16"/>
        </w:rPr>
        <w:t>БО-05</w:t>
      </w:r>
      <w:r w:rsidRPr="008B4FC2">
        <w:rPr>
          <w:b/>
          <w:bCs/>
          <w:i/>
          <w:iCs/>
          <w:sz w:val="22"/>
          <w:szCs w:val="16"/>
        </w:rPr>
        <w:t xml:space="preserve">, определяется Эмитентом после раскрытия ФБ ММВБ информации об итогах выпуска Биржевых облигаций серии </w:t>
      </w:r>
      <w:r w:rsidR="00BF1D78">
        <w:rPr>
          <w:b/>
          <w:bCs/>
          <w:i/>
          <w:iCs/>
          <w:sz w:val="22"/>
          <w:szCs w:val="16"/>
        </w:rPr>
        <w:t>БО-05</w:t>
      </w:r>
      <w:r w:rsidRPr="008B4FC2">
        <w:rPr>
          <w:b/>
          <w:bCs/>
          <w:i/>
          <w:iCs/>
          <w:sz w:val="22"/>
          <w:szCs w:val="16"/>
        </w:rPr>
        <w:t xml:space="preserve"> и уведомления об этом </w:t>
      </w:r>
      <w:r w:rsidRPr="008B4FC2">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B4FC2">
        <w:rPr>
          <w:b/>
          <w:bCs/>
          <w:i/>
          <w:iCs/>
          <w:sz w:val="22"/>
          <w:szCs w:val="16"/>
        </w:rPr>
        <w:t xml:space="preserve"> в установленном им порядке в дату установления </w:t>
      </w:r>
      <w:r w:rsidRPr="008B4FC2">
        <w:rPr>
          <w:b/>
          <w:bCs/>
          <w:i/>
          <w:iCs/>
          <w:sz w:val="22"/>
          <w:szCs w:val="16"/>
          <w:lang w:val="en-US"/>
        </w:rPr>
        <w:t>i</w:t>
      </w:r>
      <w:r w:rsidRPr="008B4FC2">
        <w:rPr>
          <w:b/>
          <w:bCs/>
          <w:i/>
          <w:iCs/>
          <w:sz w:val="22"/>
          <w:szCs w:val="16"/>
        </w:rPr>
        <w:t xml:space="preserve">-го купона, которая наступает не позднее, чем за 8 (восемь)  дней до даты окончания </w:t>
      </w:r>
      <w:r w:rsidRPr="008B4FC2">
        <w:rPr>
          <w:b/>
          <w:bCs/>
          <w:i/>
          <w:iCs/>
          <w:sz w:val="22"/>
          <w:szCs w:val="16"/>
          <w:lang w:val="en-US"/>
        </w:rPr>
        <w:t>j</w:t>
      </w:r>
      <w:r w:rsidRPr="008B4FC2">
        <w:rPr>
          <w:b/>
          <w:bCs/>
          <w:i/>
          <w:iCs/>
          <w:sz w:val="22"/>
          <w:szCs w:val="16"/>
        </w:rPr>
        <w:t>- го (</w:t>
      </w:r>
      <w:r w:rsidRPr="008B4FC2">
        <w:rPr>
          <w:b/>
          <w:bCs/>
          <w:i/>
          <w:iCs/>
          <w:sz w:val="22"/>
          <w:szCs w:val="16"/>
          <w:lang w:val="en-US"/>
        </w:rPr>
        <w:t>j</w:t>
      </w:r>
      <w:r w:rsidRPr="008B4FC2">
        <w:rPr>
          <w:b/>
          <w:bCs/>
          <w:i/>
          <w:iCs/>
          <w:sz w:val="22"/>
          <w:szCs w:val="16"/>
        </w:rPr>
        <w:t xml:space="preserve"> = 1,…19) . </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Эмитент имеет право определить в дату установления </w:t>
      </w:r>
      <w:r w:rsidRPr="008B4FC2">
        <w:rPr>
          <w:b/>
          <w:bCs/>
          <w:i/>
          <w:iCs/>
          <w:sz w:val="22"/>
          <w:szCs w:val="16"/>
          <w:lang w:val="en-US"/>
        </w:rPr>
        <w:t>i</w:t>
      </w:r>
      <w:r w:rsidRPr="008B4FC2">
        <w:rPr>
          <w:b/>
          <w:bCs/>
          <w:i/>
          <w:iCs/>
          <w:sz w:val="22"/>
          <w:szCs w:val="16"/>
        </w:rPr>
        <w:t xml:space="preserve">-ого купона ставку или порядок определения ставки любого количества следующих за </w:t>
      </w:r>
      <w:r w:rsidRPr="008B4FC2">
        <w:rPr>
          <w:b/>
          <w:bCs/>
          <w:i/>
          <w:iCs/>
          <w:sz w:val="22"/>
          <w:szCs w:val="16"/>
          <w:lang w:val="en-US"/>
        </w:rPr>
        <w:t>i</w:t>
      </w:r>
      <w:r w:rsidRPr="008B4FC2">
        <w:rPr>
          <w:b/>
          <w:bCs/>
          <w:i/>
          <w:iCs/>
          <w:sz w:val="22"/>
          <w:szCs w:val="16"/>
        </w:rPr>
        <w:t xml:space="preserve">-м купон неопределенных купонов (при этом </w:t>
      </w:r>
      <w:r w:rsidRPr="008B4FC2">
        <w:rPr>
          <w:b/>
          <w:bCs/>
          <w:i/>
          <w:iCs/>
          <w:sz w:val="22"/>
          <w:szCs w:val="16"/>
          <w:lang w:val="en-US"/>
        </w:rPr>
        <w:t>k</w:t>
      </w:r>
      <w:r w:rsidRPr="008B4FC2">
        <w:rPr>
          <w:b/>
          <w:bCs/>
          <w:i/>
          <w:iCs/>
          <w:sz w:val="22"/>
          <w:szCs w:val="16"/>
        </w:rPr>
        <w:t xml:space="preserve"> – номер последнего из определяемых купон). </w:t>
      </w:r>
    </w:p>
    <w:p w:rsidR="008B4FC2" w:rsidRPr="008B4FC2" w:rsidRDefault="008B4FC2" w:rsidP="008B4FC2">
      <w:pPr>
        <w:widowControl w:val="0"/>
        <w:adjustRightInd w:val="0"/>
        <w:spacing w:after="40"/>
        <w:jc w:val="both"/>
        <w:rPr>
          <w:b/>
          <w:bCs/>
          <w:i/>
          <w:iCs/>
          <w:sz w:val="22"/>
          <w:szCs w:val="16"/>
          <w:highlight w:val="yellow"/>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3) В случае если после объявления ставок или порядка определения ставок купонов (в соответствии с предыдущими подпунктами) у Биржевой облигации серии </w:t>
      </w:r>
      <w:r w:rsidR="00BF1D78">
        <w:rPr>
          <w:b/>
          <w:bCs/>
          <w:i/>
          <w:iCs/>
          <w:sz w:val="22"/>
          <w:szCs w:val="16"/>
        </w:rPr>
        <w:t>БО-05</w:t>
      </w:r>
      <w:r w:rsidRPr="008B4FC2">
        <w:rPr>
          <w:b/>
          <w:bCs/>
          <w:i/>
          <w:iCs/>
          <w:sz w:val="22"/>
          <w:szCs w:val="16"/>
        </w:rPr>
        <w:t xml:space="preserve">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w:t>
      </w:r>
      <w:r w:rsidRPr="008B4FC2">
        <w:rPr>
          <w:b/>
          <w:bCs/>
          <w:i/>
          <w:iCs/>
          <w:sz w:val="22"/>
          <w:szCs w:val="16"/>
          <w:lang w:val="en-US"/>
        </w:rPr>
        <w:t>i</w:t>
      </w:r>
      <w:r w:rsidRPr="008B4FC2">
        <w:rPr>
          <w:b/>
          <w:bCs/>
          <w:i/>
          <w:iCs/>
          <w:sz w:val="22"/>
          <w:szCs w:val="16"/>
        </w:rPr>
        <w:t xml:space="preserve">-ого и других определяемых купонов по Биржевым облигациям серии </w:t>
      </w:r>
      <w:r w:rsidR="00BF1D78">
        <w:rPr>
          <w:b/>
          <w:bCs/>
          <w:i/>
          <w:iCs/>
          <w:sz w:val="22"/>
          <w:szCs w:val="16"/>
        </w:rPr>
        <w:t>БО-05</w:t>
      </w:r>
      <w:r w:rsidRPr="008B4FC2">
        <w:rPr>
          <w:b/>
          <w:bCs/>
          <w:i/>
          <w:iCs/>
          <w:sz w:val="22"/>
          <w:szCs w:val="16"/>
        </w:rPr>
        <w:t xml:space="preserve"> Эмитент обязан обеспечить право владельцев Биржевых облигаций серии </w:t>
      </w:r>
      <w:r w:rsidR="00BF1D78">
        <w:rPr>
          <w:b/>
          <w:bCs/>
          <w:i/>
          <w:iCs/>
          <w:sz w:val="22"/>
          <w:szCs w:val="16"/>
        </w:rPr>
        <w:t>БО-05</w:t>
      </w:r>
      <w:r w:rsidRPr="008B4FC2">
        <w:rPr>
          <w:b/>
          <w:bCs/>
          <w:i/>
          <w:iCs/>
          <w:sz w:val="22"/>
          <w:szCs w:val="16"/>
        </w:rPr>
        <w:t xml:space="preserve"> требовать от Эмитента приобретения Биржевых облигаций серии </w:t>
      </w:r>
      <w:r w:rsidR="00BF1D78">
        <w:rPr>
          <w:b/>
          <w:bCs/>
          <w:i/>
          <w:iCs/>
          <w:sz w:val="22"/>
          <w:szCs w:val="16"/>
        </w:rPr>
        <w:t>БО-05</w:t>
      </w:r>
      <w:r w:rsidRPr="008B4FC2">
        <w:rPr>
          <w:b/>
          <w:bCs/>
          <w:i/>
          <w:iCs/>
          <w:sz w:val="22"/>
          <w:szCs w:val="16"/>
        </w:rPr>
        <w:t xml:space="preserve"> по цене,  равной 100 (сто) процентов от номинальной стоимости без учета накопленного на дату приобретения купонного дохода, который уплачивается продавцу Биржевых облигаций серии </w:t>
      </w:r>
      <w:r w:rsidR="00BF1D78">
        <w:rPr>
          <w:b/>
          <w:bCs/>
          <w:i/>
          <w:iCs/>
          <w:sz w:val="22"/>
          <w:szCs w:val="16"/>
        </w:rPr>
        <w:t>БО-05</w:t>
      </w:r>
      <w:r w:rsidRPr="008B4FC2">
        <w:rPr>
          <w:b/>
          <w:bCs/>
          <w:i/>
          <w:iCs/>
          <w:sz w:val="22"/>
          <w:szCs w:val="16"/>
        </w:rPr>
        <w:t xml:space="preserve">сверх указанной цены приобретения, в течение последних 5 (пяти) дней </w:t>
      </w:r>
      <w:r w:rsidRPr="008B4FC2">
        <w:rPr>
          <w:b/>
          <w:bCs/>
          <w:i/>
          <w:iCs/>
          <w:sz w:val="22"/>
          <w:szCs w:val="16"/>
          <w:lang w:val="en-US"/>
        </w:rPr>
        <w:t>k</w:t>
      </w:r>
      <w:r w:rsidRPr="008B4FC2">
        <w:rPr>
          <w:b/>
          <w:bCs/>
          <w:i/>
          <w:iCs/>
          <w:sz w:val="22"/>
          <w:szCs w:val="16"/>
        </w:rPr>
        <w:t xml:space="preserve">-го купонного периода (в случае если Эмитентом определяется ставка только одного </w:t>
      </w:r>
      <w:r w:rsidRPr="008B4FC2">
        <w:rPr>
          <w:b/>
          <w:bCs/>
          <w:i/>
          <w:iCs/>
          <w:sz w:val="22"/>
          <w:szCs w:val="16"/>
          <w:lang w:val="en-US"/>
        </w:rPr>
        <w:t>i</w:t>
      </w:r>
      <w:r w:rsidRPr="008B4FC2">
        <w:rPr>
          <w:b/>
          <w:bCs/>
          <w:i/>
          <w:iCs/>
          <w:sz w:val="22"/>
          <w:szCs w:val="16"/>
        </w:rPr>
        <w:t xml:space="preserve">-го купона, </w:t>
      </w:r>
      <w:r w:rsidRPr="008B4FC2">
        <w:rPr>
          <w:b/>
          <w:bCs/>
          <w:i/>
          <w:iCs/>
          <w:sz w:val="22"/>
          <w:szCs w:val="16"/>
          <w:lang w:val="en-US"/>
        </w:rPr>
        <w:t>i</w:t>
      </w:r>
      <w:r w:rsidRPr="008B4FC2">
        <w:rPr>
          <w:b/>
          <w:bCs/>
          <w:i/>
          <w:iCs/>
          <w:sz w:val="22"/>
          <w:szCs w:val="16"/>
        </w:rPr>
        <w:t>=</w:t>
      </w:r>
      <w:r w:rsidRPr="008B4FC2">
        <w:rPr>
          <w:b/>
          <w:bCs/>
          <w:i/>
          <w:iCs/>
          <w:sz w:val="22"/>
          <w:szCs w:val="16"/>
          <w:lang w:val="en-US"/>
        </w:rPr>
        <w:t>k</w:t>
      </w:r>
      <w:r w:rsidRPr="008B4FC2">
        <w:rPr>
          <w:b/>
          <w:bCs/>
          <w:i/>
          <w:iCs/>
          <w:sz w:val="22"/>
          <w:szCs w:val="16"/>
        </w:rPr>
        <w:t xml:space="preserve">). </w:t>
      </w:r>
    </w:p>
    <w:p w:rsidR="008B4FC2" w:rsidRPr="008B4FC2" w:rsidRDefault="008B4FC2" w:rsidP="008B4FC2">
      <w:pPr>
        <w:widowControl w:val="0"/>
        <w:adjustRightInd w:val="0"/>
        <w:spacing w:after="40"/>
        <w:jc w:val="both"/>
        <w:rPr>
          <w:b/>
          <w:bCs/>
          <w:i/>
          <w:iCs/>
          <w:sz w:val="22"/>
          <w:szCs w:val="16"/>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BF1D78">
        <w:rPr>
          <w:b/>
          <w:bCs/>
          <w:i/>
          <w:iCs/>
          <w:sz w:val="22"/>
          <w:szCs w:val="16"/>
        </w:rPr>
        <w:t>БО-05</w:t>
      </w:r>
      <w:r w:rsidRPr="008B4FC2">
        <w:rPr>
          <w:b/>
          <w:bCs/>
          <w:i/>
          <w:iCs/>
          <w:sz w:val="22"/>
          <w:szCs w:val="16"/>
        </w:rPr>
        <w:t xml:space="preserve"> и уведомления об этом</w:t>
      </w:r>
      <w:r w:rsidRPr="008B4FC2">
        <w:rPr>
          <w:rFonts w:eastAsia="Calibri"/>
          <w:bCs/>
          <w:sz w:val="22"/>
          <w:szCs w:val="22"/>
        </w:rPr>
        <w:t xml:space="preserve"> </w:t>
      </w:r>
      <w:r w:rsidRPr="008B4FC2">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B4FC2">
        <w:rPr>
          <w:b/>
          <w:bCs/>
          <w:i/>
          <w:iCs/>
          <w:sz w:val="22"/>
          <w:szCs w:val="16"/>
        </w:rPr>
        <w:t xml:space="preserve"> в установленном им порядке, а также порядковый номер купонного периода, в последние 5 (пять) дней которого владельцы Биржевых облигаций серии </w:t>
      </w:r>
      <w:r w:rsidR="00BF1D78">
        <w:rPr>
          <w:b/>
          <w:bCs/>
          <w:i/>
          <w:iCs/>
          <w:sz w:val="22"/>
          <w:szCs w:val="16"/>
        </w:rPr>
        <w:t>БО-05</w:t>
      </w:r>
      <w:r w:rsidRPr="008B4FC2">
        <w:rPr>
          <w:b/>
          <w:bCs/>
          <w:i/>
          <w:iCs/>
          <w:sz w:val="22"/>
          <w:szCs w:val="16"/>
        </w:rPr>
        <w:t xml:space="preserve"> имеют право предъявить уведомления о намерении продать Биржевые облигации серии </w:t>
      </w:r>
      <w:r w:rsidR="00BF1D78">
        <w:rPr>
          <w:b/>
          <w:bCs/>
          <w:i/>
          <w:iCs/>
          <w:sz w:val="22"/>
          <w:szCs w:val="16"/>
        </w:rPr>
        <w:t>БО-05</w:t>
      </w:r>
      <w:r w:rsidRPr="008B4FC2">
        <w:rPr>
          <w:b/>
          <w:bCs/>
          <w:i/>
          <w:iCs/>
          <w:sz w:val="22"/>
          <w:szCs w:val="16"/>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факте </w:t>
      </w:r>
      <w:r w:rsidRPr="0046093B">
        <w:rPr>
          <w:b/>
          <w:i/>
          <w:sz w:val="22"/>
          <w:szCs w:val="22"/>
        </w:rPr>
        <w:t>«Сведения о начисленных и/или выплаченных доходах по эмиссионным ценным бумагам эмитента»</w:t>
      </w:r>
      <w:r w:rsidRPr="008B4FC2">
        <w:rPr>
          <w:b/>
          <w:i/>
          <w:sz w:val="16"/>
          <w:szCs w:val="16"/>
        </w:rPr>
        <w:t xml:space="preserve"> </w:t>
      </w:r>
      <w:r w:rsidRPr="008B4FC2">
        <w:rPr>
          <w:b/>
          <w:bCs/>
          <w:i/>
          <w:iCs/>
          <w:sz w:val="22"/>
          <w:szCs w:val="16"/>
        </w:rPr>
        <w:t xml:space="preserve">не позднее, чем за 8 (Восемь) дней до даты окончания </w:t>
      </w:r>
      <w:r w:rsidRPr="008B4FC2">
        <w:rPr>
          <w:b/>
          <w:bCs/>
          <w:i/>
          <w:iCs/>
          <w:sz w:val="22"/>
          <w:szCs w:val="16"/>
          <w:lang w:val="en-US"/>
        </w:rPr>
        <w:t>j</w:t>
      </w:r>
      <w:r w:rsidRPr="008B4FC2">
        <w:rPr>
          <w:b/>
          <w:bCs/>
          <w:i/>
          <w:iCs/>
          <w:sz w:val="22"/>
          <w:szCs w:val="16"/>
        </w:rPr>
        <w:t>-ого  купонного периода  (</w:t>
      </w:r>
      <w:r w:rsidRPr="008B4FC2">
        <w:rPr>
          <w:b/>
          <w:bCs/>
          <w:i/>
          <w:iCs/>
          <w:sz w:val="22"/>
          <w:szCs w:val="16"/>
          <w:lang w:val="en-US"/>
        </w:rPr>
        <w:t>j</w:t>
      </w:r>
      <w:r w:rsidRPr="008B4FC2">
        <w:rPr>
          <w:b/>
          <w:bCs/>
          <w:i/>
          <w:iCs/>
          <w:sz w:val="22"/>
          <w:szCs w:val="16"/>
        </w:rPr>
        <w:t xml:space="preserve"> = 1,…19) и в следующие сроки с даты установления </w:t>
      </w:r>
      <w:r w:rsidRPr="008B4FC2">
        <w:rPr>
          <w:b/>
          <w:bCs/>
          <w:i/>
          <w:iCs/>
          <w:sz w:val="22"/>
          <w:szCs w:val="16"/>
          <w:lang w:val="en-US"/>
        </w:rPr>
        <w:t>i</w:t>
      </w:r>
      <w:r w:rsidRPr="008B4FC2">
        <w:rPr>
          <w:b/>
          <w:bCs/>
          <w:i/>
          <w:iCs/>
          <w:sz w:val="22"/>
          <w:szCs w:val="16"/>
        </w:rPr>
        <w:t>-го купона  :</w:t>
      </w:r>
    </w:p>
    <w:p w:rsidR="008B4FC2" w:rsidRPr="008B4FC2" w:rsidRDefault="008B4FC2" w:rsidP="008B4FC2">
      <w:pPr>
        <w:widowControl w:val="0"/>
        <w:adjustRightInd w:val="0"/>
        <w:spacing w:after="40"/>
        <w:ind w:left="851" w:hanging="284"/>
        <w:jc w:val="both"/>
        <w:rPr>
          <w:b/>
          <w:bCs/>
          <w:i/>
          <w:iCs/>
          <w:sz w:val="22"/>
          <w:szCs w:val="16"/>
        </w:rPr>
      </w:pPr>
      <w:r w:rsidRPr="008B4FC2">
        <w:rPr>
          <w:b/>
          <w:bCs/>
          <w:i/>
          <w:iCs/>
          <w:sz w:val="22"/>
          <w:szCs w:val="16"/>
        </w:rPr>
        <w:t>- в Ленте новостей – не позднее 1 (Одного) дня;</w:t>
      </w:r>
    </w:p>
    <w:p w:rsidR="008B4FC2" w:rsidRPr="008B4FC2" w:rsidRDefault="008B4FC2" w:rsidP="008B4FC2">
      <w:pPr>
        <w:numPr>
          <w:ilvl w:val="0"/>
          <w:numId w:val="3"/>
        </w:numPr>
        <w:contextualSpacing/>
        <w:jc w:val="both"/>
        <w:rPr>
          <w:b/>
          <w:bCs/>
          <w:i/>
          <w:iCs/>
          <w:sz w:val="22"/>
          <w:szCs w:val="22"/>
          <w:lang w:eastAsia="ru-RU"/>
        </w:rPr>
      </w:pPr>
      <w:r w:rsidRPr="008B4FC2">
        <w:rPr>
          <w:b/>
          <w:bCs/>
          <w:i/>
          <w:iCs/>
          <w:sz w:val="22"/>
        </w:rPr>
        <w:t xml:space="preserve">- </w:t>
      </w:r>
      <w:r w:rsidRPr="008B4FC2">
        <w:rPr>
          <w:b/>
          <w:bCs/>
          <w:i/>
          <w:iCs/>
          <w:sz w:val="22"/>
          <w:szCs w:val="22"/>
          <w:lang w:eastAsia="ru-RU"/>
        </w:rPr>
        <w:t>на страницах в сети «Интернет» по адресам (</w:t>
      </w:r>
      <w:hyperlink r:id="rId15" w:history="1">
        <w:r w:rsidRPr="008B4FC2">
          <w:rPr>
            <w:b/>
            <w:bCs/>
            <w:i/>
            <w:iCs/>
            <w:sz w:val="22"/>
            <w:szCs w:val="22"/>
            <w:u w:val="single"/>
            <w:lang w:eastAsia="ru-RU"/>
          </w:rPr>
          <w:t>http://www.e-disclosure.ru/portal/company.aspx?id=8251</w:t>
        </w:r>
      </w:hyperlink>
      <w:r w:rsidRPr="008B4FC2">
        <w:rPr>
          <w:b/>
          <w:bCs/>
          <w:i/>
          <w:iCs/>
          <w:sz w:val="22"/>
          <w:szCs w:val="22"/>
          <w:lang w:eastAsia="ru-RU"/>
        </w:rPr>
        <w:t xml:space="preserve">; </w:t>
      </w:r>
      <w:hyperlink r:id="rId16" w:history="1">
        <w:r w:rsidRPr="008B4FC2">
          <w:rPr>
            <w:b/>
            <w:bCs/>
            <w:i/>
            <w:iCs/>
            <w:sz w:val="22"/>
            <w:szCs w:val="22"/>
            <w:u w:val="single"/>
            <w:lang w:eastAsia="ru-RU"/>
          </w:rPr>
          <w:t>www.deltacredit.ru</w:t>
        </w:r>
      </w:hyperlink>
      <w:r w:rsidRPr="008B4FC2">
        <w:rPr>
          <w:b/>
          <w:bCs/>
          <w:i/>
          <w:iCs/>
          <w:sz w:val="22"/>
          <w:szCs w:val="22"/>
          <w:lang w:eastAsia="ru-RU"/>
        </w:rPr>
        <w:t>) - не позднее 2 (Двух) дней.</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При этом, публикация в сети Интернет осуществляется после публикации в Ленте новостей.</w:t>
      </w:r>
    </w:p>
    <w:p w:rsidR="008B4FC2" w:rsidRPr="008B4FC2" w:rsidRDefault="008B4FC2" w:rsidP="008B4FC2">
      <w:pPr>
        <w:adjustRightInd w:val="0"/>
        <w:jc w:val="both"/>
        <w:rPr>
          <w:b/>
          <w:bCs/>
          <w:i/>
          <w:iCs/>
          <w:sz w:val="22"/>
          <w:szCs w:val="22"/>
        </w:rPr>
      </w:pPr>
    </w:p>
    <w:p w:rsidR="008B4FC2" w:rsidRPr="008B4FC2" w:rsidRDefault="008B4FC2" w:rsidP="008B4FC2">
      <w:pPr>
        <w:adjustRightInd w:val="0"/>
        <w:jc w:val="both"/>
        <w:rPr>
          <w:b/>
          <w:bCs/>
          <w:i/>
          <w:iCs/>
          <w:sz w:val="22"/>
          <w:szCs w:val="22"/>
        </w:rPr>
      </w:pPr>
      <w:r w:rsidRPr="008B4FC2">
        <w:rPr>
          <w:b/>
          <w:bCs/>
          <w:i/>
          <w:iCs/>
          <w:sz w:val="22"/>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8B4FC2">
        <w:rPr>
          <w:b/>
          <w:bCs/>
          <w:i/>
          <w:iCs/>
          <w:sz w:val="22"/>
          <w:szCs w:val="22"/>
          <w:lang w:val="en-US"/>
        </w:rPr>
        <w:t>j</w:t>
      </w:r>
      <w:r w:rsidRPr="008B4FC2">
        <w:rPr>
          <w:b/>
          <w:bCs/>
          <w:i/>
          <w:iCs/>
          <w:sz w:val="22"/>
          <w:szCs w:val="22"/>
        </w:rPr>
        <w:t xml:space="preserve">-го купонного периода </w:t>
      </w:r>
      <w:r w:rsidRPr="008B4FC2">
        <w:rPr>
          <w:b/>
          <w:bCs/>
          <w:i/>
          <w:iCs/>
          <w:sz w:val="22"/>
        </w:rPr>
        <w:t>(</w:t>
      </w:r>
      <w:r w:rsidRPr="008B4FC2">
        <w:rPr>
          <w:b/>
          <w:bCs/>
          <w:i/>
          <w:iCs/>
          <w:sz w:val="22"/>
          <w:lang w:val="en-US"/>
        </w:rPr>
        <w:t>j</w:t>
      </w:r>
      <w:r w:rsidRPr="008B4FC2">
        <w:rPr>
          <w:b/>
          <w:bCs/>
          <w:i/>
          <w:iCs/>
          <w:sz w:val="22"/>
        </w:rPr>
        <w:t xml:space="preserve"> = 1,…19) </w:t>
      </w:r>
      <w:r w:rsidRPr="008B4FC2">
        <w:rPr>
          <w:b/>
          <w:bCs/>
          <w:i/>
          <w:iCs/>
          <w:sz w:val="22"/>
          <w:szCs w:val="22"/>
        </w:rPr>
        <w:t xml:space="preserve">(периода, в котором определяется процентная ставка или порядок определения размера ставки по </w:t>
      </w:r>
      <w:r w:rsidRPr="008B4FC2">
        <w:rPr>
          <w:b/>
          <w:bCs/>
          <w:i/>
          <w:iCs/>
          <w:sz w:val="22"/>
          <w:szCs w:val="22"/>
          <w:lang w:val="en-US"/>
        </w:rPr>
        <w:t>i</w:t>
      </w:r>
      <w:r w:rsidRPr="008B4FC2">
        <w:rPr>
          <w:b/>
          <w:bCs/>
          <w:i/>
          <w:iCs/>
          <w:sz w:val="22"/>
          <w:szCs w:val="22"/>
        </w:rPr>
        <w:t>-му и последующим купонам).</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46269E"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9.4. Порядок и срок выплаты дохода по облигациям, включая порядок и срок выплаты каждого купона»</w:t>
      </w:r>
    </w:p>
    <w:p w:rsidR="0046269E" w:rsidRPr="000D56F2" w:rsidRDefault="0046269E" w:rsidP="000D56F2">
      <w:pPr>
        <w:pStyle w:val="ConsNormal"/>
        <w:ind w:left="720"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46269E" w:rsidRPr="000D56F2" w:rsidRDefault="0046269E" w:rsidP="000D56F2">
      <w:pPr>
        <w:pStyle w:val="ConsNormal"/>
        <w:ind w:right="0" w:firstLine="0"/>
        <w:jc w:val="both"/>
        <w:rPr>
          <w:rFonts w:ascii="Times New Roman" w:hAnsi="Times New Roman" w:cs="Times New Roman"/>
          <w:b/>
          <w:sz w:val="22"/>
          <w:szCs w:val="22"/>
          <w:u w:val="single"/>
        </w:rPr>
      </w:pPr>
    </w:p>
    <w:p w:rsidR="0046269E" w:rsidRPr="0046269E" w:rsidRDefault="0046269E" w:rsidP="0046269E">
      <w:pPr>
        <w:widowControl w:val="0"/>
        <w:adjustRightInd w:val="0"/>
        <w:jc w:val="both"/>
        <w:rPr>
          <w:sz w:val="22"/>
          <w:szCs w:val="22"/>
        </w:rPr>
      </w:pPr>
      <w:r w:rsidRPr="00BA5FF3">
        <w:rPr>
          <w:sz w:val="22"/>
          <w:szCs w:val="22"/>
        </w:rPr>
        <w:t xml:space="preserve">Порядок выплаты дохода по </w:t>
      </w:r>
      <w:r>
        <w:rPr>
          <w:sz w:val="22"/>
          <w:szCs w:val="22"/>
        </w:rPr>
        <w:t xml:space="preserve">Биржевым облигациям серии </w:t>
      </w:r>
      <w:r w:rsidR="00BF1D78">
        <w:rPr>
          <w:sz w:val="22"/>
          <w:szCs w:val="22"/>
        </w:rPr>
        <w:t>БО-05</w:t>
      </w:r>
      <w:r w:rsidRPr="00BA5FF3">
        <w:rPr>
          <w:sz w:val="22"/>
          <w:szCs w:val="22"/>
        </w:rPr>
        <w:t xml:space="preserve">: </w:t>
      </w:r>
    </w:p>
    <w:p w:rsidR="0046269E" w:rsidRPr="00DB26E0" w:rsidRDefault="0046269E" w:rsidP="0046269E">
      <w:pPr>
        <w:jc w:val="both"/>
        <w:rPr>
          <w:b/>
          <w:bCs/>
          <w:i/>
          <w:iCs/>
          <w:sz w:val="22"/>
          <w:szCs w:val="22"/>
        </w:rPr>
      </w:pPr>
      <w:r w:rsidRPr="00DB26E0">
        <w:rPr>
          <w:b/>
          <w:bCs/>
          <w:i/>
          <w:iCs/>
          <w:sz w:val="22"/>
          <w:szCs w:val="22"/>
        </w:rPr>
        <w:t xml:space="preserve">Выплата доходов по Биржевым облигациям серии </w:t>
      </w:r>
      <w:r w:rsidR="00BF1D78">
        <w:rPr>
          <w:b/>
          <w:bCs/>
          <w:i/>
          <w:iCs/>
          <w:sz w:val="22"/>
          <w:szCs w:val="22"/>
        </w:rPr>
        <w:t>БО-05</w:t>
      </w:r>
      <w:r w:rsidRPr="00DB26E0">
        <w:rPr>
          <w:b/>
          <w:bCs/>
          <w:i/>
          <w:iCs/>
          <w:sz w:val="22"/>
          <w:szCs w:val="22"/>
        </w:rPr>
        <w:t xml:space="preserve"> производится денежными средствами в валюте Российской Федерации в безналичном порядке.</w:t>
      </w:r>
    </w:p>
    <w:p w:rsidR="0046269E" w:rsidRPr="00BA5FF3" w:rsidRDefault="0046269E" w:rsidP="0046269E">
      <w:pPr>
        <w:widowControl w:val="0"/>
        <w:adjustRightInd w:val="0"/>
        <w:jc w:val="both"/>
        <w:rPr>
          <w:sz w:val="22"/>
          <w:szCs w:val="22"/>
        </w:rPr>
      </w:pPr>
    </w:p>
    <w:p w:rsidR="0046269E" w:rsidRPr="00BA5FF3" w:rsidRDefault="0046269E" w:rsidP="0046269E">
      <w:pPr>
        <w:widowControl w:val="0"/>
        <w:adjustRightInd w:val="0"/>
        <w:jc w:val="both"/>
        <w:rPr>
          <w:sz w:val="22"/>
          <w:szCs w:val="22"/>
        </w:rPr>
      </w:pPr>
      <w:r w:rsidRPr="00BA5FF3">
        <w:rPr>
          <w:sz w:val="22"/>
          <w:szCs w:val="22"/>
        </w:rPr>
        <w:t xml:space="preserve">Срок выплаты дохода по </w:t>
      </w:r>
      <w:r>
        <w:rPr>
          <w:sz w:val="22"/>
          <w:szCs w:val="22"/>
        </w:rPr>
        <w:t xml:space="preserve">Биржевым облигациям серии </w:t>
      </w:r>
      <w:r w:rsidR="00BF1D78">
        <w:rPr>
          <w:sz w:val="22"/>
          <w:szCs w:val="22"/>
        </w:rPr>
        <w:t>БО-05</w:t>
      </w:r>
      <w:r w:rsidRPr="00BA5FF3">
        <w:rPr>
          <w:sz w:val="22"/>
          <w:szCs w:val="22"/>
        </w:rPr>
        <w:t xml:space="preserve">: </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Биржевым облигациям серии </w:t>
      </w:r>
      <w:r w:rsidR="00BF1D78">
        <w:rPr>
          <w:b/>
          <w:bCs/>
          <w:i/>
          <w:iCs/>
          <w:sz w:val="22"/>
          <w:szCs w:val="22"/>
        </w:rPr>
        <w:t>БО-05</w:t>
      </w:r>
      <w:r w:rsidRPr="00DB26E0">
        <w:rPr>
          <w:b/>
          <w:bCs/>
          <w:i/>
          <w:iCs/>
          <w:sz w:val="22"/>
          <w:szCs w:val="22"/>
        </w:rPr>
        <w:t xml:space="preserve"> за каждый купонный период выплачивается в дату окончания соответствующего купонного периода. </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первому купону выплачивается в дату, в которую истекает 6 (шесть) месяцев с даты начала размещения Биржевых облигаций серии </w:t>
      </w:r>
      <w:r w:rsidR="00BF1D78">
        <w:rPr>
          <w:b/>
          <w:bCs/>
          <w:i/>
          <w:iCs/>
          <w:sz w:val="22"/>
          <w:szCs w:val="22"/>
        </w:rPr>
        <w:t>БО-05</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второму купону выплачивается в дату, в которую истекает 12 (двенадцать) месяцев с даты начала размещения Биржевых облигаций серии </w:t>
      </w:r>
      <w:r w:rsidR="00BF1D78">
        <w:rPr>
          <w:b/>
          <w:bCs/>
          <w:i/>
          <w:iCs/>
          <w:sz w:val="22"/>
          <w:szCs w:val="22"/>
        </w:rPr>
        <w:t>БО-05</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третьему купону выплачивается в дату, в которую истекает 18 (восемнадцать) месяцев с даты начала размещения Биржевых облигаций серии </w:t>
      </w:r>
      <w:r w:rsidR="00BF1D78">
        <w:rPr>
          <w:b/>
          <w:bCs/>
          <w:i/>
          <w:iCs/>
          <w:sz w:val="22"/>
          <w:szCs w:val="22"/>
        </w:rPr>
        <w:t>БО-05</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четвертому купону выплачивается в дату, в которую истекает 24 (двадцать четыре) месяца с даты начала размещения Биржевых облигаций серии </w:t>
      </w:r>
      <w:r w:rsidR="00BF1D78">
        <w:rPr>
          <w:b/>
          <w:bCs/>
          <w:i/>
          <w:iCs/>
          <w:sz w:val="22"/>
          <w:szCs w:val="22"/>
        </w:rPr>
        <w:t>БО-05</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пятому купону выплачивается в дату, в которую истекает 30 (тридцать) месяцев с даты начала размещения Биржевых облигаций серии </w:t>
      </w:r>
      <w:r w:rsidR="00BF1D78">
        <w:rPr>
          <w:b/>
          <w:bCs/>
          <w:i/>
          <w:iCs/>
          <w:sz w:val="22"/>
          <w:szCs w:val="22"/>
        </w:rPr>
        <w:t>БО-05</w:t>
      </w:r>
      <w:r w:rsidRPr="00DB26E0">
        <w:rPr>
          <w:b/>
          <w:bCs/>
          <w:i/>
          <w:iCs/>
          <w:sz w:val="22"/>
          <w:szCs w:val="22"/>
        </w:rPr>
        <w:t>.</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шестому купону выплачивается в дату, в которую истекает 36 (тридцать шесть) месяцев с даты начала размещения Биржевых облигаций серии </w:t>
      </w:r>
      <w:r w:rsidR="00BF1D78">
        <w:rPr>
          <w:b/>
          <w:bCs/>
          <w:i/>
          <w:iCs/>
          <w:sz w:val="22"/>
          <w:szCs w:val="22"/>
        </w:rPr>
        <w:t>БО-05</w:t>
      </w:r>
      <w:r w:rsidRPr="00DB26E0">
        <w:rPr>
          <w:b/>
          <w:bCs/>
          <w:i/>
          <w:iCs/>
          <w:sz w:val="22"/>
          <w:szCs w:val="22"/>
        </w:rPr>
        <w:t>.</w:t>
      </w:r>
    </w:p>
    <w:p w:rsidR="0046269E" w:rsidRPr="00DB26E0" w:rsidRDefault="0046269E" w:rsidP="0046269E">
      <w:pPr>
        <w:pStyle w:val="15"/>
        <w:keepNext w:val="0"/>
        <w:widowControl w:val="0"/>
        <w:numPr>
          <w:ilvl w:val="0"/>
          <w:numId w:val="0"/>
        </w:numPr>
        <w:autoSpaceDE w:val="0"/>
        <w:autoSpaceDN w:val="0"/>
        <w:adjustRightInd w:val="0"/>
        <w:spacing w:before="0"/>
        <w:rPr>
          <w:lang w:eastAsia="en-US"/>
        </w:rPr>
      </w:pPr>
    </w:p>
    <w:p w:rsidR="0046269E" w:rsidRPr="00DB26E0" w:rsidRDefault="0046269E" w:rsidP="0046269E">
      <w:pPr>
        <w:pStyle w:val="af"/>
        <w:jc w:val="both"/>
        <w:rPr>
          <w:b/>
          <w:bCs/>
          <w:i/>
          <w:iCs/>
          <w:sz w:val="22"/>
          <w:szCs w:val="22"/>
        </w:rPr>
      </w:pPr>
      <w:r w:rsidRPr="00DB26E0">
        <w:rPr>
          <w:b/>
          <w:bCs/>
          <w:i/>
          <w:iCs/>
          <w:sz w:val="22"/>
          <w:szCs w:val="22"/>
        </w:rPr>
        <w:t xml:space="preserve">Доход по шестому купону выплачивается одновременно с погашением номинальной стоимости Биржевых облигаций серии </w:t>
      </w:r>
      <w:r w:rsidR="00BF1D78">
        <w:rPr>
          <w:b/>
          <w:bCs/>
          <w:i/>
          <w:iCs/>
          <w:sz w:val="22"/>
          <w:szCs w:val="22"/>
        </w:rPr>
        <w:t>БО-05</w:t>
      </w:r>
      <w:r w:rsidRPr="00DB26E0">
        <w:rPr>
          <w:b/>
          <w:bCs/>
          <w:i/>
          <w:iCs/>
          <w:sz w:val="22"/>
          <w:szCs w:val="22"/>
        </w:rPr>
        <w:t>.</w:t>
      </w:r>
    </w:p>
    <w:p w:rsidR="0046269E" w:rsidRPr="00BA5FF3" w:rsidRDefault="0046269E" w:rsidP="0046269E">
      <w:pPr>
        <w:widowControl w:val="0"/>
        <w:adjustRightInd w:val="0"/>
        <w:jc w:val="both"/>
        <w:rPr>
          <w:b/>
          <w:bCs/>
          <w:iCs/>
          <w:sz w:val="22"/>
          <w:szCs w:val="22"/>
        </w:rPr>
      </w:pPr>
    </w:p>
    <w:p w:rsidR="0046269E" w:rsidRPr="00DB26E0" w:rsidRDefault="0046269E" w:rsidP="0046269E">
      <w:pPr>
        <w:widowControl w:val="0"/>
        <w:adjustRightInd w:val="0"/>
        <w:jc w:val="both"/>
        <w:rPr>
          <w:rStyle w:val="SUBST"/>
          <w:bCs/>
          <w:iCs/>
          <w:szCs w:val="22"/>
        </w:rPr>
      </w:pPr>
      <w:r w:rsidRPr="00DB26E0">
        <w:rPr>
          <w:rStyle w:val="SUBST"/>
          <w:bCs/>
          <w:iCs/>
          <w:szCs w:val="22"/>
        </w:rPr>
        <w:t xml:space="preserve">Если дата выплаты купонного дохода по любому из шести купонов по Биржевым облигациям серии </w:t>
      </w:r>
      <w:r w:rsidR="00BF1D78">
        <w:rPr>
          <w:rStyle w:val="SUBST"/>
          <w:bCs/>
          <w:iCs/>
          <w:szCs w:val="22"/>
        </w:rPr>
        <w:t>БО-05</w:t>
      </w:r>
      <w:r w:rsidRPr="00DB26E0">
        <w:rPr>
          <w:rStyle w:val="SUBST"/>
          <w:bCs/>
          <w:iCs/>
          <w:szCs w:val="22"/>
        </w:rPr>
        <w:t xml:space="preserve">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Владелец Биржевой облигации серии </w:t>
      </w:r>
      <w:r w:rsidR="00BF1D78">
        <w:rPr>
          <w:rStyle w:val="SUBST"/>
          <w:bCs/>
          <w:iCs/>
          <w:szCs w:val="22"/>
        </w:rPr>
        <w:t>БО-05</w:t>
      </w:r>
      <w:r w:rsidR="0046093B">
        <w:rPr>
          <w:rStyle w:val="SUBST"/>
          <w:bCs/>
          <w:iCs/>
          <w:szCs w:val="22"/>
        </w:rPr>
        <w:t xml:space="preserve"> </w:t>
      </w:r>
      <w:r w:rsidRPr="00DB26E0">
        <w:rPr>
          <w:rStyle w:val="SUBST"/>
          <w:bCs/>
          <w:iCs/>
          <w:szCs w:val="22"/>
        </w:rPr>
        <w:t>не имеет права требовать начисления процентов или какой-либо иной компенсации за такую задержку в платеже.</w:t>
      </w:r>
    </w:p>
    <w:p w:rsidR="0046269E" w:rsidRPr="00BA5FF3" w:rsidRDefault="0046269E" w:rsidP="0046269E">
      <w:pPr>
        <w:widowControl w:val="0"/>
        <w:adjustRightInd w:val="0"/>
        <w:jc w:val="both"/>
        <w:rPr>
          <w:b/>
          <w:bCs/>
          <w:iCs/>
          <w:sz w:val="22"/>
          <w:szCs w:val="22"/>
        </w:rPr>
      </w:pPr>
    </w:p>
    <w:p w:rsidR="0046269E" w:rsidRPr="00DB26E0" w:rsidRDefault="0046269E" w:rsidP="0046269E">
      <w:pPr>
        <w:jc w:val="both"/>
        <w:rPr>
          <w:b/>
          <w:bCs/>
          <w:i/>
          <w:sz w:val="22"/>
          <w:szCs w:val="22"/>
        </w:rPr>
      </w:pPr>
      <w:r w:rsidRPr="00DB26E0">
        <w:rPr>
          <w:b/>
          <w:i/>
          <w:sz w:val="22"/>
          <w:szCs w:val="22"/>
        </w:rPr>
        <w:t xml:space="preserve">Списки владельцев Биржевых облигаций серии </w:t>
      </w:r>
      <w:r w:rsidR="00BF1D78">
        <w:rPr>
          <w:b/>
          <w:i/>
          <w:sz w:val="22"/>
          <w:szCs w:val="22"/>
        </w:rPr>
        <w:t>БО-05</w:t>
      </w:r>
      <w:r w:rsidRPr="00DB26E0">
        <w:rPr>
          <w:b/>
          <w:i/>
          <w:sz w:val="22"/>
          <w:szCs w:val="22"/>
        </w:rPr>
        <w:t xml:space="preserve"> для целей выплат купонных доходов  не составляются.</w:t>
      </w:r>
    </w:p>
    <w:p w:rsidR="0046269E" w:rsidRPr="00BA5FF3" w:rsidRDefault="0046269E" w:rsidP="0046269E">
      <w:pPr>
        <w:pStyle w:val="ConsNormal"/>
        <w:ind w:right="0" w:firstLine="0"/>
        <w:jc w:val="both"/>
        <w:rPr>
          <w:rFonts w:ascii="Times New Roman" w:hAnsi="Times New Roman" w:cs="Times New Roman"/>
          <w:b/>
          <w:bCs/>
          <w:sz w:val="22"/>
          <w:szCs w:val="22"/>
        </w:rPr>
      </w:pPr>
    </w:p>
    <w:p w:rsidR="0046269E" w:rsidRPr="00BA5FF3" w:rsidRDefault="0046269E" w:rsidP="0046269E">
      <w:pPr>
        <w:pStyle w:val="ConsNormal"/>
        <w:ind w:right="0" w:firstLine="0"/>
        <w:jc w:val="both"/>
        <w:rPr>
          <w:rFonts w:ascii="Times New Roman" w:hAnsi="Times New Roman" w:cs="Times New Roman"/>
          <w:b/>
          <w:bCs/>
          <w:sz w:val="22"/>
          <w:szCs w:val="22"/>
        </w:rPr>
      </w:pPr>
      <w:r w:rsidRPr="00BA5FF3">
        <w:rPr>
          <w:rFonts w:ascii="Times New Roman" w:hAnsi="Times New Roman" w:cs="Times New Roman"/>
          <w:b/>
          <w:bCs/>
          <w:sz w:val="22"/>
          <w:szCs w:val="22"/>
        </w:rPr>
        <w:t>1 Купон</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Default="0046269E" w:rsidP="00503836">
            <w:pPr>
              <w:jc w:val="both"/>
              <w:rPr>
                <w:b/>
                <w:bCs/>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BF1D78">
              <w:rPr>
                <w:b/>
                <w:bCs/>
                <w:sz w:val="22"/>
                <w:szCs w:val="22"/>
              </w:rPr>
              <w:t>БО-05</w:t>
            </w:r>
            <w:r w:rsidRPr="00BA5FF3">
              <w:rPr>
                <w:b/>
                <w:bCs/>
                <w:sz w:val="22"/>
                <w:szCs w:val="22"/>
              </w:rPr>
              <w:t xml:space="preserve"> для целей выплаты купонного (процентного) дохода</w:t>
            </w:r>
          </w:p>
          <w:p w:rsidR="0046269E" w:rsidRDefault="0046269E" w:rsidP="00503836">
            <w:pPr>
              <w:jc w:val="both"/>
              <w:rPr>
                <w:bCs/>
              </w:rPr>
            </w:pP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BF1D78">
              <w:rPr>
                <w:bCs/>
                <w:sz w:val="22"/>
                <w:szCs w:val="22"/>
              </w:rPr>
              <w:t>БО-05</w:t>
            </w:r>
            <w:r w:rsidRPr="00DB26E0">
              <w:rPr>
                <w:bCs/>
                <w:sz w:val="22"/>
                <w:szCs w:val="22"/>
              </w:rPr>
              <w:t xml:space="preserve"> производится в пользу владельцев </w:t>
            </w:r>
            <w:r>
              <w:rPr>
                <w:bCs/>
                <w:sz w:val="22"/>
                <w:szCs w:val="22"/>
              </w:rPr>
              <w:t xml:space="preserve">Биржевых облигаций серии </w:t>
            </w:r>
            <w:r w:rsidR="00BF1D78">
              <w:rPr>
                <w:bCs/>
                <w:sz w:val="22"/>
                <w:szCs w:val="22"/>
              </w:rPr>
              <w:t>БО-05</w:t>
            </w:r>
            <w:r w:rsidRPr="00DB26E0">
              <w:rPr>
                <w:bCs/>
                <w:sz w:val="22"/>
                <w:szCs w:val="22"/>
              </w:rPr>
              <w:t xml:space="preserve">, являющихся таковыми по состоянию </w:t>
            </w:r>
            <w:bookmarkStart w:id="1" w:name="OLE_LINK1"/>
            <w:bookmarkStart w:id="2" w:name="OLE_LINK2"/>
            <w:r w:rsidRPr="00DB26E0">
              <w:rPr>
                <w:rStyle w:val="SUBST"/>
                <w:b w:val="0"/>
                <w:bCs/>
                <w:i w:val="0"/>
                <w:iCs/>
                <w:szCs w:val="22"/>
              </w:rPr>
              <w:t>на начало операционного дня соответствующего депозитария</w:t>
            </w:r>
            <w:bookmarkEnd w:id="1"/>
            <w:bookmarkEnd w:id="2"/>
            <w:r w:rsidRPr="00DB26E0">
              <w:rPr>
                <w:bCs/>
                <w:sz w:val="22"/>
                <w:szCs w:val="22"/>
              </w:rPr>
              <w:t xml:space="preserve">, в который истекает </w:t>
            </w:r>
            <w:r w:rsidRPr="00DB26E0">
              <w:rPr>
                <w:bCs/>
                <w:iCs/>
                <w:sz w:val="22"/>
                <w:szCs w:val="22"/>
              </w:rPr>
              <w:t xml:space="preserve">6 (шесть) месяцев с даты начала размещения Биржевых облигаций серии </w:t>
            </w:r>
            <w:r w:rsidR="00BF1D78">
              <w:rPr>
                <w:bCs/>
                <w:iCs/>
                <w:sz w:val="22"/>
                <w:szCs w:val="22"/>
              </w:rPr>
              <w:t>БО-05</w:t>
            </w:r>
            <w:r w:rsidRPr="00DB26E0">
              <w:rPr>
                <w:bCs/>
                <w:iCs/>
                <w:sz w:val="22"/>
                <w:szCs w:val="22"/>
              </w:rPr>
              <w:t>.</w:t>
            </w:r>
          </w:p>
          <w:p w:rsidR="0046269E" w:rsidRDefault="0046269E" w:rsidP="00503836">
            <w:pPr>
              <w:rPr>
                <w:b/>
                <w:bCs/>
              </w:rPr>
            </w:pPr>
          </w:p>
          <w:p w:rsidR="0046269E" w:rsidRPr="00A66C40" w:rsidRDefault="0046269E" w:rsidP="00503836">
            <w:r w:rsidRPr="00A66C40">
              <w:rPr>
                <w:b/>
                <w:bCs/>
              </w:rPr>
              <w:t>Порядок выплаты купонного (процентного) дохода:</w:t>
            </w:r>
          </w:p>
          <w:p w:rsidR="0046269E" w:rsidRPr="00DB26E0" w:rsidRDefault="0046269E" w:rsidP="00503836">
            <w:pPr>
              <w:jc w:val="both"/>
              <w:rPr>
                <w:rStyle w:val="SUBST"/>
                <w:b w:val="0"/>
                <w:bCs/>
                <w:i w:val="0"/>
                <w:iCs/>
                <w:szCs w:val="22"/>
              </w:rPr>
            </w:pPr>
            <w:r w:rsidRPr="00DB26E0">
              <w:rPr>
                <w:rStyle w:val="SUBST"/>
                <w:b w:val="0"/>
                <w:bCs/>
                <w:i w:val="0"/>
                <w:iCs/>
                <w:szCs w:val="22"/>
              </w:rPr>
              <w:t>Выплата купонного дохода  осуществляется Эмитентом путем перечисления денежных средств  НРД.</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Владельцы и доверительные управляющие </w:t>
            </w:r>
            <w:r>
              <w:rPr>
                <w:rStyle w:val="SUBST"/>
                <w:b w:val="0"/>
                <w:bCs/>
                <w:i w:val="0"/>
                <w:iCs/>
                <w:szCs w:val="22"/>
              </w:rPr>
              <w:t>Биржевых об</w:t>
            </w:r>
            <w:r w:rsidRPr="00DB26E0">
              <w:rPr>
                <w:rStyle w:val="SUBST"/>
                <w:b w:val="0"/>
                <w:bCs/>
                <w:i w:val="0"/>
                <w:iCs/>
                <w:szCs w:val="22"/>
              </w:rPr>
              <w:t xml:space="preserve">лигаций </w:t>
            </w:r>
            <w:r>
              <w:rPr>
                <w:rStyle w:val="SUBST"/>
                <w:b w:val="0"/>
                <w:bCs/>
                <w:i w:val="0"/>
                <w:iCs/>
                <w:szCs w:val="22"/>
              </w:rPr>
              <w:t xml:space="preserve">серии </w:t>
            </w:r>
            <w:r w:rsidR="00BF1D78">
              <w:rPr>
                <w:rStyle w:val="SUBST"/>
                <w:b w:val="0"/>
                <w:bCs/>
                <w:i w:val="0"/>
                <w:iCs/>
                <w:szCs w:val="22"/>
              </w:rPr>
              <w:t>БО-05</w:t>
            </w:r>
            <w:r>
              <w:rPr>
                <w:rStyle w:val="SUBST"/>
                <w:b w:val="0"/>
                <w:bCs/>
                <w:i w:val="0"/>
                <w:iCs/>
                <w:szCs w:val="22"/>
              </w:rPr>
              <w:t xml:space="preserve"> </w:t>
            </w:r>
            <w:r w:rsidRPr="00DB26E0">
              <w:rPr>
                <w:rStyle w:val="SUBST"/>
                <w:b w:val="0"/>
                <w:bCs/>
                <w:i w:val="0"/>
                <w:iCs/>
                <w:szCs w:val="22"/>
              </w:rPr>
              <w:t xml:space="preserve">получают выплаты купонного дохода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F1D78">
              <w:rPr>
                <w:rStyle w:val="SUBST"/>
                <w:b w:val="0"/>
                <w:bCs/>
                <w:i w:val="0"/>
                <w:iCs/>
                <w:szCs w:val="22"/>
              </w:rPr>
              <w:t>БО-05</w:t>
            </w:r>
            <w:r>
              <w:rPr>
                <w:rStyle w:val="SUBST"/>
                <w:b w:val="0"/>
                <w:bCs/>
                <w:i w:val="0"/>
                <w:iCs/>
                <w:szCs w:val="22"/>
              </w:rPr>
              <w:t xml:space="preserve"> </w:t>
            </w:r>
            <w:r w:rsidRPr="00DB26E0">
              <w:rPr>
                <w:rStyle w:val="SUBST"/>
                <w:b w:val="0"/>
                <w:bCs/>
                <w:i w:val="0"/>
                <w:iCs/>
                <w:szCs w:val="22"/>
              </w:rPr>
              <w:t xml:space="preserve">через депозитарий, осуществляющий учет прав на </w:t>
            </w:r>
            <w:r>
              <w:rPr>
                <w:rStyle w:val="SUBST"/>
                <w:b w:val="0"/>
                <w:bCs/>
                <w:i w:val="0"/>
                <w:iCs/>
                <w:szCs w:val="22"/>
              </w:rPr>
              <w:t>Биржевые о</w:t>
            </w:r>
            <w:r w:rsidRPr="00DB26E0">
              <w:rPr>
                <w:rStyle w:val="SUBST"/>
                <w:b w:val="0"/>
                <w:bCs/>
                <w:i w:val="0"/>
                <w:iCs/>
                <w:szCs w:val="22"/>
              </w:rPr>
              <w:t>блигации</w:t>
            </w:r>
            <w:r>
              <w:rPr>
                <w:rStyle w:val="SUBST"/>
                <w:b w:val="0"/>
                <w:bCs/>
                <w:i w:val="0"/>
                <w:iCs/>
                <w:szCs w:val="22"/>
              </w:rPr>
              <w:t xml:space="preserve"> серии </w:t>
            </w:r>
            <w:r w:rsidR="00BF1D78">
              <w:rPr>
                <w:rStyle w:val="SUBST"/>
                <w:b w:val="0"/>
                <w:bCs/>
                <w:i w:val="0"/>
                <w:iCs/>
                <w:szCs w:val="22"/>
              </w:rPr>
              <w:t>БО-05</w:t>
            </w:r>
            <w:r w:rsidRPr="00DB26E0">
              <w:rPr>
                <w:rStyle w:val="SUBST"/>
                <w:b w:val="0"/>
                <w:bCs/>
                <w:i w:val="0"/>
                <w:iCs/>
                <w:szCs w:val="22"/>
              </w:rPr>
              <w:t xml:space="preserve">, депонентами которого они являются. Выплата производится в пользу владельцев </w:t>
            </w:r>
            <w:r>
              <w:rPr>
                <w:rStyle w:val="SUBST"/>
                <w:b w:val="0"/>
                <w:bCs/>
                <w:i w:val="0"/>
                <w:iCs/>
                <w:szCs w:val="22"/>
              </w:rPr>
              <w:t>Биржевых о</w:t>
            </w:r>
            <w:r w:rsidRPr="00DB26E0">
              <w:rPr>
                <w:rStyle w:val="SUBST"/>
                <w:b w:val="0"/>
                <w:bCs/>
                <w:i w:val="0"/>
                <w:iCs/>
                <w:szCs w:val="22"/>
              </w:rPr>
              <w:t xml:space="preserve">блигаций </w:t>
            </w:r>
            <w:r>
              <w:rPr>
                <w:rStyle w:val="SUBST"/>
                <w:b w:val="0"/>
                <w:bCs/>
                <w:i w:val="0"/>
                <w:iCs/>
                <w:szCs w:val="22"/>
              </w:rPr>
              <w:t xml:space="preserve">серии </w:t>
            </w:r>
            <w:r w:rsidR="00BF1D78">
              <w:rPr>
                <w:rStyle w:val="SUBST"/>
                <w:b w:val="0"/>
                <w:bCs/>
                <w:i w:val="0"/>
                <w:iCs/>
                <w:szCs w:val="22"/>
              </w:rPr>
              <w:t>БО-05</w:t>
            </w:r>
            <w:r>
              <w:rPr>
                <w:rStyle w:val="SUBST"/>
                <w:b w:val="0"/>
                <w:bCs/>
                <w:i w:val="0"/>
                <w:iCs/>
                <w:szCs w:val="22"/>
              </w:rPr>
              <w:t xml:space="preserve"> </w:t>
            </w:r>
            <w:r w:rsidRPr="00DB26E0">
              <w:rPr>
                <w:rStyle w:val="SUBST"/>
                <w:b w:val="0"/>
                <w:bCs/>
                <w:i w:val="0"/>
                <w:iCs/>
                <w:szCs w:val="22"/>
              </w:rPr>
              <w:t>или доверительных управляющих, являющихся таковыми по состоянию на начало операционного дня соответствующего депозитария, на который приходится Дата окончания купонного периода.</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Передача выплат в пользу владельцев </w:t>
            </w:r>
            <w:r>
              <w:rPr>
                <w:rStyle w:val="SUBST"/>
                <w:b w:val="0"/>
                <w:bCs/>
                <w:i w:val="0"/>
                <w:iCs/>
                <w:szCs w:val="22"/>
              </w:rPr>
              <w:t>Биржевых о</w:t>
            </w:r>
            <w:r w:rsidRPr="00DB26E0">
              <w:rPr>
                <w:rStyle w:val="SUBST"/>
                <w:b w:val="0"/>
                <w:bCs/>
                <w:i w:val="0"/>
                <w:iCs/>
                <w:szCs w:val="22"/>
              </w:rPr>
              <w:t xml:space="preserve">блигаций </w:t>
            </w:r>
            <w:r>
              <w:rPr>
                <w:rStyle w:val="SUBST"/>
                <w:b w:val="0"/>
                <w:bCs/>
                <w:i w:val="0"/>
                <w:iCs/>
                <w:szCs w:val="22"/>
              </w:rPr>
              <w:t xml:space="preserve">серии </w:t>
            </w:r>
            <w:r w:rsidR="00BF1D78">
              <w:rPr>
                <w:rStyle w:val="SUBST"/>
                <w:b w:val="0"/>
                <w:bCs/>
                <w:i w:val="0"/>
                <w:iCs/>
                <w:szCs w:val="22"/>
              </w:rPr>
              <w:t>БО-05</w:t>
            </w:r>
            <w:r>
              <w:rPr>
                <w:rStyle w:val="SUBST"/>
                <w:b w:val="0"/>
                <w:bCs/>
                <w:i w:val="0"/>
                <w:iCs/>
                <w:szCs w:val="22"/>
              </w:rPr>
              <w:t xml:space="preserve"> </w:t>
            </w:r>
            <w:r w:rsidRPr="00DB26E0">
              <w:rPr>
                <w:rStyle w:val="SUBST"/>
                <w:b w:val="0"/>
                <w:bCs/>
                <w:i w:val="0"/>
                <w:iCs/>
                <w:szCs w:val="22"/>
              </w:rPr>
              <w:t xml:space="preserve">или доверительных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окончания купонного периода. </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Эмитент исполняет обязанность по выплате купонного дохода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F1D78">
              <w:rPr>
                <w:rStyle w:val="SUBST"/>
                <w:b w:val="0"/>
                <w:bCs/>
                <w:i w:val="0"/>
                <w:iCs/>
                <w:szCs w:val="22"/>
              </w:rPr>
              <w:t>БО-05</w:t>
            </w:r>
            <w:r>
              <w:rPr>
                <w:rStyle w:val="SUBST"/>
                <w:b w:val="0"/>
                <w:bCs/>
                <w:i w:val="0"/>
                <w:iCs/>
                <w:szCs w:val="22"/>
              </w:rPr>
              <w:t xml:space="preserve"> </w:t>
            </w:r>
            <w:r w:rsidRPr="00DB26E0">
              <w:rPr>
                <w:rStyle w:val="SUBST"/>
                <w:b w:val="0"/>
                <w:bCs/>
                <w:i w:val="0"/>
                <w:iCs/>
                <w:szCs w:val="22"/>
              </w:rPr>
              <w:t>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НРД обязан передать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F1D78">
              <w:rPr>
                <w:rStyle w:val="SUBST"/>
                <w:b w:val="0"/>
                <w:bCs/>
                <w:i w:val="0"/>
                <w:iCs/>
                <w:szCs w:val="22"/>
              </w:rPr>
              <w:t>БО-05</w:t>
            </w:r>
            <w:r>
              <w:rPr>
                <w:rStyle w:val="SUBST"/>
                <w:b w:val="0"/>
                <w:bCs/>
                <w:i w:val="0"/>
                <w:iCs/>
                <w:szCs w:val="22"/>
              </w:rPr>
              <w:t xml:space="preserve"> </w:t>
            </w:r>
            <w:r w:rsidRPr="00DB26E0">
              <w:rPr>
                <w:rStyle w:val="SUBST"/>
                <w:b w:val="0"/>
                <w:bCs/>
                <w:i w:val="0"/>
                <w:iCs/>
                <w:szCs w:val="22"/>
              </w:rPr>
              <w:t xml:space="preserve">своим депонентам не позднее следующего рабочего дня после дня их получения. </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Эмитент несет перед депонентами НРД субсидиарную ответственность за исполнение НРД  указанной обязанности. При этом перечисление НРД выплат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F1D78">
              <w:rPr>
                <w:rStyle w:val="SUBST"/>
                <w:b w:val="0"/>
                <w:bCs/>
                <w:i w:val="0"/>
                <w:iCs/>
                <w:szCs w:val="22"/>
              </w:rPr>
              <w:t>БО-05</w:t>
            </w:r>
            <w:r>
              <w:rPr>
                <w:rStyle w:val="SUBST"/>
                <w:b w:val="0"/>
                <w:bCs/>
                <w:i w:val="0"/>
                <w:iCs/>
                <w:szCs w:val="22"/>
              </w:rPr>
              <w:t xml:space="preserve"> </w:t>
            </w:r>
            <w:r w:rsidRPr="00DB26E0">
              <w:rPr>
                <w:rStyle w:val="SUBST"/>
                <w:b w:val="0"/>
                <w:bCs/>
                <w:i w:val="0"/>
                <w:iCs/>
                <w:szCs w:val="22"/>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НРД обязан раскрыть (предоставить) информацию о передаче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BF1D78">
              <w:rPr>
                <w:rStyle w:val="SUBST"/>
                <w:b w:val="0"/>
                <w:bCs/>
                <w:i w:val="0"/>
                <w:iCs/>
                <w:szCs w:val="22"/>
              </w:rPr>
              <w:t>БО-05</w:t>
            </w:r>
            <w:r w:rsidRPr="00DB26E0">
              <w:rPr>
                <w:rStyle w:val="SUBST"/>
                <w:b w:val="0"/>
                <w:bCs/>
                <w:i w:val="0"/>
                <w:iCs/>
                <w:szCs w:val="22"/>
              </w:rPr>
              <w:t xml:space="preserve">, в том числе о размере выплаты, приходящейся на одну </w:t>
            </w:r>
            <w:r>
              <w:rPr>
                <w:rStyle w:val="SUBST"/>
                <w:b w:val="0"/>
                <w:bCs/>
                <w:i w:val="0"/>
                <w:iCs/>
                <w:szCs w:val="22"/>
              </w:rPr>
              <w:t>Биржевую о</w:t>
            </w:r>
            <w:r w:rsidRPr="00DB26E0">
              <w:rPr>
                <w:rStyle w:val="SUBST"/>
                <w:b w:val="0"/>
                <w:bCs/>
                <w:i w:val="0"/>
                <w:iCs/>
                <w:szCs w:val="22"/>
              </w:rPr>
              <w:t>блигацию</w:t>
            </w:r>
            <w:r>
              <w:rPr>
                <w:rStyle w:val="SUBST"/>
                <w:b w:val="0"/>
                <w:bCs/>
                <w:i w:val="0"/>
                <w:iCs/>
                <w:szCs w:val="22"/>
              </w:rPr>
              <w:t xml:space="preserve"> серии </w:t>
            </w:r>
            <w:r w:rsidR="00BF1D78">
              <w:rPr>
                <w:rStyle w:val="SUBST"/>
                <w:b w:val="0"/>
                <w:bCs/>
                <w:i w:val="0"/>
                <w:iCs/>
                <w:szCs w:val="22"/>
              </w:rPr>
              <w:t>БО-05</w:t>
            </w:r>
            <w:r w:rsidRPr="00DB26E0">
              <w:rPr>
                <w:rStyle w:val="SUBST"/>
                <w:b w:val="0"/>
                <w:bCs/>
                <w:i w:val="0"/>
                <w:iCs/>
                <w:szCs w:val="22"/>
              </w:rPr>
              <w:t>, в порядке, сроки и объеме, которые установлены федеральным органом исполнительной власти по рынку ценных бумаг.</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Депозитарии, осуществляющие учет прав на </w:t>
            </w:r>
            <w:r>
              <w:rPr>
                <w:rStyle w:val="SUBST"/>
                <w:b w:val="0"/>
                <w:bCs/>
                <w:i w:val="0"/>
                <w:iCs/>
                <w:szCs w:val="22"/>
              </w:rPr>
              <w:t>Биржевые о</w:t>
            </w:r>
            <w:r w:rsidRPr="00DB26E0">
              <w:rPr>
                <w:rStyle w:val="SUBST"/>
                <w:b w:val="0"/>
                <w:bCs/>
                <w:i w:val="0"/>
                <w:iCs/>
                <w:szCs w:val="22"/>
              </w:rPr>
              <w:t>блигации</w:t>
            </w:r>
            <w:r>
              <w:rPr>
                <w:rStyle w:val="SUBST"/>
                <w:b w:val="0"/>
                <w:bCs/>
                <w:i w:val="0"/>
                <w:iCs/>
                <w:szCs w:val="22"/>
              </w:rPr>
              <w:t xml:space="preserve"> серии </w:t>
            </w:r>
            <w:r w:rsidR="00BF1D78">
              <w:rPr>
                <w:rStyle w:val="SUBST"/>
                <w:b w:val="0"/>
                <w:bCs/>
                <w:i w:val="0"/>
                <w:iCs/>
                <w:szCs w:val="22"/>
              </w:rPr>
              <w:t>БО-05</w:t>
            </w:r>
            <w:r w:rsidRPr="00DB26E0">
              <w:rPr>
                <w:rStyle w:val="SUBST"/>
                <w:b w:val="0"/>
                <w:bCs/>
                <w:i w:val="0"/>
                <w:iCs/>
                <w:szCs w:val="22"/>
              </w:rPr>
              <w:t xml:space="preserve">, обязаны передать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F1D78">
              <w:rPr>
                <w:rStyle w:val="SUBST"/>
                <w:b w:val="0"/>
                <w:bCs/>
                <w:i w:val="0"/>
                <w:iCs/>
                <w:szCs w:val="22"/>
              </w:rPr>
              <w:t>БО-05</w:t>
            </w:r>
            <w:r>
              <w:rPr>
                <w:rStyle w:val="SUBST"/>
                <w:b w:val="0"/>
                <w:bCs/>
                <w:i w:val="0"/>
                <w:iCs/>
                <w:szCs w:val="22"/>
              </w:rPr>
              <w:t xml:space="preserve"> </w:t>
            </w:r>
            <w:r w:rsidRPr="00DB26E0">
              <w:rPr>
                <w:rStyle w:val="SUBST"/>
                <w:b w:val="0"/>
                <w:bCs/>
                <w:i w:val="0"/>
                <w:iCs/>
                <w:szCs w:val="22"/>
              </w:rPr>
              <w:t xml:space="preserve">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BF1D78">
              <w:rPr>
                <w:rStyle w:val="SUBST"/>
                <w:b w:val="0"/>
                <w:bCs/>
                <w:i w:val="0"/>
                <w:iCs/>
                <w:szCs w:val="22"/>
              </w:rPr>
              <w:t>БО-05</w:t>
            </w:r>
            <w:r w:rsidRPr="00DB26E0">
              <w:rPr>
                <w:rStyle w:val="SUBST"/>
                <w:b w:val="0"/>
                <w:bCs/>
                <w:i w:val="0"/>
                <w:iCs/>
                <w:szCs w:val="22"/>
              </w:rPr>
              <w:t xml:space="preserve">. При этом перечисление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BF1D78">
              <w:rPr>
                <w:rStyle w:val="SUBST"/>
                <w:b w:val="0"/>
                <w:bCs/>
                <w:i w:val="0"/>
                <w:iCs/>
                <w:szCs w:val="22"/>
              </w:rPr>
              <w:t>БО-05</w:t>
            </w:r>
            <w:r w:rsidRPr="00DB26E0">
              <w:rPr>
                <w:rStyle w:val="SUBST"/>
                <w:b w:val="0"/>
                <w:bCs/>
                <w:i w:val="0"/>
                <w:iCs/>
                <w:szCs w:val="22"/>
              </w:rPr>
              <w:t xml:space="preserve">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F1D78">
              <w:rPr>
                <w:rStyle w:val="SUBST"/>
                <w:b w:val="0"/>
                <w:bCs/>
                <w:i w:val="0"/>
                <w:iCs/>
                <w:szCs w:val="22"/>
              </w:rPr>
              <w:t>БО-05</w:t>
            </w:r>
            <w:r>
              <w:rPr>
                <w:rStyle w:val="SUBST"/>
                <w:b w:val="0"/>
                <w:bCs/>
                <w:i w:val="0"/>
                <w:iCs/>
                <w:szCs w:val="22"/>
              </w:rPr>
              <w:t xml:space="preserve"> </w:t>
            </w:r>
            <w:r w:rsidRPr="00DB26E0">
              <w:rPr>
                <w:rStyle w:val="SUBST"/>
                <w:b w:val="0"/>
                <w:bCs/>
                <w:i w:val="0"/>
                <w:iCs/>
                <w:szCs w:val="22"/>
              </w:rPr>
              <w:t>независимо от получения таких выплат Депозитарием.</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Требование, касающееся обязанности Депозитария передать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F1D78">
              <w:rPr>
                <w:rStyle w:val="SUBST"/>
                <w:b w:val="0"/>
                <w:bCs/>
                <w:i w:val="0"/>
                <w:iCs/>
                <w:szCs w:val="22"/>
              </w:rPr>
              <w:t>БО-05</w:t>
            </w:r>
            <w:r>
              <w:rPr>
                <w:rStyle w:val="SUBST"/>
                <w:b w:val="0"/>
                <w:bCs/>
                <w:i w:val="0"/>
                <w:iCs/>
                <w:szCs w:val="22"/>
              </w:rPr>
              <w:t xml:space="preserve"> </w:t>
            </w:r>
            <w:r w:rsidRPr="00DB26E0">
              <w:rPr>
                <w:rStyle w:val="SUBST"/>
                <w:b w:val="0"/>
                <w:bCs/>
                <w:i w:val="0"/>
                <w:iCs/>
                <w:szCs w:val="22"/>
              </w:rPr>
              <w:t xml:space="preserve">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BF1D78">
              <w:rPr>
                <w:rStyle w:val="SUBST"/>
                <w:b w:val="0"/>
                <w:bCs/>
                <w:i w:val="0"/>
                <w:iCs/>
                <w:szCs w:val="22"/>
              </w:rPr>
              <w:t>БО-05</w:t>
            </w:r>
            <w:r w:rsidRPr="00DB26E0">
              <w:rPr>
                <w:rStyle w:val="SUBST"/>
                <w:b w:val="0"/>
                <w:bCs/>
                <w:i w:val="0"/>
                <w:iCs/>
                <w:szCs w:val="22"/>
              </w:rPr>
              <w:t xml:space="preserve">,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BF1D78">
              <w:rPr>
                <w:rStyle w:val="SUBST"/>
                <w:b w:val="0"/>
                <w:bCs/>
                <w:i w:val="0"/>
                <w:iCs/>
                <w:szCs w:val="22"/>
              </w:rPr>
              <w:t>БО-05</w:t>
            </w:r>
            <w:r w:rsidRPr="00DB26E0">
              <w:rPr>
                <w:rStyle w:val="SUBST"/>
                <w:b w:val="0"/>
                <w:bCs/>
                <w:i w:val="0"/>
                <w:iCs/>
                <w:szCs w:val="22"/>
              </w:rPr>
              <w:t>.</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Депозитарий передает своим депонентам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F1D78">
              <w:rPr>
                <w:rStyle w:val="SUBST"/>
                <w:b w:val="0"/>
                <w:bCs/>
                <w:i w:val="0"/>
                <w:iCs/>
                <w:szCs w:val="22"/>
              </w:rPr>
              <w:t>БО-05</w:t>
            </w:r>
            <w:r>
              <w:rPr>
                <w:rStyle w:val="SUBST"/>
                <w:b w:val="0"/>
                <w:bCs/>
                <w:i w:val="0"/>
                <w:iCs/>
                <w:szCs w:val="22"/>
              </w:rPr>
              <w:t xml:space="preserve"> </w:t>
            </w:r>
            <w:r w:rsidRPr="00DB26E0">
              <w:rPr>
                <w:rStyle w:val="SUBST"/>
                <w:b w:val="0"/>
                <w:bCs/>
                <w:i w:val="0"/>
                <w:iCs/>
                <w:szCs w:val="22"/>
              </w:rPr>
              <w:t xml:space="preserve">пропорционально количеству </w:t>
            </w:r>
            <w:r>
              <w:rPr>
                <w:rStyle w:val="SUBST"/>
                <w:b w:val="0"/>
                <w:bCs/>
                <w:i w:val="0"/>
                <w:iCs/>
                <w:szCs w:val="22"/>
              </w:rPr>
              <w:t>Биржевых о</w:t>
            </w:r>
            <w:r w:rsidRPr="00DB26E0">
              <w:rPr>
                <w:rStyle w:val="SUBST"/>
                <w:b w:val="0"/>
                <w:bCs/>
                <w:i w:val="0"/>
                <w:iCs/>
                <w:szCs w:val="22"/>
              </w:rPr>
              <w:t>блигаций</w:t>
            </w:r>
            <w:r>
              <w:rPr>
                <w:rStyle w:val="SUBST"/>
                <w:b w:val="0"/>
                <w:bCs/>
                <w:i w:val="0"/>
                <w:iCs/>
                <w:szCs w:val="22"/>
              </w:rPr>
              <w:t xml:space="preserve"> серии </w:t>
            </w:r>
            <w:r w:rsidR="00BF1D78">
              <w:rPr>
                <w:rStyle w:val="SUBST"/>
                <w:b w:val="0"/>
                <w:bCs/>
                <w:i w:val="0"/>
                <w:iCs/>
                <w:szCs w:val="22"/>
              </w:rPr>
              <w:t>БО-05</w:t>
            </w:r>
            <w:r w:rsidRPr="00DB26E0">
              <w:rPr>
                <w:rStyle w:val="SUBST"/>
                <w:b w:val="0"/>
                <w:bCs/>
                <w:i w:val="0"/>
                <w:iCs/>
                <w:szCs w:val="22"/>
              </w:rPr>
              <w:t>, которые учитывались на их счетах депо на дату, определенную выше.</w:t>
            </w:r>
          </w:p>
          <w:p w:rsidR="0046269E" w:rsidRPr="00BA5FF3" w:rsidRDefault="0046269E" w:rsidP="0046093B">
            <w:pPr>
              <w:widowControl w:val="0"/>
              <w:adjustRightInd w:val="0"/>
              <w:jc w:val="both"/>
              <w:rPr>
                <w:sz w:val="22"/>
                <w:szCs w:val="22"/>
              </w:rPr>
            </w:pPr>
            <w:r w:rsidRPr="00DB26E0">
              <w:rPr>
                <w:rStyle w:val="SUBST"/>
                <w:b w:val="0"/>
                <w:bCs/>
                <w:i w:val="0"/>
                <w:iCs/>
                <w:szCs w:val="22"/>
              </w:rPr>
              <w:t xml:space="preserve">Купонный доход по неразмещенным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w:t>
            </w:r>
            <w:r w:rsidR="00BF1D78">
              <w:rPr>
                <w:rStyle w:val="SUBST"/>
                <w:b w:val="0"/>
                <w:bCs/>
                <w:i w:val="0"/>
                <w:iCs/>
                <w:szCs w:val="22"/>
              </w:rPr>
              <w:t>БО-05</w:t>
            </w:r>
            <w:r>
              <w:rPr>
                <w:rStyle w:val="SUBST"/>
                <w:b w:val="0"/>
                <w:bCs/>
                <w:i w:val="0"/>
                <w:iCs/>
                <w:szCs w:val="22"/>
              </w:rPr>
              <w:t xml:space="preserve"> </w:t>
            </w:r>
            <w:r w:rsidRPr="00DB26E0">
              <w:rPr>
                <w:rStyle w:val="SUBST"/>
                <w:b w:val="0"/>
                <w:bCs/>
                <w:i w:val="0"/>
                <w:iCs/>
                <w:szCs w:val="22"/>
              </w:rPr>
              <w:t xml:space="preserve">или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w:t>
            </w:r>
            <w:r w:rsidR="00BF1D78">
              <w:rPr>
                <w:rStyle w:val="SUBST"/>
                <w:b w:val="0"/>
                <w:bCs/>
                <w:i w:val="0"/>
                <w:iCs/>
                <w:szCs w:val="22"/>
              </w:rPr>
              <w:t>БО-05</w:t>
            </w:r>
            <w:r w:rsidRPr="00DB26E0">
              <w:rPr>
                <w:rStyle w:val="SUBST"/>
                <w:b w:val="0"/>
                <w:bCs/>
                <w:i w:val="0"/>
                <w:iCs/>
                <w:szCs w:val="22"/>
              </w:rPr>
              <w:t>, переведенным на эмиссионный счет депо Эмитента в НРД, не начисляется и не выплачивается.</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2.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Default="0046269E" w:rsidP="00503836">
            <w:pPr>
              <w:jc w:val="both"/>
              <w:rPr>
                <w:b/>
                <w:bCs/>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BF1D78">
              <w:rPr>
                <w:b/>
                <w:bCs/>
                <w:sz w:val="22"/>
                <w:szCs w:val="22"/>
              </w:rPr>
              <w:t>БО-05</w:t>
            </w:r>
            <w:r w:rsidR="0046093B">
              <w:rPr>
                <w:b/>
                <w:bCs/>
                <w:sz w:val="22"/>
                <w:szCs w:val="22"/>
              </w:rPr>
              <w:t xml:space="preserve"> </w:t>
            </w:r>
            <w:r w:rsidRPr="00BA5FF3">
              <w:rPr>
                <w:b/>
                <w:bCs/>
                <w:sz w:val="22"/>
                <w:szCs w:val="22"/>
              </w:rPr>
              <w:t>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BF1D78">
              <w:rPr>
                <w:bCs/>
                <w:sz w:val="22"/>
                <w:szCs w:val="22"/>
              </w:rPr>
              <w:t>БО-05</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BF1D78">
              <w:rPr>
                <w:bCs/>
                <w:sz w:val="22"/>
                <w:szCs w:val="22"/>
              </w:rPr>
              <w:t>БО-05</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xml:space="preserve">, в который истекает 12 (двенадцать) </w:t>
            </w:r>
            <w:r w:rsidRPr="00DB26E0">
              <w:rPr>
                <w:bCs/>
                <w:iCs/>
                <w:sz w:val="22"/>
                <w:szCs w:val="22"/>
              </w:rPr>
              <w:t xml:space="preserve">месяцев с даты начала размещения Биржевых облигаций серии </w:t>
            </w:r>
            <w:r w:rsidR="00BF1D78">
              <w:rPr>
                <w:bCs/>
                <w:iCs/>
                <w:sz w:val="22"/>
                <w:szCs w:val="22"/>
              </w:rPr>
              <w:t>БО-05</w:t>
            </w:r>
            <w:r w:rsidRPr="00DB26E0">
              <w:rPr>
                <w:bCs/>
                <w:iCs/>
                <w:sz w:val="22"/>
                <w:szCs w:val="22"/>
              </w:rPr>
              <w:t>.</w:t>
            </w:r>
          </w:p>
          <w:p w:rsidR="0046269E" w:rsidRPr="00BA5FF3" w:rsidRDefault="0046269E" w:rsidP="00503836">
            <w:pPr>
              <w:jc w:val="both"/>
              <w:rPr>
                <w:sz w:val="22"/>
                <w:szCs w:val="22"/>
              </w:rPr>
            </w:pPr>
          </w:p>
          <w:p w:rsidR="0046269E" w:rsidRPr="00BA5FF3" w:rsidRDefault="0046269E" w:rsidP="00503836">
            <w:pPr>
              <w:jc w:val="both"/>
              <w:rPr>
                <w:sz w:val="22"/>
                <w:szCs w:val="22"/>
              </w:rPr>
            </w:pPr>
            <w:r w:rsidRPr="00BA5FF3">
              <w:rPr>
                <w:b/>
                <w:bCs/>
                <w:sz w:val="22"/>
                <w:szCs w:val="22"/>
              </w:rPr>
              <w:t>Порядок выплаты купонного (процентного) дохода:</w:t>
            </w:r>
          </w:p>
          <w:p w:rsidR="0046269E" w:rsidRPr="00BA5FF3" w:rsidRDefault="0046269E" w:rsidP="0046093B">
            <w:pPr>
              <w:jc w:val="both"/>
              <w:rPr>
                <w:sz w:val="22"/>
                <w:szCs w:val="22"/>
              </w:rPr>
            </w:pPr>
            <w:r w:rsidRPr="00BA5FF3">
              <w:rPr>
                <w:sz w:val="22"/>
                <w:szCs w:val="22"/>
              </w:rPr>
              <w:t xml:space="preserve">Порядок выплаты купонного (процентного) дохода по второму купону </w:t>
            </w:r>
            <w:r>
              <w:rPr>
                <w:sz w:val="22"/>
                <w:szCs w:val="22"/>
              </w:rPr>
              <w:t xml:space="preserve">Биржевых облигаций серии </w:t>
            </w:r>
            <w:r w:rsidR="00BF1D78">
              <w:rPr>
                <w:sz w:val="22"/>
                <w:szCs w:val="22"/>
              </w:rPr>
              <w:t>БО-05</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BF1D78">
              <w:rPr>
                <w:sz w:val="22"/>
                <w:szCs w:val="22"/>
              </w:rPr>
              <w:t>БО-05</w:t>
            </w:r>
            <w:r w:rsidRPr="00BA5FF3">
              <w:rPr>
                <w:sz w:val="22"/>
                <w:szCs w:val="22"/>
              </w:rPr>
              <w:t>.</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3.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jc w:val="both"/>
              <w:rPr>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BF1D78">
              <w:rPr>
                <w:b/>
                <w:bCs/>
                <w:sz w:val="22"/>
                <w:szCs w:val="22"/>
              </w:rPr>
              <w:t>БО-05</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BF1D78">
              <w:rPr>
                <w:bCs/>
                <w:sz w:val="22"/>
                <w:szCs w:val="22"/>
              </w:rPr>
              <w:t>БО-05</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BF1D78">
              <w:rPr>
                <w:bCs/>
                <w:sz w:val="22"/>
                <w:szCs w:val="22"/>
              </w:rPr>
              <w:t>БО-05</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18 (восемнадцать)</w:t>
            </w:r>
            <w:r w:rsidRPr="00DB26E0">
              <w:rPr>
                <w:bCs/>
                <w:iCs/>
                <w:sz w:val="22"/>
                <w:szCs w:val="22"/>
              </w:rPr>
              <w:t xml:space="preserve"> месяцев с даты начала размещения Биржевых облигаций серии </w:t>
            </w:r>
            <w:r w:rsidR="00BF1D78">
              <w:rPr>
                <w:bCs/>
                <w:iCs/>
                <w:sz w:val="22"/>
                <w:szCs w:val="22"/>
              </w:rPr>
              <w:t>БО-05</w:t>
            </w:r>
            <w:r w:rsidRPr="00DB26E0">
              <w:rPr>
                <w:bCs/>
                <w:iCs/>
                <w:sz w:val="22"/>
                <w:szCs w:val="22"/>
              </w:rPr>
              <w:t>.</w:t>
            </w: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46093B">
            <w:pPr>
              <w:jc w:val="both"/>
              <w:rPr>
                <w:sz w:val="22"/>
                <w:szCs w:val="22"/>
              </w:rPr>
            </w:pPr>
            <w:r w:rsidRPr="00BA5FF3">
              <w:rPr>
                <w:sz w:val="22"/>
                <w:szCs w:val="22"/>
              </w:rPr>
              <w:t xml:space="preserve">Порядок выплаты купонного (процентного) дохода по третьему купону </w:t>
            </w:r>
            <w:r>
              <w:rPr>
                <w:sz w:val="22"/>
                <w:szCs w:val="22"/>
              </w:rPr>
              <w:t xml:space="preserve">Биржевых облигаций серии </w:t>
            </w:r>
            <w:r w:rsidR="00BF1D78">
              <w:rPr>
                <w:sz w:val="22"/>
                <w:szCs w:val="22"/>
              </w:rPr>
              <w:t>БО-05</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BF1D78">
              <w:rPr>
                <w:sz w:val="22"/>
                <w:szCs w:val="22"/>
              </w:rPr>
              <w:t>БО-05</w:t>
            </w:r>
            <w:r w:rsidRPr="00BA5FF3">
              <w:rPr>
                <w:sz w:val="22"/>
                <w:szCs w:val="22"/>
              </w:rPr>
              <w:t>.</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4.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jc w:val="both"/>
              <w:rPr>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BF1D78">
              <w:rPr>
                <w:b/>
                <w:bCs/>
                <w:sz w:val="22"/>
                <w:szCs w:val="22"/>
              </w:rPr>
              <w:t>БО-05</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BF1D78">
              <w:rPr>
                <w:bCs/>
                <w:sz w:val="22"/>
                <w:szCs w:val="22"/>
              </w:rPr>
              <w:t>БО-05</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BF1D78">
              <w:rPr>
                <w:bCs/>
                <w:sz w:val="22"/>
                <w:szCs w:val="22"/>
              </w:rPr>
              <w:t>БО-05</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24</w:t>
            </w:r>
            <w:r w:rsidRPr="00DB26E0">
              <w:rPr>
                <w:bCs/>
                <w:iCs/>
                <w:sz w:val="22"/>
                <w:szCs w:val="22"/>
              </w:rPr>
              <w:t xml:space="preserve"> (двадцать четыре) месяца с даты начала размещения Биржевых облигаций серии </w:t>
            </w:r>
            <w:r w:rsidR="00BF1D78">
              <w:rPr>
                <w:bCs/>
                <w:iCs/>
                <w:sz w:val="22"/>
                <w:szCs w:val="22"/>
              </w:rPr>
              <w:t>БО-05</w:t>
            </w:r>
            <w:r w:rsidRPr="00DB26E0">
              <w:rPr>
                <w:bCs/>
                <w:iCs/>
                <w:sz w:val="22"/>
                <w:szCs w:val="22"/>
              </w:rPr>
              <w:t>.</w:t>
            </w:r>
          </w:p>
          <w:p w:rsidR="0046269E" w:rsidRPr="00BA5FF3" w:rsidRDefault="0046269E" w:rsidP="00503836">
            <w:pPr>
              <w:pStyle w:val="Level2"/>
              <w:autoSpaceDE w:val="0"/>
              <w:autoSpaceDN w:val="0"/>
              <w:spacing w:after="0" w:line="240" w:lineRule="auto"/>
              <w:rPr>
                <w:rFonts w:ascii="Times New Roman" w:hAnsi="Times New Roman" w:cs="Times New Roman"/>
                <w:bCs/>
                <w:kern w:val="0"/>
                <w:sz w:val="22"/>
                <w:szCs w:val="22"/>
                <w:lang w:val="ru-RU" w:eastAsia="en-US"/>
              </w:rPr>
            </w:pP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46093B">
            <w:pPr>
              <w:pStyle w:val="Level2"/>
              <w:autoSpaceDE w:val="0"/>
              <w:autoSpaceDN w:val="0"/>
              <w:spacing w:after="0" w:line="240" w:lineRule="auto"/>
              <w:rPr>
                <w:rFonts w:ascii="Times New Roman" w:hAnsi="Times New Roman" w:cs="Times New Roman"/>
                <w:kern w:val="0"/>
                <w:sz w:val="22"/>
                <w:szCs w:val="22"/>
                <w:lang w:val="ru-RU" w:eastAsia="en-US"/>
              </w:rPr>
            </w:pPr>
            <w:r w:rsidRPr="00BA5FF3">
              <w:rPr>
                <w:rFonts w:ascii="Times New Roman" w:hAnsi="Times New Roman" w:cs="Times New Roman"/>
                <w:kern w:val="0"/>
                <w:sz w:val="22"/>
                <w:szCs w:val="22"/>
                <w:lang w:val="ru-RU" w:eastAsia="en-US"/>
              </w:rPr>
              <w:t xml:space="preserve">Порядок выплаты купонного (процентного) дохода по четвертому купону </w:t>
            </w:r>
            <w:r>
              <w:rPr>
                <w:rFonts w:ascii="Times New Roman" w:hAnsi="Times New Roman" w:cs="Times New Roman"/>
                <w:kern w:val="0"/>
                <w:sz w:val="22"/>
                <w:szCs w:val="22"/>
                <w:lang w:val="ru-RU" w:eastAsia="en-US"/>
              </w:rPr>
              <w:t xml:space="preserve">Биржевых облигаций серии </w:t>
            </w:r>
            <w:r w:rsidR="00BF1D78">
              <w:rPr>
                <w:rFonts w:ascii="Times New Roman" w:hAnsi="Times New Roman" w:cs="Times New Roman"/>
                <w:kern w:val="0"/>
                <w:sz w:val="22"/>
                <w:szCs w:val="22"/>
                <w:lang w:val="ru-RU" w:eastAsia="en-US"/>
              </w:rPr>
              <w:t>БО-05</w:t>
            </w:r>
            <w:r w:rsidRPr="00BA5FF3">
              <w:rPr>
                <w:rFonts w:ascii="Times New Roman" w:hAnsi="Times New Roman" w:cs="Times New Roman"/>
                <w:kern w:val="0"/>
                <w:sz w:val="22"/>
                <w:szCs w:val="22"/>
                <w:lang w:val="ru-RU" w:eastAsia="en-US"/>
              </w:rPr>
              <w:t xml:space="preserve"> аналогичен порядку выплаты купонного (процентного) дохода по первому купону </w:t>
            </w:r>
            <w:r>
              <w:rPr>
                <w:rFonts w:ascii="Times New Roman" w:hAnsi="Times New Roman" w:cs="Times New Roman"/>
                <w:kern w:val="0"/>
                <w:sz w:val="22"/>
                <w:szCs w:val="22"/>
                <w:lang w:val="ru-RU" w:eastAsia="en-US"/>
              </w:rPr>
              <w:t xml:space="preserve">Биржевых облигаций серии </w:t>
            </w:r>
            <w:r w:rsidR="00BF1D78">
              <w:rPr>
                <w:rFonts w:ascii="Times New Roman" w:hAnsi="Times New Roman" w:cs="Times New Roman"/>
                <w:kern w:val="0"/>
                <w:sz w:val="22"/>
                <w:szCs w:val="22"/>
                <w:lang w:val="ru-RU" w:eastAsia="en-US"/>
              </w:rPr>
              <w:t>БО-05</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5.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jc w:val="both"/>
              <w:rPr>
                <w:sz w:val="22"/>
                <w:szCs w:val="22"/>
              </w:rPr>
            </w:pPr>
            <w:r w:rsidRPr="00BA5FF3">
              <w:rPr>
                <w:b/>
                <w:bCs/>
                <w:sz w:val="22"/>
                <w:szCs w:val="22"/>
              </w:rPr>
              <w:t xml:space="preserve">Дата, на которую составляется список владельцев </w:t>
            </w:r>
            <w:r>
              <w:rPr>
                <w:b/>
                <w:bCs/>
                <w:sz w:val="22"/>
                <w:szCs w:val="22"/>
              </w:rPr>
              <w:t xml:space="preserve">Биржевых облигаций серии </w:t>
            </w:r>
            <w:r w:rsidR="00BF1D78">
              <w:rPr>
                <w:b/>
                <w:bCs/>
                <w:sz w:val="22"/>
                <w:szCs w:val="22"/>
              </w:rPr>
              <w:t>БО-05</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w:t>
            </w:r>
            <w:r w:rsidR="00BF1D78">
              <w:rPr>
                <w:bCs/>
                <w:sz w:val="22"/>
                <w:szCs w:val="22"/>
              </w:rPr>
              <w:t>БО-05</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BF1D78">
              <w:rPr>
                <w:bCs/>
                <w:sz w:val="22"/>
                <w:szCs w:val="22"/>
              </w:rPr>
              <w:t>БО-05</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30</w:t>
            </w:r>
            <w:r w:rsidRPr="00DB26E0">
              <w:rPr>
                <w:bCs/>
                <w:iCs/>
                <w:sz w:val="22"/>
                <w:szCs w:val="22"/>
              </w:rPr>
              <w:t xml:space="preserve"> (тридцать) месяцев с даты начала размещения Биржевых облигаций серии </w:t>
            </w:r>
            <w:r w:rsidR="00BF1D78">
              <w:rPr>
                <w:bCs/>
                <w:iCs/>
                <w:sz w:val="22"/>
                <w:szCs w:val="22"/>
              </w:rPr>
              <w:t>БО-05</w:t>
            </w:r>
            <w:r w:rsidRPr="00DB26E0">
              <w:rPr>
                <w:bCs/>
                <w:iCs/>
                <w:sz w:val="22"/>
                <w:szCs w:val="22"/>
              </w:rPr>
              <w:t>.</w:t>
            </w:r>
          </w:p>
          <w:p w:rsidR="0046269E" w:rsidRPr="00BA5FF3" w:rsidRDefault="0046269E" w:rsidP="00503836">
            <w:pPr>
              <w:jc w:val="both"/>
              <w:rPr>
                <w:sz w:val="22"/>
                <w:szCs w:val="22"/>
              </w:rPr>
            </w:pP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46093B">
            <w:pPr>
              <w:pStyle w:val="af"/>
              <w:jc w:val="both"/>
              <w:rPr>
                <w:sz w:val="22"/>
                <w:szCs w:val="22"/>
              </w:rPr>
            </w:pPr>
            <w:r w:rsidRPr="00BA5FF3">
              <w:rPr>
                <w:sz w:val="22"/>
                <w:szCs w:val="22"/>
              </w:rPr>
              <w:t xml:space="preserve">Порядок выплаты купонного (процентного) дохода по пятому купону </w:t>
            </w:r>
            <w:r>
              <w:rPr>
                <w:sz w:val="22"/>
                <w:szCs w:val="22"/>
              </w:rPr>
              <w:t xml:space="preserve">Биржевых облигаций серии </w:t>
            </w:r>
            <w:r w:rsidR="00BF1D78">
              <w:rPr>
                <w:sz w:val="22"/>
                <w:szCs w:val="22"/>
              </w:rPr>
              <w:t>БО-05</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BF1D78">
              <w:rPr>
                <w:sz w:val="22"/>
                <w:szCs w:val="22"/>
              </w:rPr>
              <w:t>БО-05</w:t>
            </w:r>
            <w:r w:rsidRPr="00BA5FF3">
              <w:rPr>
                <w:sz w:val="22"/>
                <w:szCs w:val="22"/>
              </w:rPr>
              <w:t>.</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6.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pStyle w:val="CommentSubject11"/>
              <w:jc w:val="both"/>
              <w:rPr>
                <w:sz w:val="22"/>
                <w:szCs w:val="22"/>
              </w:rPr>
            </w:pPr>
            <w:r w:rsidRPr="00BA5FF3">
              <w:rPr>
                <w:sz w:val="22"/>
                <w:szCs w:val="22"/>
              </w:rPr>
              <w:t xml:space="preserve">Дата, на которую составляется список владельцев </w:t>
            </w:r>
            <w:r>
              <w:rPr>
                <w:sz w:val="22"/>
                <w:szCs w:val="22"/>
              </w:rPr>
              <w:t xml:space="preserve">Биржевых облигаций серии </w:t>
            </w:r>
            <w:r w:rsidR="00BF1D78">
              <w:rPr>
                <w:sz w:val="22"/>
                <w:szCs w:val="22"/>
              </w:rPr>
              <w:t>БО-05</w:t>
            </w:r>
            <w:r w:rsidRPr="00BA5FF3">
              <w:rPr>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Выплата дохода по</w:t>
            </w:r>
            <w:r w:rsidR="0046093B">
              <w:rPr>
                <w:bCs/>
                <w:sz w:val="22"/>
                <w:szCs w:val="22"/>
              </w:rPr>
              <w:t xml:space="preserve"> Биржевым облигациям серии </w:t>
            </w:r>
            <w:r w:rsidR="00BF1D78">
              <w:rPr>
                <w:bCs/>
                <w:sz w:val="22"/>
                <w:szCs w:val="22"/>
              </w:rPr>
              <w:t>БО-05</w:t>
            </w:r>
            <w:r w:rsidRPr="00DB26E0">
              <w:rPr>
                <w:bCs/>
                <w:sz w:val="22"/>
                <w:szCs w:val="22"/>
              </w:rPr>
              <w:t xml:space="preserve">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w:t>
            </w:r>
            <w:r w:rsidR="00BF1D78">
              <w:rPr>
                <w:bCs/>
                <w:sz w:val="22"/>
                <w:szCs w:val="22"/>
              </w:rPr>
              <w:t>БО-05</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3</w:t>
            </w:r>
            <w:r w:rsidRPr="00DB26E0">
              <w:rPr>
                <w:bCs/>
                <w:iCs/>
                <w:sz w:val="22"/>
                <w:szCs w:val="22"/>
              </w:rPr>
              <w:t xml:space="preserve">6 (тридцать шесть) месяцев с даты начала размещения Биржевых облигаций серии </w:t>
            </w:r>
            <w:r w:rsidR="00BF1D78">
              <w:rPr>
                <w:bCs/>
                <w:iCs/>
                <w:sz w:val="22"/>
                <w:szCs w:val="22"/>
              </w:rPr>
              <w:t>БО-05</w:t>
            </w:r>
            <w:r w:rsidRPr="00DB26E0">
              <w:rPr>
                <w:bCs/>
                <w:iCs/>
                <w:sz w:val="22"/>
                <w:szCs w:val="22"/>
              </w:rPr>
              <w:t>.</w:t>
            </w:r>
          </w:p>
          <w:p w:rsidR="0046269E" w:rsidRPr="00DB26E0" w:rsidRDefault="0046269E" w:rsidP="00503836">
            <w:pPr>
              <w:jc w:val="both"/>
              <w:rPr>
                <w:b/>
                <w:bCs/>
                <w:sz w:val="22"/>
                <w:szCs w:val="22"/>
              </w:rPr>
            </w:pP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503836">
            <w:pPr>
              <w:jc w:val="both"/>
              <w:rPr>
                <w:sz w:val="22"/>
                <w:szCs w:val="22"/>
              </w:rPr>
            </w:pPr>
            <w:r w:rsidRPr="00BA5FF3">
              <w:rPr>
                <w:sz w:val="22"/>
                <w:szCs w:val="22"/>
              </w:rPr>
              <w:t xml:space="preserve">Порядок выплаты купонного (процентного) дохода по шестому купону </w:t>
            </w:r>
            <w:r>
              <w:rPr>
                <w:sz w:val="22"/>
                <w:szCs w:val="22"/>
              </w:rPr>
              <w:t xml:space="preserve">Биржевых облигаций серии </w:t>
            </w:r>
            <w:r w:rsidR="00BF1D78">
              <w:rPr>
                <w:sz w:val="22"/>
                <w:szCs w:val="22"/>
              </w:rPr>
              <w:t>БО-05</w:t>
            </w:r>
            <w:r w:rsidRPr="00BA5FF3">
              <w:rPr>
                <w:sz w:val="22"/>
                <w:szCs w:val="22"/>
              </w:rPr>
              <w:t xml:space="preserve"> аналогичен порядку выплаты купонного (процентного) дохода по первому купону </w:t>
            </w:r>
            <w:r>
              <w:rPr>
                <w:sz w:val="22"/>
                <w:szCs w:val="22"/>
              </w:rPr>
              <w:t xml:space="preserve">Биржевых облигаций серии </w:t>
            </w:r>
            <w:r w:rsidR="00BF1D78">
              <w:rPr>
                <w:sz w:val="22"/>
                <w:szCs w:val="22"/>
              </w:rPr>
              <w:t>БО-05</w:t>
            </w:r>
            <w:r w:rsidRPr="00BA5FF3">
              <w:rPr>
                <w:sz w:val="22"/>
                <w:szCs w:val="22"/>
              </w:rPr>
              <w:t>.</w:t>
            </w:r>
          </w:p>
          <w:p w:rsidR="0046269E" w:rsidRPr="00BA5FF3" w:rsidRDefault="0046269E" w:rsidP="0046093B">
            <w:pPr>
              <w:jc w:val="both"/>
              <w:rPr>
                <w:sz w:val="22"/>
                <w:szCs w:val="22"/>
              </w:rPr>
            </w:pPr>
            <w:r w:rsidRPr="00BA5FF3">
              <w:rPr>
                <w:sz w:val="22"/>
                <w:szCs w:val="22"/>
              </w:rPr>
              <w:t xml:space="preserve">Доход по шестому купону выплачивается одновременно с погашением номинальной стоимости </w:t>
            </w:r>
            <w:r>
              <w:rPr>
                <w:sz w:val="22"/>
                <w:szCs w:val="22"/>
              </w:rPr>
              <w:t xml:space="preserve">Биржевых облигаций серии </w:t>
            </w:r>
            <w:r w:rsidR="00BF1D78">
              <w:rPr>
                <w:sz w:val="22"/>
                <w:szCs w:val="22"/>
              </w:rPr>
              <w:t>БО-05</w:t>
            </w:r>
            <w:r w:rsidRPr="00BA5FF3">
              <w:rPr>
                <w:sz w:val="22"/>
                <w:szCs w:val="22"/>
              </w:rPr>
              <w:t>.</w:t>
            </w:r>
          </w:p>
        </w:tc>
      </w:tr>
    </w:tbl>
    <w:p w:rsidR="000D56F2" w:rsidRPr="000D56F2" w:rsidRDefault="000D56F2" w:rsidP="000D56F2">
      <w:pPr>
        <w:pStyle w:val="ConsNormal"/>
        <w:ind w:right="0" w:firstLine="0"/>
        <w:jc w:val="both"/>
        <w:rPr>
          <w:rFonts w:ascii="Times New Roman" w:hAnsi="Times New Roman" w:cs="Times New Roman"/>
          <w:b/>
          <w:sz w:val="22"/>
          <w:szCs w:val="22"/>
        </w:rPr>
      </w:pPr>
    </w:p>
    <w:p w:rsidR="0046269E" w:rsidRDefault="0046269E" w:rsidP="000D56F2">
      <w:pPr>
        <w:pStyle w:val="ConsNormal"/>
        <w:ind w:right="0" w:firstLine="0"/>
        <w:jc w:val="both"/>
        <w:rPr>
          <w:rFonts w:ascii="Times New Roman" w:hAnsi="Times New Roman" w:cs="Times New Roman"/>
          <w:b/>
          <w:sz w:val="22"/>
          <w:szCs w:val="22"/>
          <w:u w:val="single"/>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46269E" w:rsidRDefault="0046269E" w:rsidP="000D56F2">
      <w:pPr>
        <w:pStyle w:val="ConsNormal"/>
        <w:ind w:right="0" w:firstLine="0"/>
        <w:jc w:val="both"/>
        <w:rPr>
          <w:rFonts w:ascii="Times New Roman" w:hAnsi="Times New Roman" w:cs="Times New Roman"/>
          <w:b/>
          <w:sz w:val="22"/>
          <w:szCs w:val="22"/>
          <w:u w:val="single"/>
        </w:rPr>
      </w:pPr>
    </w:p>
    <w:p w:rsidR="0046269E" w:rsidRPr="0046269E" w:rsidRDefault="0046269E" w:rsidP="0046269E">
      <w:pPr>
        <w:ind w:right="41"/>
        <w:jc w:val="both"/>
        <w:rPr>
          <w:b/>
          <w:bCs/>
          <w:i/>
          <w:iCs/>
          <w:sz w:val="22"/>
          <w:szCs w:val="22"/>
        </w:rPr>
      </w:pPr>
      <w:r w:rsidRPr="0046269E">
        <w:rPr>
          <w:b/>
          <w:bCs/>
          <w:i/>
          <w:iCs/>
          <w:snapToGrid w:val="0"/>
          <w:sz w:val="22"/>
          <w:szCs w:val="22"/>
        </w:rPr>
        <w:t xml:space="preserve">Доходом по Биржевым облигациям </w:t>
      </w:r>
      <w:r w:rsidRPr="0046269E">
        <w:rPr>
          <w:b/>
          <w:bCs/>
          <w:i/>
          <w:iCs/>
          <w:sz w:val="22"/>
        </w:rPr>
        <w:t xml:space="preserve">серии </w:t>
      </w:r>
      <w:r w:rsidR="00BF1D78">
        <w:rPr>
          <w:b/>
          <w:bCs/>
          <w:i/>
          <w:iCs/>
          <w:sz w:val="22"/>
        </w:rPr>
        <w:t>БО-05</w:t>
      </w:r>
      <w:r w:rsidRPr="0046269E">
        <w:rPr>
          <w:b/>
          <w:bCs/>
          <w:i/>
          <w:iCs/>
          <w:sz w:val="22"/>
        </w:rPr>
        <w:t xml:space="preserve"> </w:t>
      </w:r>
      <w:r w:rsidRPr="0046269E">
        <w:rPr>
          <w:b/>
          <w:bCs/>
          <w:i/>
          <w:iCs/>
          <w:snapToGrid w:val="0"/>
          <w:sz w:val="22"/>
          <w:szCs w:val="22"/>
        </w:rPr>
        <w:t xml:space="preserve">является сумма купонных доходов, начисляемых за каждый купонный период в виде процентов от номинальной стоимости Биржевых облигаций </w:t>
      </w:r>
      <w:r w:rsidRPr="0046269E">
        <w:rPr>
          <w:b/>
          <w:bCs/>
          <w:i/>
          <w:iCs/>
          <w:sz w:val="22"/>
        </w:rPr>
        <w:t xml:space="preserve">серии </w:t>
      </w:r>
      <w:r w:rsidR="00BF1D78">
        <w:rPr>
          <w:b/>
          <w:bCs/>
          <w:i/>
          <w:iCs/>
          <w:sz w:val="22"/>
        </w:rPr>
        <w:t>БО-05</w:t>
      </w:r>
      <w:r w:rsidR="0046093B">
        <w:rPr>
          <w:b/>
          <w:bCs/>
          <w:i/>
          <w:iCs/>
          <w:sz w:val="22"/>
        </w:rPr>
        <w:t xml:space="preserve"> </w:t>
      </w:r>
      <w:r w:rsidRPr="0046269E">
        <w:rPr>
          <w:b/>
          <w:bCs/>
          <w:i/>
          <w:iCs/>
          <w:snapToGrid w:val="0"/>
          <w:sz w:val="22"/>
          <w:szCs w:val="22"/>
        </w:rPr>
        <w:t>и выплачиваемых в дату окончания соответствующего купонного периода.</w:t>
      </w:r>
    </w:p>
    <w:p w:rsidR="0046269E" w:rsidRPr="0046269E" w:rsidRDefault="0046269E" w:rsidP="0046269E">
      <w:pPr>
        <w:tabs>
          <w:tab w:val="right" w:pos="9072"/>
        </w:tabs>
        <w:ind w:right="41"/>
        <w:jc w:val="both"/>
        <w:rPr>
          <w:b/>
          <w:bCs/>
          <w:i/>
          <w:iCs/>
          <w:sz w:val="22"/>
          <w:szCs w:val="22"/>
        </w:rPr>
      </w:pPr>
      <w:r w:rsidRPr="0046269E">
        <w:rPr>
          <w:b/>
          <w:bCs/>
          <w:i/>
          <w:iCs/>
          <w:sz w:val="22"/>
          <w:szCs w:val="22"/>
        </w:rPr>
        <w:t>Купонный доход по неразмещенным Биржевым облигациям</w:t>
      </w:r>
      <w:r w:rsidRPr="0046269E">
        <w:rPr>
          <w:b/>
          <w:bCs/>
          <w:i/>
          <w:iCs/>
          <w:sz w:val="22"/>
        </w:rPr>
        <w:t xml:space="preserve"> серии </w:t>
      </w:r>
      <w:r w:rsidR="00BF1D78">
        <w:rPr>
          <w:b/>
          <w:bCs/>
          <w:i/>
          <w:iCs/>
          <w:sz w:val="22"/>
        </w:rPr>
        <w:t>БО-05</w:t>
      </w:r>
      <w:r w:rsidRPr="0046269E">
        <w:rPr>
          <w:b/>
          <w:bCs/>
          <w:i/>
          <w:iCs/>
          <w:sz w:val="22"/>
        </w:rPr>
        <w:t xml:space="preserve"> </w:t>
      </w:r>
      <w:r w:rsidRPr="0046269E">
        <w:rPr>
          <w:b/>
          <w:bCs/>
          <w:i/>
          <w:iCs/>
          <w:sz w:val="22"/>
          <w:szCs w:val="22"/>
        </w:rPr>
        <w:t xml:space="preserve"> или по Биржевым облигациям</w:t>
      </w:r>
      <w:r w:rsidRPr="0046269E">
        <w:rPr>
          <w:b/>
          <w:bCs/>
          <w:i/>
          <w:iCs/>
          <w:sz w:val="22"/>
        </w:rPr>
        <w:t xml:space="preserve"> серии </w:t>
      </w:r>
      <w:r w:rsidR="00BF1D78">
        <w:rPr>
          <w:b/>
          <w:bCs/>
          <w:i/>
          <w:iCs/>
          <w:sz w:val="22"/>
        </w:rPr>
        <w:t>БО-05</w:t>
      </w:r>
      <w:r w:rsidRPr="0046269E">
        <w:rPr>
          <w:b/>
          <w:bCs/>
          <w:i/>
          <w:iCs/>
          <w:sz w:val="22"/>
          <w:szCs w:val="22"/>
        </w:rPr>
        <w:t>, переведенным на счет Эмитента в НРД, не начисляется и не выплачивается.</w:t>
      </w:r>
    </w:p>
    <w:p w:rsidR="0046269E" w:rsidRPr="0046269E" w:rsidRDefault="0046269E" w:rsidP="0046269E">
      <w:pPr>
        <w:tabs>
          <w:tab w:val="right" w:pos="9072"/>
        </w:tabs>
        <w:ind w:right="41"/>
        <w:jc w:val="both"/>
        <w:rPr>
          <w:b/>
          <w:bCs/>
          <w:i/>
          <w:iCs/>
          <w:sz w:val="22"/>
          <w:szCs w:val="22"/>
        </w:rPr>
      </w:pPr>
      <w:r w:rsidRPr="0046269E">
        <w:rPr>
          <w:b/>
          <w:bCs/>
          <w:i/>
          <w:iCs/>
          <w:sz w:val="22"/>
          <w:szCs w:val="22"/>
        </w:rPr>
        <w:t xml:space="preserve">Биржевые облигации </w:t>
      </w:r>
      <w:r w:rsidRPr="0046269E">
        <w:rPr>
          <w:b/>
          <w:bCs/>
          <w:i/>
          <w:iCs/>
          <w:sz w:val="22"/>
        </w:rPr>
        <w:t xml:space="preserve">серии </w:t>
      </w:r>
      <w:r w:rsidR="00BF1D78">
        <w:rPr>
          <w:b/>
          <w:bCs/>
          <w:i/>
          <w:iCs/>
          <w:sz w:val="22"/>
        </w:rPr>
        <w:t>БО-05</w:t>
      </w:r>
      <w:r w:rsidR="0046093B">
        <w:rPr>
          <w:b/>
          <w:bCs/>
          <w:i/>
          <w:iCs/>
          <w:sz w:val="22"/>
        </w:rPr>
        <w:t xml:space="preserve"> </w:t>
      </w:r>
      <w:r w:rsidRPr="0046269E">
        <w:rPr>
          <w:b/>
          <w:bCs/>
          <w:i/>
          <w:iCs/>
          <w:sz w:val="22"/>
          <w:szCs w:val="22"/>
        </w:rPr>
        <w:t>имеют 20 (Двадцать) купонных периодов.</w:t>
      </w:r>
    </w:p>
    <w:p w:rsidR="0046269E" w:rsidRPr="0046269E" w:rsidRDefault="0046269E" w:rsidP="0046269E">
      <w:pPr>
        <w:ind w:right="41"/>
        <w:jc w:val="both"/>
        <w:rPr>
          <w:b/>
          <w:bCs/>
          <w:i/>
          <w:iCs/>
          <w:sz w:val="22"/>
          <w:szCs w:val="22"/>
        </w:rPr>
      </w:pPr>
      <w:r w:rsidRPr="0046269E">
        <w:rPr>
          <w:b/>
          <w:bCs/>
          <w:i/>
          <w:iCs/>
          <w:sz w:val="22"/>
          <w:szCs w:val="22"/>
        </w:rPr>
        <w:t>Длительность  каждого из  купонных периодов устанавливается равной  6 месяцев.</w:t>
      </w:r>
    </w:p>
    <w:p w:rsidR="0046269E" w:rsidRPr="0046269E" w:rsidRDefault="0046269E" w:rsidP="0046269E">
      <w:pPr>
        <w:widowControl w:val="0"/>
        <w:adjustRightInd w:val="0"/>
        <w:jc w:val="both"/>
        <w:rPr>
          <w:sz w:val="22"/>
          <w:szCs w:val="22"/>
        </w:rPr>
      </w:pPr>
    </w:p>
    <w:p w:rsidR="0046269E" w:rsidRPr="0046269E" w:rsidRDefault="0046269E" w:rsidP="0046269E">
      <w:pPr>
        <w:jc w:val="both"/>
        <w:rPr>
          <w:b/>
          <w:bCs/>
          <w:i/>
          <w:iCs/>
          <w:sz w:val="22"/>
          <w:szCs w:val="22"/>
        </w:rPr>
      </w:pPr>
      <w:r w:rsidRPr="0046269E">
        <w:rPr>
          <w:sz w:val="22"/>
          <w:szCs w:val="22"/>
        </w:rPr>
        <w:t xml:space="preserve">Порядок выплаты дохода по Биржевым облигациям серии </w:t>
      </w:r>
      <w:r w:rsidR="00BF1D78">
        <w:rPr>
          <w:sz w:val="22"/>
          <w:szCs w:val="22"/>
        </w:rPr>
        <w:t>БО-05</w:t>
      </w:r>
      <w:r w:rsidRPr="0046269E">
        <w:rPr>
          <w:sz w:val="22"/>
          <w:szCs w:val="22"/>
        </w:rPr>
        <w:t>:</w:t>
      </w:r>
      <w:r w:rsidRPr="0046269E">
        <w:rPr>
          <w:b/>
          <w:bCs/>
          <w:i/>
          <w:iCs/>
          <w:sz w:val="22"/>
          <w:szCs w:val="22"/>
        </w:rPr>
        <w:t xml:space="preserve">Выплата доходов по Биржевым облигациям серии </w:t>
      </w:r>
      <w:r w:rsidR="00BF1D78">
        <w:rPr>
          <w:b/>
          <w:bCs/>
          <w:i/>
          <w:iCs/>
          <w:sz w:val="22"/>
          <w:szCs w:val="22"/>
        </w:rPr>
        <w:t>БО-05</w:t>
      </w:r>
      <w:r w:rsidRPr="0046269E">
        <w:rPr>
          <w:b/>
          <w:bCs/>
          <w:i/>
          <w:iCs/>
          <w:sz w:val="22"/>
          <w:szCs w:val="22"/>
        </w:rPr>
        <w:t xml:space="preserve"> производится денежными средствами в валюте Российской Федерации в безналичном порядке.</w:t>
      </w:r>
    </w:p>
    <w:p w:rsidR="0046269E" w:rsidRPr="0046269E" w:rsidRDefault="0046269E" w:rsidP="0046269E">
      <w:pPr>
        <w:jc w:val="both"/>
        <w:rPr>
          <w:b/>
          <w:i/>
          <w:sz w:val="22"/>
          <w:szCs w:val="22"/>
        </w:rPr>
      </w:pPr>
      <w:r w:rsidRPr="0046269E">
        <w:rPr>
          <w:b/>
          <w:i/>
          <w:sz w:val="22"/>
          <w:szCs w:val="22"/>
        </w:rPr>
        <w:t>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46269E" w:rsidRPr="0046269E" w:rsidRDefault="0046269E" w:rsidP="0046269E">
      <w:pPr>
        <w:adjustRightInd w:val="0"/>
        <w:ind w:firstLine="540"/>
        <w:jc w:val="both"/>
        <w:rPr>
          <w:b/>
          <w:i/>
          <w:sz w:val="22"/>
          <w:szCs w:val="22"/>
        </w:rPr>
      </w:pPr>
    </w:p>
    <w:p w:rsidR="0046269E" w:rsidRPr="0046269E" w:rsidRDefault="0046269E" w:rsidP="0046269E">
      <w:pPr>
        <w:adjustRightInd w:val="0"/>
        <w:jc w:val="both"/>
        <w:rPr>
          <w:b/>
          <w:i/>
          <w:sz w:val="22"/>
          <w:szCs w:val="22"/>
        </w:rPr>
      </w:pPr>
      <w:r w:rsidRPr="0046269E">
        <w:rPr>
          <w:b/>
          <w:i/>
          <w:sz w:val="22"/>
          <w:szCs w:val="22"/>
        </w:rPr>
        <w:t>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46269E" w:rsidRPr="0046269E" w:rsidRDefault="0046269E" w:rsidP="0046269E">
      <w:pPr>
        <w:adjustRightInd w:val="0"/>
        <w:jc w:val="both"/>
        <w:rPr>
          <w:b/>
          <w:i/>
          <w:sz w:val="22"/>
          <w:szCs w:val="22"/>
        </w:rPr>
      </w:pPr>
      <w:r w:rsidRPr="0046269E">
        <w:rPr>
          <w:b/>
          <w:i/>
          <w:sz w:val="22"/>
          <w:szCs w:val="22"/>
        </w:rPr>
        <w:t>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6269E" w:rsidRPr="0046269E" w:rsidRDefault="0046269E" w:rsidP="0046269E">
      <w:pPr>
        <w:adjustRightInd w:val="0"/>
        <w:jc w:val="both"/>
        <w:rPr>
          <w:b/>
          <w:i/>
          <w:sz w:val="22"/>
          <w:szCs w:val="22"/>
        </w:rPr>
      </w:pPr>
      <w:r w:rsidRPr="0046269E">
        <w:rPr>
          <w:b/>
          <w:i/>
          <w:sz w:val="22"/>
          <w:szCs w:val="22"/>
        </w:rPr>
        <w:t xml:space="preserve">Передача выплат по Биржевым облигациям серии </w:t>
      </w:r>
      <w:r w:rsidR="00BF1D78">
        <w:rPr>
          <w:b/>
          <w:i/>
          <w:sz w:val="22"/>
          <w:szCs w:val="22"/>
        </w:rPr>
        <w:t>БО-05</w:t>
      </w:r>
      <w:r w:rsidRPr="0046269E">
        <w:rPr>
          <w:b/>
          <w:i/>
          <w:sz w:val="22"/>
          <w:szCs w:val="22"/>
        </w:rPr>
        <w:t xml:space="preserve"> осуществляется депозитарием лицу, являвшемуся его депонентом:</w:t>
      </w:r>
    </w:p>
    <w:p w:rsidR="0046269E" w:rsidRPr="0046269E" w:rsidRDefault="0046269E" w:rsidP="0046269E">
      <w:pPr>
        <w:adjustRightInd w:val="0"/>
        <w:jc w:val="both"/>
        <w:rPr>
          <w:b/>
          <w:i/>
          <w:sz w:val="22"/>
          <w:szCs w:val="22"/>
        </w:rPr>
      </w:pPr>
      <w:r w:rsidRPr="0046269E">
        <w:rPr>
          <w:b/>
          <w:i/>
          <w:sz w:val="22"/>
          <w:szCs w:val="22"/>
        </w:rPr>
        <w:t>1)</w:t>
      </w:r>
      <w:r w:rsidRPr="0046269E">
        <w:rPr>
          <w:b/>
          <w:i/>
          <w:sz w:val="22"/>
          <w:szCs w:val="22"/>
        </w:rPr>
        <w:tab/>
        <w:t xml:space="preserve">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Биржевым облигациям серии </w:t>
      </w:r>
      <w:r w:rsidR="00BF1D78">
        <w:rPr>
          <w:b/>
          <w:i/>
          <w:sz w:val="22"/>
          <w:szCs w:val="22"/>
        </w:rPr>
        <w:t>БО-05</w:t>
      </w:r>
      <w:r w:rsidRPr="0046269E">
        <w:rPr>
          <w:b/>
          <w:i/>
          <w:sz w:val="22"/>
          <w:szCs w:val="22"/>
        </w:rPr>
        <w:t xml:space="preserve"> подлежит исполнению;</w:t>
      </w:r>
    </w:p>
    <w:p w:rsidR="0046269E" w:rsidRPr="0046269E" w:rsidRDefault="0046269E" w:rsidP="0046269E">
      <w:pPr>
        <w:adjustRightInd w:val="0"/>
        <w:jc w:val="both"/>
        <w:rPr>
          <w:b/>
          <w:i/>
          <w:sz w:val="22"/>
          <w:szCs w:val="22"/>
        </w:rPr>
      </w:pPr>
      <w:r w:rsidRPr="0046269E">
        <w:rPr>
          <w:b/>
          <w:i/>
          <w:sz w:val="22"/>
          <w:szCs w:val="22"/>
        </w:rPr>
        <w:t>2)</w:t>
      </w:r>
      <w:r w:rsidRPr="0046269E">
        <w:rPr>
          <w:b/>
          <w:i/>
          <w:sz w:val="22"/>
          <w:szCs w:val="22"/>
        </w:rPr>
        <w:tab/>
        <w:t xml:space="preserve">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Биржевым облигациям серии </w:t>
      </w:r>
      <w:r w:rsidR="00BF1D78">
        <w:rPr>
          <w:b/>
          <w:i/>
          <w:sz w:val="22"/>
          <w:szCs w:val="22"/>
        </w:rPr>
        <w:t>БО-05</w:t>
      </w:r>
      <w:r w:rsidRPr="0046269E">
        <w:rPr>
          <w:b/>
          <w:i/>
          <w:sz w:val="22"/>
          <w:szCs w:val="22"/>
        </w:rPr>
        <w:t xml:space="preserve"> в случае, если обязанность по осуществлению последней выплаты по Биржевым облигациям серии </w:t>
      </w:r>
      <w:r w:rsidR="00BF1D78">
        <w:rPr>
          <w:b/>
          <w:i/>
          <w:sz w:val="22"/>
          <w:szCs w:val="22"/>
        </w:rPr>
        <w:t>БО-05</w:t>
      </w:r>
      <w:r w:rsidRPr="0046269E">
        <w:rPr>
          <w:b/>
          <w:i/>
          <w:sz w:val="22"/>
          <w:szCs w:val="22"/>
        </w:rPr>
        <w:t xml:space="preserve"> в установленный срок Эмитентом не исполнена или исполнена ненадлежащим образом.</w:t>
      </w:r>
    </w:p>
    <w:p w:rsidR="0046269E" w:rsidRPr="0046269E" w:rsidRDefault="0046269E" w:rsidP="0046269E">
      <w:pPr>
        <w:adjustRightInd w:val="0"/>
        <w:jc w:val="both"/>
        <w:rPr>
          <w:b/>
          <w:i/>
          <w:sz w:val="22"/>
          <w:szCs w:val="22"/>
        </w:rPr>
      </w:pPr>
      <w:r w:rsidRPr="0046269E">
        <w:rPr>
          <w:b/>
          <w:i/>
          <w:sz w:val="22"/>
          <w:szCs w:val="22"/>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46269E" w:rsidRPr="0046269E" w:rsidRDefault="0046269E" w:rsidP="0046269E">
      <w:pPr>
        <w:adjustRightInd w:val="0"/>
        <w:jc w:val="both"/>
        <w:rPr>
          <w:b/>
          <w:i/>
          <w:sz w:val="22"/>
          <w:szCs w:val="22"/>
        </w:rPr>
      </w:pPr>
      <w:r w:rsidRPr="0046269E">
        <w:rPr>
          <w:b/>
          <w:i/>
          <w:sz w:val="22"/>
          <w:szCs w:val="22"/>
        </w:rPr>
        <w:t>Выплаты дохода по Биржевым облигациям осуществляется в соответствии с порядком, установленным требованиями действующего законодательства Российской Федерации.</w:t>
      </w:r>
    </w:p>
    <w:p w:rsidR="0046269E" w:rsidRPr="0046269E" w:rsidRDefault="0046269E" w:rsidP="0046269E">
      <w:pPr>
        <w:widowControl w:val="0"/>
        <w:adjustRightInd w:val="0"/>
        <w:jc w:val="both"/>
        <w:rPr>
          <w:sz w:val="22"/>
          <w:szCs w:val="22"/>
        </w:rPr>
      </w:pPr>
    </w:p>
    <w:p w:rsidR="0046269E" w:rsidRPr="0046269E" w:rsidRDefault="0046269E" w:rsidP="0046269E">
      <w:pPr>
        <w:widowControl w:val="0"/>
        <w:adjustRightInd w:val="0"/>
        <w:jc w:val="both"/>
        <w:rPr>
          <w:sz w:val="22"/>
          <w:szCs w:val="22"/>
        </w:rPr>
      </w:pPr>
      <w:r w:rsidRPr="0046269E">
        <w:rPr>
          <w:sz w:val="22"/>
          <w:szCs w:val="22"/>
        </w:rPr>
        <w:t xml:space="preserve">Срок выплаты дохода по Биржевым облигациям серии </w:t>
      </w:r>
      <w:r w:rsidR="00BF1D78">
        <w:rPr>
          <w:sz w:val="22"/>
          <w:szCs w:val="22"/>
        </w:rPr>
        <w:t>БО-05</w:t>
      </w:r>
      <w:r w:rsidRPr="0046269E">
        <w:rPr>
          <w:sz w:val="22"/>
          <w:szCs w:val="22"/>
        </w:rPr>
        <w:t xml:space="preserve">: </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Биржевым облигациям серии </w:t>
      </w:r>
      <w:r w:rsidR="00BF1D78">
        <w:rPr>
          <w:b/>
          <w:bCs/>
          <w:i/>
          <w:iCs/>
          <w:sz w:val="22"/>
          <w:szCs w:val="22"/>
        </w:rPr>
        <w:t>БО-05</w:t>
      </w:r>
      <w:r w:rsidRPr="0046269E">
        <w:rPr>
          <w:b/>
          <w:bCs/>
          <w:i/>
          <w:iCs/>
          <w:sz w:val="22"/>
          <w:szCs w:val="22"/>
        </w:rPr>
        <w:t xml:space="preserve"> за каждый купонный период выплачивается в дату окончания соответствующего купонного периода. </w:t>
      </w:r>
    </w:p>
    <w:p w:rsidR="0046269E" w:rsidRPr="0046269E" w:rsidRDefault="0046269E" w:rsidP="0046269E">
      <w:pPr>
        <w:widowControl w:val="0"/>
        <w:adjustRightInd w:val="0"/>
        <w:jc w:val="both"/>
        <w:rPr>
          <w:b/>
          <w:bCs/>
          <w:i/>
          <w:iCs/>
          <w:sz w:val="22"/>
          <w:szCs w:val="22"/>
        </w:rPr>
      </w:pP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первому купону выплачивается в дату, в которую истекает 6 (шесть) месяцев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второму купону выплачивается в дату, в которую истекает 12 (двенадцать) месяцев с даты начала размещения Биржевых облигаций серии </w:t>
      </w:r>
      <w:r w:rsidR="00BF1D78">
        <w:rPr>
          <w:b/>
          <w:bCs/>
          <w:i/>
          <w:iCs/>
          <w:sz w:val="22"/>
          <w:szCs w:val="22"/>
        </w:rPr>
        <w:t>БО-05</w:t>
      </w:r>
      <w:r w:rsidR="0046093B">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третьему купону выплачивается в дату, в которую истекает 18 (восемнадцать) месяцев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четвертому купону выплачивается в дату, в которую истекает 24 (двадцать четыре) месяца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пятому купону выплачивается в дату, в которую истекает 30 (тридцать) месяцев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шестому купону выплачивается в дату, в которую истекает 36 (тридцать шесть) месяцев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седьмому купону выплачивается в дату, в которую истекает 42 (сорок два) месяца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восьмому купону выплачивается в дату, в которую истекает 48 (сорок восемь) месяцев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девятому купону выплачивается в дату, в которую истекает 54 (пятьдесят четыре) месяца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десятому купону выплачивается в дату, в которую истекает 60 (шестьдесят) месяцев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одиннадцатому купону выплачивается в дату, в которую истекает 66 (шестьдесят шесть) месяцев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двенадцатому купону выплачивается в дату, в которую истекает 72 (семьдесят два) месяца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тринадцатому купону выплачивается в дату, в которую истекает 78 (семьдесят восемь) месяцев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четырнадцатому купону выплачивается в дату, в которую истекает 84 (восемьдесят четыре) месяца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пятнадцатому купону выплачивается в дату, в которую истекает 90 (девяносто) месяцев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шестнадцатому купону выплачивается в дату, в которую истекает 96 (девяносто шесть) месяцев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семнадцатому купону выплачивается в дату, в которую истекает 102 (сто два) месяца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восемнадцатому купону выплачивается в дату, в которую истекает 108 (сто восемь) месяцев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девятнадцатому купону выплачивается в дату, в которую истекает 114 (сто четырнадцать) месяцев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двадцатому купону выплачивается в дату, в которую истекает 120 (сто двадцать) месяцев с даты начала размещения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
          <w:iCs/>
          <w:sz w:val="22"/>
          <w:szCs w:val="22"/>
        </w:rPr>
      </w:pPr>
    </w:p>
    <w:p w:rsidR="0046269E" w:rsidRPr="0046269E" w:rsidRDefault="0046269E" w:rsidP="0046269E">
      <w:pPr>
        <w:widowControl w:val="0"/>
        <w:adjustRightInd w:val="0"/>
        <w:jc w:val="both"/>
        <w:rPr>
          <w:b/>
          <w:bCs/>
          <w:i/>
          <w:iCs/>
          <w:sz w:val="22"/>
          <w:szCs w:val="22"/>
        </w:rPr>
      </w:pPr>
    </w:p>
    <w:p w:rsidR="0046269E" w:rsidRPr="0046269E" w:rsidRDefault="0046269E" w:rsidP="0046269E">
      <w:pPr>
        <w:widowControl w:val="0"/>
        <w:adjustRightInd w:val="0"/>
        <w:spacing w:before="20" w:after="40"/>
        <w:jc w:val="both"/>
        <w:rPr>
          <w:b/>
          <w:bCs/>
          <w:i/>
          <w:iCs/>
          <w:sz w:val="22"/>
          <w:szCs w:val="22"/>
        </w:rPr>
      </w:pPr>
      <w:r w:rsidRPr="0046269E">
        <w:rPr>
          <w:b/>
          <w:bCs/>
          <w:i/>
          <w:iCs/>
          <w:sz w:val="22"/>
          <w:szCs w:val="22"/>
        </w:rPr>
        <w:t xml:space="preserve">Доход по двадцатому купону выплачивается одновременно с погашением номинальной стоимости Биржевых облигаций серии </w:t>
      </w:r>
      <w:r w:rsidR="00BF1D78">
        <w:rPr>
          <w:b/>
          <w:bCs/>
          <w:i/>
          <w:iCs/>
          <w:sz w:val="22"/>
          <w:szCs w:val="22"/>
        </w:rPr>
        <w:t>БО-05</w:t>
      </w:r>
      <w:r w:rsidRPr="0046269E">
        <w:rPr>
          <w:b/>
          <w:bCs/>
          <w:i/>
          <w:iCs/>
          <w:sz w:val="22"/>
          <w:szCs w:val="22"/>
        </w:rPr>
        <w:t>.</w:t>
      </w:r>
    </w:p>
    <w:p w:rsidR="0046269E" w:rsidRPr="0046269E" w:rsidRDefault="0046269E" w:rsidP="0046269E">
      <w:pPr>
        <w:widowControl w:val="0"/>
        <w:adjustRightInd w:val="0"/>
        <w:jc w:val="both"/>
        <w:rPr>
          <w:b/>
          <w:bCs/>
          <w:iCs/>
          <w:sz w:val="22"/>
          <w:szCs w:val="22"/>
        </w:rPr>
      </w:pP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Если дата окончания любого из двадцати купонных периодов по Биржевым облигациям серии </w:t>
      </w:r>
      <w:r w:rsidR="00BF1D78">
        <w:rPr>
          <w:b/>
          <w:bCs/>
          <w:i/>
          <w:iCs/>
          <w:sz w:val="22"/>
          <w:szCs w:val="22"/>
        </w:rPr>
        <w:t>БО-05</w:t>
      </w:r>
      <w:r w:rsidRPr="0046269E">
        <w:rPr>
          <w:b/>
          <w:bCs/>
          <w:i/>
          <w:iCs/>
          <w:sz w:val="22"/>
          <w:szCs w:val="22"/>
        </w:rPr>
        <w:t xml:space="preserve">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Владелец Биржевой облигации серии </w:t>
      </w:r>
      <w:r w:rsidR="00BF1D78">
        <w:rPr>
          <w:b/>
          <w:bCs/>
          <w:i/>
          <w:iCs/>
          <w:sz w:val="22"/>
          <w:szCs w:val="22"/>
        </w:rPr>
        <w:t>БО-05</w:t>
      </w:r>
      <w:r w:rsidRPr="0046269E">
        <w:rPr>
          <w:b/>
          <w:bCs/>
          <w:i/>
          <w:iCs/>
          <w:sz w:val="22"/>
          <w:szCs w:val="22"/>
        </w:rPr>
        <w:t xml:space="preserve"> не имеет права требовать начисления процентов или какой-либо иной компенсации за такую задержку в платеже.</w:t>
      </w:r>
    </w:p>
    <w:p w:rsidR="0046269E" w:rsidRPr="0046269E" w:rsidRDefault="0046269E" w:rsidP="0046269E">
      <w:pPr>
        <w:widowControl w:val="0"/>
        <w:adjustRightInd w:val="0"/>
        <w:jc w:val="both"/>
        <w:rPr>
          <w:b/>
          <w:bCs/>
          <w:iCs/>
          <w:sz w:val="22"/>
          <w:szCs w:val="22"/>
        </w:rPr>
      </w:pPr>
    </w:p>
    <w:p w:rsidR="0046269E" w:rsidRPr="0046269E" w:rsidRDefault="0046269E" w:rsidP="0046269E">
      <w:pPr>
        <w:jc w:val="both"/>
        <w:rPr>
          <w:b/>
          <w:bCs/>
          <w:i/>
          <w:sz w:val="22"/>
          <w:szCs w:val="22"/>
        </w:rPr>
      </w:pPr>
      <w:r w:rsidRPr="0046269E">
        <w:rPr>
          <w:b/>
          <w:i/>
          <w:sz w:val="22"/>
          <w:szCs w:val="22"/>
        </w:rPr>
        <w:t xml:space="preserve">Списки владельцев Биржевых облигаций серии </w:t>
      </w:r>
      <w:r w:rsidR="00BF1D78">
        <w:rPr>
          <w:b/>
          <w:i/>
          <w:sz w:val="22"/>
          <w:szCs w:val="22"/>
        </w:rPr>
        <w:t>БО-05</w:t>
      </w:r>
      <w:r w:rsidRPr="0046269E">
        <w:rPr>
          <w:b/>
          <w:i/>
          <w:sz w:val="22"/>
          <w:szCs w:val="22"/>
        </w:rPr>
        <w:t xml:space="preserve"> для целей выплат купонных доходов  не составляются,</w:t>
      </w:r>
      <w:r w:rsidRPr="0046269E">
        <w:rPr>
          <w:b/>
          <w:bCs/>
          <w:i/>
          <w:iCs/>
          <w:color w:val="000000"/>
          <w:sz w:val="22"/>
          <w:szCs w:val="22"/>
        </w:rPr>
        <w:t xml:space="preserve"> информация о дате (порядке определения даты), на которую составляется список владельцев Биржевых облигаций для целей выплаты дохода, не приводится.</w:t>
      </w:r>
    </w:p>
    <w:p w:rsidR="0046269E" w:rsidRPr="0046269E" w:rsidRDefault="0046269E" w:rsidP="0046269E">
      <w:pPr>
        <w:adjustRightInd w:val="0"/>
        <w:jc w:val="both"/>
        <w:rPr>
          <w:b/>
          <w:bCs/>
          <w:sz w:val="22"/>
          <w:szCs w:val="22"/>
        </w:rPr>
      </w:pPr>
    </w:p>
    <w:p w:rsidR="0046269E" w:rsidRPr="0046269E" w:rsidRDefault="0046269E" w:rsidP="0046269E">
      <w:pPr>
        <w:adjustRightInd w:val="0"/>
        <w:jc w:val="both"/>
        <w:rPr>
          <w:b/>
          <w:bCs/>
          <w:sz w:val="22"/>
          <w:szCs w:val="22"/>
        </w:rPr>
      </w:pPr>
      <w:r w:rsidRPr="0046269E">
        <w:rPr>
          <w:b/>
          <w:bCs/>
          <w:sz w:val="22"/>
          <w:szCs w:val="22"/>
        </w:rPr>
        <w:t>1 Купон</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 xml:space="preserve">Дата, на которую составляется список владельцев Биржевых облигаций серии </w:t>
            </w:r>
            <w:r w:rsidR="00BF1D78">
              <w:rPr>
                <w:b/>
                <w:bCs/>
                <w:sz w:val="22"/>
                <w:szCs w:val="22"/>
              </w:rPr>
              <w:t>БО-05</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sz w:val="22"/>
                <w:szCs w:val="22"/>
              </w:rPr>
            </w:pPr>
            <w:r w:rsidRPr="0046269E">
              <w:rPr>
                <w:bCs/>
                <w:sz w:val="22"/>
                <w:szCs w:val="22"/>
              </w:rPr>
              <w:t>Списки владельце</w:t>
            </w:r>
            <w:r w:rsidR="0046093B">
              <w:rPr>
                <w:bCs/>
                <w:sz w:val="22"/>
                <w:szCs w:val="22"/>
              </w:rPr>
              <w:t xml:space="preserve">в Биржевых облигаций серии </w:t>
            </w:r>
            <w:r w:rsidR="00BF1D78">
              <w:rPr>
                <w:bCs/>
                <w:sz w:val="22"/>
                <w:szCs w:val="22"/>
              </w:rPr>
              <w:t>БО-05</w:t>
            </w:r>
            <w:r w:rsidRPr="0046269E">
              <w:rPr>
                <w:bCs/>
                <w:sz w:val="22"/>
                <w:szCs w:val="22"/>
              </w:rPr>
              <w:t xml:space="preserve"> для целей выплат купонных доходов  не составляются, информация о дате (порядке определения даты), на которую составляется список владельцев Биржевых облигаций для целей выплаты дохода, не приводится.</w:t>
            </w:r>
          </w:p>
          <w:p w:rsidR="0046269E" w:rsidRPr="0046269E" w:rsidRDefault="0046269E" w:rsidP="0046269E">
            <w:pPr>
              <w:jc w:val="both"/>
              <w:rPr>
                <w:bCs/>
              </w:rPr>
            </w:pPr>
          </w:p>
          <w:p w:rsidR="0046269E" w:rsidRPr="0046269E" w:rsidRDefault="0046269E" w:rsidP="0046269E">
            <w:pPr>
              <w:rPr>
                <w:b/>
                <w:bCs/>
              </w:rPr>
            </w:pPr>
            <w:r w:rsidRPr="0046269E">
              <w:rPr>
                <w:b/>
                <w:bCs/>
              </w:rPr>
              <w:t>Порядок выплаты купонного (процентного) дохода:</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Выплата купонного дохода по Биржевым облигациям серии </w:t>
            </w:r>
            <w:r w:rsidR="00BF1D78">
              <w:rPr>
                <w:bCs/>
                <w:sz w:val="22"/>
                <w:szCs w:val="22"/>
                <w:lang w:eastAsia="ru-RU"/>
              </w:rPr>
              <w:t>БО-05</w:t>
            </w:r>
            <w:r w:rsidRPr="0046269E">
              <w:rPr>
                <w:bCs/>
                <w:sz w:val="22"/>
                <w:szCs w:val="22"/>
                <w:lang w:eastAsia="ru-RU"/>
              </w:rPr>
              <w:t xml:space="preserve"> производится в валюте Российской Федерации в безналичном порядке.</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Передача выплат купонного дохода по Биржевым облигациям серии </w:t>
            </w:r>
            <w:r w:rsidR="00BF1D78">
              <w:rPr>
                <w:bCs/>
                <w:sz w:val="22"/>
                <w:szCs w:val="22"/>
                <w:lang w:eastAsia="ru-RU"/>
              </w:rPr>
              <w:t>БО-05</w:t>
            </w:r>
            <w:r w:rsidRPr="0046269E">
              <w:rPr>
                <w:bCs/>
                <w:sz w:val="22"/>
                <w:szCs w:val="22"/>
                <w:lang w:eastAsia="ru-RU"/>
              </w:rPr>
              <w:t xml:space="preserve"> производится в соответствии с порядком, установленным действующим законодательством Российской Федерации.</w:t>
            </w:r>
          </w:p>
          <w:p w:rsidR="0046269E" w:rsidRPr="0046269E" w:rsidRDefault="0046269E" w:rsidP="0046269E">
            <w:pPr>
              <w:adjustRightInd w:val="0"/>
              <w:jc w:val="both"/>
              <w:rPr>
                <w:bCs/>
                <w:sz w:val="22"/>
                <w:szCs w:val="22"/>
                <w:lang w:eastAsia="ru-RU"/>
              </w:rPr>
            </w:pP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Владельцы Биржевых облигаций серии </w:t>
            </w:r>
            <w:r w:rsidR="00BF1D78">
              <w:rPr>
                <w:bCs/>
                <w:sz w:val="22"/>
                <w:szCs w:val="22"/>
                <w:lang w:eastAsia="ru-RU"/>
              </w:rPr>
              <w:t>БО-05</w:t>
            </w:r>
            <w:r w:rsidRPr="0046269E">
              <w:rPr>
                <w:bCs/>
                <w:sz w:val="22"/>
                <w:szCs w:val="22"/>
                <w:lang w:eastAsia="ru-RU"/>
              </w:rPr>
              <w:t xml:space="preserve"> и иные лица, осуществляющие в соответствии с федеральными законами права по Биржевым облигациям серии </w:t>
            </w:r>
            <w:r w:rsidR="00BF1D78">
              <w:rPr>
                <w:bCs/>
                <w:sz w:val="22"/>
                <w:szCs w:val="22"/>
                <w:lang w:eastAsia="ru-RU"/>
              </w:rPr>
              <w:t>БО-05</w:t>
            </w:r>
            <w:r w:rsidRPr="0046269E">
              <w:rPr>
                <w:bCs/>
                <w:sz w:val="22"/>
                <w:szCs w:val="22"/>
                <w:lang w:eastAsia="ru-RU"/>
              </w:rPr>
              <w:t xml:space="preserve">, получают выплаты по Биржевым облигациям серии </w:t>
            </w:r>
            <w:r w:rsidR="00BF1D78">
              <w:rPr>
                <w:bCs/>
                <w:sz w:val="22"/>
                <w:szCs w:val="22"/>
                <w:lang w:eastAsia="ru-RU"/>
              </w:rPr>
              <w:t>БО-05</w:t>
            </w:r>
            <w:r w:rsidRPr="0046269E">
              <w:rPr>
                <w:bCs/>
                <w:sz w:val="22"/>
                <w:szCs w:val="22"/>
                <w:lang w:eastAsia="ru-RU"/>
              </w:rPr>
              <w:t xml:space="preserve"> через депозитарий, осуществляющий учет прав на Биржевые</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облигации серии </w:t>
            </w:r>
            <w:r w:rsidR="00BF1D78">
              <w:rPr>
                <w:bCs/>
                <w:sz w:val="22"/>
                <w:szCs w:val="22"/>
                <w:lang w:eastAsia="ru-RU"/>
              </w:rPr>
              <w:t>БО-05</w:t>
            </w:r>
            <w:r w:rsidRPr="0046269E">
              <w:rPr>
                <w:bCs/>
                <w:sz w:val="22"/>
                <w:szCs w:val="22"/>
                <w:lang w:eastAsia="ru-RU"/>
              </w:rPr>
              <w:t xml:space="preserve">,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Эмитент исполняет обязанность по осуществлению выплат по Биржевым облигациям серии </w:t>
            </w:r>
            <w:r w:rsidR="00BF1D78">
              <w:rPr>
                <w:bCs/>
                <w:sz w:val="22"/>
                <w:szCs w:val="22"/>
                <w:lang w:eastAsia="ru-RU"/>
              </w:rPr>
              <w:t>БО-05</w:t>
            </w:r>
            <w:r w:rsidRPr="0046269E">
              <w:rPr>
                <w:bCs/>
                <w:sz w:val="22"/>
                <w:szCs w:val="22"/>
                <w:lang w:eastAsia="ru-RU"/>
              </w:rPr>
              <w:t xml:space="preserve"> путем перечисления денежных</w:t>
            </w:r>
          </w:p>
          <w:p w:rsidR="0046269E" w:rsidRPr="0046269E" w:rsidRDefault="0046269E" w:rsidP="0046269E">
            <w:pPr>
              <w:adjustRightInd w:val="0"/>
              <w:jc w:val="both"/>
              <w:rPr>
                <w:bCs/>
                <w:sz w:val="22"/>
                <w:szCs w:val="22"/>
                <w:lang w:eastAsia="ru-RU"/>
              </w:rPr>
            </w:pPr>
            <w:r w:rsidRPr="0046269E">
              <w:rPr>
                <w:bCs/>
                <w:sz w:val="22"/>
                <w:szCs w:val="22"/>
                <w:lang w:eastAsia="ru-RU"/>
              </w:rPr>
              <w:t>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rsidR="0046269E" w:rsidRPr="0046269E" w:rsidRDefault="0046269E" w:rsidP="0046269E">
            <w:pPr>
              <w:adjustRightInd w:val="0"/>
              <w:jc w:val="both"/>
              <w:rPr>
                <w:bCs/>
                <w:sz w:val="22"/>
                <w:szCs w:val="22"/>
                <w:lang w:eastAsia="ru-RU"/>
              </w:rPr>
            </w:pP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Передача выплат по Биржевым облигациям серии </w:t>
            </w:r>
            <w:r w:rsidR="00BF1D78">
              <w:rPr>
                <w:bCs/>
                <w:sz w:val="22"/>
                <w:szCs w:val="22"/>
                <w:lang w:eastAsia="ru-RU"/>
              </w:rPr>
              <w:t>БО-05</w:t>
            </w:r>
            <w:r w:rsidRPr="0046269E">
              <w:rPr>
                <w:bCs/>
                <w:sz w:val="22"/>
                <w:szCs w:val="22"/>
                <w:lang w:eastAsia="ru-RU"/>
              </w:rPr>
              <w:t xml:space="preserve"> осуществляется депозитарием лицу, являвшемуся его депонентом:</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Биржевым облигациям серии </w:t>
            </w:r>
            <w:r w:rsidR="00BF1D78">
              <w:rPr>
                <w:bCs/>
                <w:sz w:val="22"/>
                <w:szCs w:val="22"/>
                <w:lang w:eastAsia="ru-RU"/>
              </w:rPr>
              <w:t>БО-05</w:t>
            </w:r>
            <w:r w:rsidRPr="0046269E">
              <w:rPr>
                <w:bCs/>
                <w:sz w:val="22"/>
                <w:szCs w:val="22"/>
                <w:lang w:eastAsia="ru-RU"/>
              </w:rPr>
              <w:t xml:space="preserve"> подлежит исполнению;</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Биржевым облигациям серии </w:t>
            </w:r>
            <w:r w:rsidR="00BF1D78">
              <w:rPr>
                <w:bCs/>
                <w:sz w:val="22"/>
                <w:szCs w:val="22"/>
                <w:lang w:eastAsia="ru-RU"/>
              </w:rPr>
              <w:t>БО-05</w:t>
            </w:r>
            <w:r w:rsidRPr="0046269E">
              <w:rPr>
                <w:bCs/>
                <w:sz w:val="22"/>
                <w:szCs w:val="22"/>
                <w:lang w:eastAsia="ru-RU"/>
              </w:rPr>
              <w:t xml:space="preserve"> в случае, если обязанность по осуществлению последней выплаты по Биржевым облигациям серии </w:t>
            </w:r>
            <w:r w:rsidR="00BF1D78">
              <w:rPr>
                <w:bCs/>
                <w:sz w:val="22"/>
                <w:szCs w:val="22"/>
                <w:lang w:eastAsia="ru-RU"/>
              </w:rPr>
              <w:t>БО-05</w:t>
            </w:r>
            <w:r w:rsidR="00D80130">
              <w:rPr>
                <w:bCs/>
                <w:sz w:val="22"/>
                <w:szCs w:val="22"/>
                <w:lang w:eastAsia="ru-RU"/>
              </w:rPr>
              <w:t xml:space="preserve"> </w:t>
            </w:r>
            <w:r w:rsidRPr="0046269E">
              <w:rPr>
                <w:bCs/>
                <w:sz w:val="22"/>
                <w:szCs w:val="22"/>
                <w:lang w:eastAsia="ru-RU"/>
              </w:rPr>
              <w:t>в установленный срок Эмитентом не исполнена или исполнена ненадлежащим образом.</w:t>
            </w:r>
          </w:p>
          <w:p w:rsidR="0046269E" w:rsidRPr="0046269E" w:rsidRDefault="0046269E" w:rsidP="0046269E">
            <w:pPr>
              <w:adjustRightInd w:val="0"/>
              <w:jc w:val="both"/>
              <w:rPr>
                <w:bCs/>
                <w:sz w:val="22"/>
                <w:szCs w:val="22"/>
                <w:lang w:eastAsia="ru-RU"/>
              </w:rPr>
            </w:pP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Депозитарий передает своим депонентам выплаты по Биржевым облигациям серии </w:t>
            </w:r>
            <w:r w:rsidR="00BF1D78">
              <w:rPr>
                <w:bCs/>
                <w:sz w:val="22"/>
                <w:szCs w:val="22"/>
                <w:lang w:eastAsia="ru-RU"/>
              </w:rPr>
              <w:t>БО-05</w:t>
            </w:r>
            <w:r w:rsidRPr="0046269E">
              <w:rPr>
                <w:bCs/>
                <w:sz w:val="22"/>
                <w:szCs w:val="22"/>
                <w:lang w:eastAsia="ru-RU"/>
              </w:rPr>
              <w:t xml:space="preserve"> пропорционально количеству Биржевых облигаций серии </w:t>
            </w:r>
            <w:r w:rsidR="00BF1D78">
              <w:rPr>
                <w:bCs/>
                <w:sz w:val="22"/>
                <w:szCs w:val="22"/>
                <w:lang w:eastAsia="ru-RU"/>
              </w:rPr>
              <w:t>БО-05</w:t>
            </w:r>
            <w:r w:rsidRPr="0046269E">
              <w:rPr>
                <w:bCs/>
                <w:sz w:val="22"/>
                <w:szCs w:val="22"/>
                <w:lang w:eastAsia="ru-RU"/>
              </w:rPr>
              <w:t>, которые учитывались на их счетах</w:t>
            </w:r>
          </w:p>
          <w:p w:rsidR="0046269E" w:rsidRPr="0046269E" w:rsidRDefault="0046269E" w:rsidP="0046269E">
            <w:pPr>
              <w:adjustRightInd w:val="0"/>
              <w:jc w:val="both"/>
              <w:rPr>
                <w:bCs/>
                <w:sz w:val="22"/>
                <w:szCs w:val="22"/>
                <w:lang w:eastAsia="ru-RU"/>
              </w:rPr>
            </w:pPr>
            <w:r w:rsidRPr="0046269E">
              <w:rPr>
                <w:bCs/>
                <w:sz w:val="22"/>
                <w:szCs w:val="22"/>
                <w:lang w:eastAsia="ru-RU"/>
              </w:rPr>
              <w:t>депо на конец операционного дня, определенного в соответствии с вышеуказанным абзацем.</w:t>
            </w:r>
          </w:p>
          <w:p w:rsidR="0046269E" w:rsidRPr="0046269E" w:rsidRDefault="0046269E" w:rsidP="0046269E">
            <w:pPr>
              <w:adjustRightInd w:val="0"/>
              <w:jc w:val="both"/>
              <w:rPr>
                <w:bCs/>
                <w:sz w:val="22"/>
                <w:szCs w:val="22"/>
                <w:lang w:eastAsia="ru-RU"/>
              </w:rPr>
            </w:pPr>
            <w:r w:rsidRPr="0046269E">
              <w:rPr>
                <w:bCs/>
                <w:sz w:val="22"/>
                <w:szCs w:val="22"/>
                <w:lang w:eastAsia="ru-RU"/>
              </w:rPr>
              <w:t xml:space="preserve">Купонный доход по неразмещенным Биржевым облигациям серии </w:t>
            </w:r>
            <w:r w:rsidR="00BF1D78">
              <w:rPr>
                <w:bCs/>
                <w:sz w:val="22"/>
                <w:szCs w:val="22"/>
                <w:lang w:eastAsia="ru-RU"/>
              </w:rPr>
              <w:t>БО-05</w:t>
            </w:r>
            <w:r w:rsidRPr="0046269E">
              <w:rPr>
                <w:bCs/>
                <w:sz w:val="22"/>
                <w:szCs w:val="22"/>
                <w:lang w:eastAsia="ru-RU"/>
              </w:rPr>
              <w:t xml:space="preserve"> или по Биржевым облигациям серии </w:t>
            </w:r>
            <w:r w:rsidR="00BF1D78">
              <w:rPr>
                <w:bCs/>
                <w:sz w:val="22"/>
                <w:szCs w:val="22"/>
                <w:lang w:eastAsia="ru-RU"/>
              </w:rPr>
              <w:t>БО-05</w:t>
            </w:r>
            <w:r w:rsidRPr="0046269E">
              <w:rPr>
                <w:bCs/>
                <w:sz w:val="22"/>
                <w:szCs w:val="22"/>
                <w:lang w:eastAsia="ru-RU"/>
              </w:rPr>
              <w:t>, переведенным на счет Эмитента в НРД, не начисляется и не выплачивается.</w:t>
            </w:r>
          </w:p>
          <w:p w:rsidR="0046269E" w:rsidRPr="0046269E" w:rsidRDefault="0046269E" w:rsidP="0046269E"/>
          <w:p w:rsidR="0046269E" w:rsidRPr="0046269E" w:rsidRDefault="0046269E" w:rsidP="0046269E">
            <w:pPr>
              <w:widowControl w:val="0"/>
              <w:adjustRightInd w:val="0"/>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2.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 xml:space="preserve">Дата, на которую составляется список владельцев Биржевых облигаций серии </w:t>
            </w:r>
            <w:r w:rsidR="00BF1D78">
              <w:rPr>
                <w:b/>
                <w:bCs/>
                <w:sz w:val="22"/>
                <w:szCs w:val="22"/>
              </w:rPr>
              <w:t>БО-05</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sz w:val="22"/>
                <w:szCs w:val="22"/>
              </w:rPr>
            </w:pPr>
          </w:p>
          <w:p w:rsidR="0046269E" w:rsidRPr="0046269E" w:rsidRDefault="0046269E" w:rsidP="0046269E">
            <w:pPr>
              <w:jc w:val="both"/>
              <w:rPr>
                <w:sz w:val="22"/>
                <w:szCs w:val="22"/>
              </w:rPr>
            </w:pPr>
            <w:r w:rsidRPr="0046269E">
              <w:rPr>
                <w:b/>
                <w:bCs/>
                <w:sz w:val="22"/>
                <w:szCs w:val="22"/>
              </w:rPr>
              <w:t>Порядок выплаты купонного (процентного) дохода:</w:t>
            </w:r>
          </w:p>
          <w:p w:rsidR="0046269E" w:rsidRPr="0046269E" w:rsidRDefault="0046269E" w:rsidP="00D80130">
            <w:pPr>
              <w:jc w:val="both"/>
              <w:rPr>
                <w:sz w:val="22"/>
                <w:szCs w:val="22"/>
              </w:rPr>
            </w:pPr>
            <w:r w:rsidRPr="0046269E">
              <w:rPr>
                <w:sz w:val="22"/>
                <w:szCs w:val="22"/>
              </w:rPr>
              <w:t xml:space="preserve">Порядок выплаты купонного (процентного) дохода по второму купону Биржевых облигаций серии </w:t>
            </w:r>
            <w:r w:rsidR="00BF1D78">
              <w:rPr>
                <w:sz w:val="22"/>
                <w:szCs w:val="22"/>
              </w:rPr>
              <w:t>БО-05</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F1D78">
              <w:rPr>
                <w:sz w:val="22"/>
                <w:szCs w:val="22"/>
              </w:rPr>
              <w:t>БО-05</w:t>
            </w:r>
            <w:r w:rsidRPr="0046269E">
              <w:rPr>
                <w:sz w:val="22"/>
                <w:szCs w:val="22"/>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3.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sz w:val="22"/>
                <w:szCs w:val="22"/>
              </w:rPr>
            </w:pPr>
            <w:r w:rsidRPr="0046269E">
              <w:rPr>
                <w:b/>
                <w:bCs/>
                <w:sz w:val="22"/>
                <w:szCs w:val="22"/>
              </w:rPr>
              <w:t xml:space="preserve">Дата, на которую составляется список владельцев Биржевых облигаций серии </w:t>
            </w:r>
            <w:r w:rsidR="00BF1D78">
              <w:rPr>
                <w:b/>
                <w:bCs/>
                <w:sz w:val="22"/>
                <w:szCs w:val="22"/>
              </w:rPr>
              <w:t>БО-05</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jc w:val="both"/>
              <w:rPr>
                <w:sz w:val="22"/>
                <w:szCs w:val="22"/>
              </w:rPr>
            </w:pPr>
            <w:r w:rsidRPr="0046269E">
              <w:rPr>
                <w:sz w:val="22"/>
                <w:szCs w:val="22"/>
              </w:rPr>
              <w:t xml:space="preserve">Порядок выплаты купонного (процентного) дохода по третьему купону Биржевых облигаций серии </w:t>
            </w:r>
            <w:r w:rsidR="00BF1D78">
              <w:rPr>
                <w:sz w:val="22"/>
                <w:szCs w:val="22"/>
              </w:rPr>
              <w:t>БО-05</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F1D78">
              <w:rPr>
                <w:sz w:val="22"/>
                <w:szCs w:val="22"/>
              </w:rPr>
              <w:t>БО-05</w:t>
            </w:r>
            <w:r w:rsidRPr="0046269E">
              <w:rPr>
                <w:sz w:val="22"/>
                <w:szCs w:val="22"/>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4.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sz w:val="22"/>
                <w:szCs w:val="22"/>
              </w:rPr>
            </w:pPr>
            <w:r w:rsidRPr="0046269E">
              <w:rPr>
                <w:b/>
                <w:bCs/>
                <w:sz w:val="22"/>
                <w:szCs w:val="22"/>
              </w:rPr>
              <w:t xml:space="preserve">Дата, на которую составляется список владельцев Биржевых облигаций серии </w:t>
            </w:r>
            <w:r w:rsidR="00BF1D78">
              <w:rPr>
                <w:b/>
                <w:bCs/>
                <w:sz w:val="22"/>
                <w:szCs w:val="22"/>
              </w:rPr>
              <w:t>БО-05</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Pr="0046269E">
              <w:rPr>
                <w:bCs/>
                <w:iCs/>
                <w:color w:val="000000"/>
                <w:sz w:val="22"/>
                <w:szCs w:val="22"/>
              </w:rPr>
              <w:t>для целей выплаты дохода не составляется, информация о дате (порядке определения даты), на которую составляется список владельцев Биржевых облигаций</w:t>
            </w:r>
            <w:r w:rsidRPr="0046269E">
              <w:rPr>
                <w:sz w:val="22"/>
                <w:szCs w:val="22"/>
              </w:rPr>
              <w:t xml:space="preserve"> серии </w:t>
            </w:r>
            <w:r w:rsidR="00BF1D78">
              <w:rPr>
                <w:sz w:val="22"/>
                <w:szCs w:val="22"/>
              </w:rPr>
              <w:t>БО-05</w:t>
            </w:r>
            <w:r w:rsidRPr="0046269E">
              <w:rPr>
                <w:bCs/>
                <w:iCs/>
                <w:color w:val="000000"/>
                <w:sz w:val="22"/>
                <w:szCs w:val="22"/>
              </w:rPr>
              <w:t xml:space="preserve"> 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jc w:val="both"/>
              <w:rPr>
                <w:sz w:val="22"/>
                <w:szCs w:val="22"/>
              </w:rPr>
            </w:pPr>
            <w:r w:rsidRPr="0046269E">
              <w:rPr>
                <w:sz w:val="22"/>
                <w:szCs w:val="22"/>
              </w:rPr>
              <w:t xml:space="preserve">Порядок выплаты купонного (процентного) дохода по четвертому купону Биржевых облигаций серии </w:t>
            </w:r>
            <w:r w:rsidR="00BF1D78">
              <w:rPr>
                <w:sz w:val="22"/>
                <w:szCs w:val="22"/>
              </w:rPr>
              <w:t>БО-05</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F1D78">
              <w:rPr>
                <w:sz w:val="22"/>
                <w:szCs w:val="22"/>
              </w:rPr>
              <w:t>БО-05</w:t>
            </w:r>
            <w:r w:rsidRPr="0046269E">
              <w:rPr>
                <w:sz w:val="22"/>
                <w:szCs w:val="22"/>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5.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sz w:val="22"/>
                <w:szCs w:val="22"/>
              </w:rPr>
            </w:pPr>
            <w:r w:rsidRPr="0046269E">
              <w:rPr>
                <w:b/>
                <w:bCs/>
                <w:sz w:val="22"/>
                <w:szCs w:val="22"/>
              </w:rPr>
              <w:t xml:space="preserve">Дата, на которую составляется список владельцев Биржевых облигаций серии </w:t>
            </w:r>
            <w:r w:rsidR="00BF1D78">
              <w:rPr>
                <w:b/>
                <w:bCs/>
                <w:sz w:val="22"/>
                <w:szCs w:val="22"/>
              </w:rPr>
              <w:t>БО-05</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 xml:space="preserve">Порядок выплаты купонного (процентного) дохода по пятому купону Биржевых облигаций серии </w:t>
            </w:r>
            <w:r w:rsidR="00BF1D78">
              <w:rPr>
                <w:sz w:val="22"/>
                <w:szCs w:val="22"/>
                <w:lang w:eastAsia="ru-RU"/>
              </w:rPr>
              <w:t>БО-05</w:t>
            </w:r>
            <w:r w:rsidRPr="0046269E">
              <w:rPr>
                <w:sz w:val="22"/>
                <w:szCs w:val="22"/>
                <w:lang w:eastAsia="ru-RU"/>
              </w:rPr>
              <w:t xml:space="preserve"> аналогичен порядку выплаты купонного (процентного) дохода по первому купону Биржевых облигаций серии </w:t>
            </w:r>
            <w:r w:rsidR="00BF1D78">
              <w:rPr>
                <w:sz w:val="22"/>
                <w:szCs w:val="22"/>
                <w:lang w:eastAsia="ru-RU"/>
              </w:rPr>
              <w:t>БО-05</w:t>
            </w:r>
            <w:r w:rsidRPr="0046269E">
              <w:rPr>
                <w:sz w:val="22"/>
                <w:szCs w:val="22"/>
                <w:lang w:eastAsia="ru-RU"/>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6.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b/>
                <w:bCs/>
                <w:sz w:val="22"/>
                <w:szCs w:val="22"/>
              </w:rPr>
            </w:pPr>
            <w:r w:rsidRPr="0046269E">
              <w:rPr>
                <w:b/>
                <w:bCs/>
                <w:sz w:val="22"/>
                <w:szCs w:val="22"/>
              </w:rPr>
              <w:t xml:space="preserve">Дата, на которую составляется список владельцев Биржевых облигаций серии </w:t>
            </w:r>
            <w:r w:rsidR="00BF1D78">
              <w:rPr>
                <w:b/>
                <w:bCs/>
                <w:sz w:val="22"/>
                <w:szCs w:val="22"/>
              </w:rPr>
              <w:t>БО-05</w:t>
            </w:r>
            <w:r w:rsidRPr="0046269E">
              <w:rPr>
                <w:b/>
                <w:bCs/>
                <w:sz w:val="22"/>
                <w:szCs w:val="22"/>
              </w:rPr>
              <w:t xml:space="preserve">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шестому купону Биржевых облигаций серии </w:t>
            </w:r>
            <w:r w:rsidR="00BF1D78">
              <w:rPr>
                <w:sz w:val="22"/>
                <w:szCs w:val="22"/>
              </w:rPr>
              <w:t>БО-05</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F1D78">
              <w:rPr>
                <w:sz w:val="22"/>
                <w:szCs w:val="22"/>
              </w:rPr>
              <w:t>БО-05</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adjustRightInd w:val="0"/>
        <w:jc w:val="both"/>
        <w:rPr>
          <w:sz w:val="22"/>
          <w:szCs w:val="22"/>
        </w:rPr>
      </w:pPr>
    </w:p>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7.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седьмому купону Биржевых облигаций</w:t>
            </w:r>
            <w:r w:rsidRPr="0046269E">
              <w:rPr>
                <w:sz w:val="22"/>
                <w:szCs w:val="22"/>
              </w:rPr>
              <w:t xml:space="preserve"> серии </w:t>
            </w:r>
            <w:r w:rsidR="00BF1D78">
              <w:rPr>
                <w:sz w:val="22"/>
                <w:szCs w:val="22"/>
              </w:rPr>
              <w:t>БО-05</w:t>
            </w:r>
            <w:r w:rsidRPr="0046269E">
              <w:rPr>
                <w:sz w:val="22"/>
                <w:szCs w:val="22"/>
                <w:lang w:eastAsia="ru-RU"/>
              </w:rPr>
              <w:t xml:space="preserve">  аналогичен порядку выплаты купонного (процентного) дохода по первому купону Биржевых облигаций </w:t>
            </w:r>
            <w:r w:rsidRPr="0046269E">
              <w:rPr>
                <w:sz w:val="22"/>
                <w:szCs w:val="22"/>
              </w:rPr>
              <w:t xml:space="preserve">серии </w:t>
            </w:r>
            <w:r w:rsidR="00BF1D78">
              <w:rPr>
                <w:sz w:val="22"/>
                <w:szCs w:val="22"/>
              </w:rPr>
              <w:t>БО-05</w:t>
            </w:r>
            <w:r w:rsidRPr="0046269E">
              <w:rPr>
                <w:sz w:val="22"/>
                <w:szCs w:val="22"/>
                <w:lang w:eastAsia="ru-RU"/>
              </w:rPr>
              <w:t xml:space="preserve">. </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8.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Pr="0046269E">
              <w:rPr>
                <w:bCs/>
                <w:iCs/>
                <w:color w:val="000000"/>
                <w:sz w:val="22"/>
                <w:szCs w:val="22"/>
              </w:rPr>
              <w:t>для целей выплаты дохода, не приводится.</w:t>
            </w: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восьмому купону Биржевых облигаций</w:t>
            </w:r>
            <w:r w:rsidRPr="0046269E">
              <w:rPr>
                <w:sz w:val="22"/>
                <w:szCs w:val="22"/>
              </w:rPr>
              <w:t xml:space="preserve"> серии </w:t>
            </w:r>
            <w:r w:rsidR="00BF1D78">
              <w:rPr>
                <w:sz w:val="22"/>
                <w:szCs w:val="22"/>
              </w:rPr>
              <w:t>БО-05</w:t>
            </w:r>
            <w:r w:rsidRPr="0046269E">
              <w:rPr>
                <w:sz w:val="22"/>
                <w:szCs w:val="22"/>
                <w:lang w:eastAsia="ru-RU"/>
              </w:rPr>
              <w:t xml:space="preserve">  аналогичен порядку выплаты купонного (процентного) дохода по первому купону Биржевых облигаций</w:t>
            </w:r>
            <w:r w:rsidRPr="0046269E">
              <w:rPr>
                <w:sz w:val="22"/>
                <w:szCs w:val="22"/>
              </w:rPr>
              <w:t xml:space="preserve"> серии </w:t>
            </w:r>
            <w:r w:rsidR="00BF1D78">
              <w:rPr>
                <w:sz w:val="22"/>
                <w:szCs w:val="22"/>
              </w:rPr>
              <w:t>БО-05</w:t>
            </w:r>
            <w:r w:rsidRPr="0046269E">
              <w:rPr>
                <w:sz w:val="22"/>
                <w:szCs w:val="22"/>
                <w:lang w:eastAsia="ru-RU"/>
              </w:rPr>
              <w:t xml:space="preserve"> .</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9.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D80130">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девятому купону Биржевых облигаций</w:t>
            </w:r>
            <w:r w:rsidRPr="0046269E">
              <w:rPr>
                <w:sz w:val="22"/>
                <w:szCs w:val="22"/>
              </w:rPr>
              <w:t xml:space="preserve"> серии </w:t>
            </w:r>
            <w:r w:rsidR="00BF1D78">
              <w:rPr>
                <w:sz w:val="22"/>
                <w:szCs w:val="22"/>
              </w:rPr>
              <w:t>БО-05</w:t>
            </w:r>
            <w:r w:rsidRPr="0046269E">
              <w:rPr>
                <w:sz w:val="22"/>
                <w:szCs w:val="22"/>
                <w:lang w:eastAsia="ru-RU"/>
              </w:rPr>
              <w:t xml:space="preserve">  аналогичен порядку выплаты купонного (процентного) дохода по первому купону Биржевых облигаций </w:t>
            </w:r>
            <w:r w:rsidRPr="0046269E">
              <w:rPr>
                <w:sz w:val="22"/>
                <w:szCs w:val="22"/>
              </w:rPr>
              <w:t xml:space="preserve">серии </w:t>
            </w:r>
            <w:r w:rsidR="00BF1D78">
              <w:rPr>
                <w:sz w:val="22"/>
                <w:szCs w:val="22"/>
              </w:rPr>
              <w:t>БО-05</w:t>
            </w:r>
            <w:r w:rsidRPr="0046269E">
              <w:rPr>
                <w:sz w:val="22"/>
                <w:szCs w:val="22"/>
                <w:lang w:eastAsia="ru-RU"/>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10.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десятому купону Биржевых облигаций серии </w:t>
            </w:r>
            <w:r w:rsidR="00BF1D78">
              <w:rPr>
                <w:sz w:val="22"/>
                <w:szCs w:val="22"/>
              </w:rPr>
              <w:t>БО-05</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F1D78">
              <w:rPr>
                <w:sz w:val="22"/>
                <w:szCs w:val="22"/>
              </w:rPr>
              <w:t>БО-05</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11.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одиннадцатому купону Биржевых облигаций серии </w:t>
            </w:r>
            <w:r w:rsidR="00BF1D78">
              <w:rPr>
                <w:sz w:val="22"/>
                <w:szCs w:val="22"/>
              </w:rPr>
              <w:t>БО-05</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F1D78">
              <w:rPr>
                <w:sz w:val="22"/>
                <w:szCs w:val="22"/>
              </w:rPr>
              <w:t>БО-05</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12.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двенадцатому купону Биржевых облигаций серии </w:t>
            </w:r>
            <w:r w:rsidR="00BF1D78">
              <w:rPr>
                <w:sz w:val="22"/>
                <w:szCs w:val="22"/>
              </w:rPr>
              <w:t>БО-05</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F1D78">
              <w:rPr>
                <w:sz w:val="22"/>
                <w:szCs w:val="22"/>
              </w:rPr>
              <w:t>БО-05</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13.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тринадцатому купону Биржевых облигаций серии </w:t>
            </w:r>
            <w:r w:rsidR="00BF1D78">
              <w:rPr>
                <w:sz w:val="22"/>
                <w:szCs w:val="22"/>
              </w:rPr>
              <w:t>БО-05</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F1D78">
              <w:rPr>
                <w:sz w:val="22"/>
                <w:szCs w:val="22"/>
              </w:rPr>
              <w:t>БО-05</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14.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00D80130">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четырнадцатому купону Биржевых облигаций серии </w:t>
            </w:r>
            <w:r w:rsidR="00BF1D78">
              <w:rPr>
                <w:sz w:val="22"/>
                <w:szCs w:val="22"/>
              </w:rPr>
              <w:t>БО-05</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F1D78">
              <w:rPr>
                <w:sz w:val="22"/>
                <w:szCs w:val="22"/>
              </w:rPr>
              <w:t>БО-05</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15.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пятнадцатому купону Биржевых облигаций серии </w:t>
            </w:r>
            <w:r w:rsidR="00BF1D78">
              <w:rPr>
                <w:sz w:val="22"/>
                <w:szCs w:val="22"/>
              </w:rPr>
              <w:t>БО-05</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F1D78">
              <w:rPr>
                <w:sz w:val="22"/>
                <w:szCs w:val="22"/>
              </w:rPr>
              <w:t>БО-05</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16.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шестнадцатому купону Биржевых облигаций серии </w:t>
            </w:r>
            <w:r w:rsidR="00BF1D78">
              <w:rPr>
                <w:sz w:val="22"/>
                <w:szCs w:val="22"/>
              </w:rPr>
              <w:t>БО-05</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F1D78">
              <w:rPr>
                <w:sz w:val="22"/>
                <w:szCs w:val="22"/>
              </w:rPr>
              <w:t>БО-05</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17.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Pr="0046269E">
              <w:rPr>
                <w:bCs/>
                <w:iCs/>
                <w:color w:val="000000"/>
                <w:sz w:val="22"/>
                <w:szCs w:val="22"/>
              </w:rPr>
              <w:t xml:space="preserve"> 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семнадцатому купону Биржевых облигаций серии </w:t>
            </w:r>
            <w:r w:rsidR="00BF1D78">
              <w:rPr>
                <w:sz w:val="22"/>
                <w:szCs w:val="22"/>
              </w:rPr>
              <w:t>БО-05</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F1D78">
              <w:rPr>
                <w:sz w:val="22"/>
                <w:szCs w:val="22"/>
              </w:rPr>
              <w:t>БО-05</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18.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00D80130">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серии БО-0</w:t>
            </w:r>
            <w:r w:rsidR="00D80130">
              <w:rPr>
                <w:sz w:val="22"/>
                <w:szCs w:val="22"/>
              </w:rPr>
              <w:t xml:space="preserve"> </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восемнадцатому купону Биржевых облигаций серии </w:t>
            </w:r>
            <w:r w:rsidR="00BF1D78">
              <w:rPr>
                <w:sz w:val="22"/>
                <w:szCs w:val="22"/>
              </w:rPr>
              <w:t>БО-05</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F1D78">
              <w:rPr>
                <w:sz w:val="22"/>
                <w:szCs w:val="22"/>
              </w:rPr>
              <w:t>БО-05</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19.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девятнадцатому купону Биржевых облигаций серии </w:t>
            </w:r>
            <w:r w:rsidR="00BF1D78">
              <w:rPr>
                <w:sz w:val="22"/>
                <w:szCs w:val="22"/>
              </w:rPr>
              <w:t>БО-05</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F1D78">
              <w:rPr>
                <w:sz w:val="22"/>
                <w:szCs w:val="22"/>
              </w:rPr>
              <w:t>БО-05</w:t>
            </w:r>
            <w:r w:rsidRPr="0046269E">
              <w:rPr>
                <w:sz w:val="22"/>
                <w:szCs w:val="22"/>
              </w:rPr>
              <w:t>.</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20.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w:t>
            </w:r>
            <w:r w:rsidR="00BF1D78">
              <w:rPr>
                <w:sz w:val="22"/>
                <w:szCs w:val="22"/>
              </w:rPr>
              <w:t>БО-05</w:t>
            </w:r>
            <w:r w:rsidRPr="0046269E">
              <w:rPr>
                <w:sz w:val="22"/>
                <w:szCs w:val="22"/>
              </w:rPr>
              <w:t xml:space="preserve"> </w:t>
            </w:r>
            <w:r w:rsidRPr="0046269E">
              <w:rPr>
                <w:bCs/>
                <w:iCs/>
                <w:color w:val="000000"/>
                <w:sz w:val="22"/>
                <w:szCs w:val="22"/>
              </w:rPr>
              <w:t>для целей выплаты дохода не составляется, информация о дате (порядке определения даты), на которую составляется список владельцев Биржевых облигаций 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двадцатому купону Биржевых облигаций серии </w:t>
            </w:r>
            <w:r w:rsidR="00BF1D78">
              <w:rPr>
                <w:sz w:val="22"/>
                <w:szCs w:val="22"/>
              </w:rPr>
              <w:t>БО-05</w:t>
            </w:r>
            <w:r w:rsidRPr="0046269E">
              <w:rPr>
                <w:sz w:val="22"/>
                <w:szCs w:val="22"/>
              </w:rPr>
              <w:t xml:space="preserve"> аналогичен порядку выплаты купонного (процентного) дохода по первому купону Биржевых облигаций серии </w:t>
            </w:r>
            <w:r w:rsidR="00BF1D78">
              <w:rPr>
                <w:sz w:val="22"/>
                <w:szCs w:val="22"/>
              </w:rPr>
              <w:t>БО-05</w:t>
            </w:r>
            <w:r w:rsidRPr="0046269E">
              <w:rPr>
                <w:sz w:val="22"/>
                <w:szCs w:val="22"/>
              </w:rPr>
              <w:t>.</w:t>
            </w:r>
          </w:p>
          <w:p w:rsidR="0046269E" w:rsidRPr="0046269E" w:rsidRDefault="0046269E" w:rsidP="00D80130">
            <w:pPr>
              <w:jc w:val="both"/>
              <w:rPr>
                <w:sz w:val="22"/>
                <w:szCs w:val="22"/>
              </w:rPr>
            </w:pPr>
            <w:r w:rsidRPr="0046269E">
              <w:rPr>
                <w:sz w:val="22"/>
                <w:szCs w:val="22"/>
              </w:rPr>
              <w:t xml:space="preserve">Доход по двадцатому купону выплачивается одновременно с погашением номинальной стоимости Биржевых облигаций серии </w:t>
            </w:r>
            <w:r w:rsidR="00BF1D78">
              <w:rPr>
                <w:sz w:val="22"/>
                <w:szCs w:val="22"/>
              </w:rPr>
              <w:t>БО-05</w:t>
            </w:r>
            <w:r w:rsidRPr="0046269E">
              <w:rPr>
                <w:sz w:val="22"/>
                <w:szCs w:val="22"/>
              </w:rPr>
              <w:t>.</w:t>
            </w:r>
          </w:p>
        </w:tc>
      </w:tr>
    </w:tbl>
    <w:p w:rsidR="004A4A69" w:rsidRDefault="004A4A69" w:rsidP="000D56F2">
      <w:pPr>
        <w:pStyle w:val="ConsNormal"/>
        <w:ind w:right="0" w:firstLine="0"/>
        <w:jc w:val="both"/>
        <w:rPr>
          <w:rFonts w:ascii="Times New Roman" w:hAnsi="Times New Roman" w:cs="Times New Roman"/>
          <w:b/>
          <w:sz w:val="22"/>
          <w:szCs w:val="22"/>
          <w:u w:val="single"/>
        </w:rPr>
      </w:pPr>
    </w:p>
    <w:p w:rsidR="004A4A69" w:rsidRDefault="004A4A69" w:rsidP="000D56F2">
      <w:pPr>
        <w:pStyle w:val="ConsNormal"/>
        <w:ind w:right="0" w:firstLine="0"/>
        <w:jc w:val="both"/>
        <w:rPr>
          <w:rFonts w:ascii="Times New Roman" w:hAnsi="Times New Roman" w:cs="Times New Roman"/>
          <w:b/>
          <w:sz w:val="22"/>
          <w:szCs w:val="22"/>
          <w:u w:val="single"/>
        </w:rPr>
      </w:pPr>
    </w:p>
    <w:p w:rsidR="004A4A69" w:rsidRPr="0037210B" w:rsidRDefault="0037210B"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9.5. Возможность и условия досрочного погашения облигаций»</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37210B" w:rsidRPr="00DB26E0" w:rsidRDefault="0037210B" w:rsidP="0037210B">
      <w:pPr>
        <w:pStyle w:val="31"/>
        <w:ind w:firstLine="0"/>
        <w:rPr>
          <w:lang w:eastAsia="en-US"/>
        </w:rPr>
      </w:pPr>
      <w:r w:rsidRPr="00DB26E0">
        <w:rPr>
          <w:lang w:eastAsia="en-US"/>
        </w:rPr>
        <w:t xml:space="preserve">Предусмотрена возможность досрочного погашения Биржевых облигаций серии </w:t>
      </w:r>
      <w:r w:rsidR="00BF1D78">
        <w:rPr>
          <w:lang w:eastAsia="en-US"/>
        </w:rPr>
        <w:t>БО-05</w:t>
      </w:r>
      <w:r w:rsidRPr="00DB26E0">
        <w:rPr>
          <w:lang w:eastAsia="en-US"/>
        </w:rPr>
        <w:t xml:space="preserve"> по </w:t>
      </w:r>
      <w:r>
        <w:rPr>
          <w:lang w:eastAsia="en-US"/>
        </w:rPr>
        <w:t>требованию владельцев</w:t>
      </w:r>
      <w:r w:rsidRPr="00DB26E0">
        <w:rPr>
          <w:lang w:eastAsia="en-US"/>
        </w:rPr>
        <w:t xml:space="preserve">. </w:t>
      </w:r>
    </w:p>
    <w:p w:rsidR="0037210B" w:rsidRPr="00DB26E0" w:rsidRDefault="0037210B" w:rsidP="0037210B">
      <w:pPr>
        <w:pStyle w:val="31"/>
        <w:ind w:firstLine="0"/>
        <w:rPr>
          <w:lang w:eastAsia="en-US"/>
        </w:rPr>
      </w:pPr>
    </w:p>
    <w:p w:rsidR="0037210B" w:rsidRPr="009031D2" w:rsidRDefault="0037210B" w:rsidP="0037210B">
      <w:pPr>
        <w:jc w:val="both"/>
        <w:rPr>
          <w:sz w:val="22"/>
          <w:szCs w:val="22"/>
        </w:rPr>
      </w:pPr>
      <w:r w:rsidRPr="009031D2">
        <w:rPr>
          <w:sz w:val="22"/>
          <w:szCs w:val="22"/>
        </w:rPr>
        <w:t>Срок, не ранее которого Биржевые облигации могут быть предъявлены к досрочному погашению:</w:t>
      </w:r>
    </w:p>
    <w:p w:rsidR="0037210B" w:rsidRPr="00CF6228" w:rsidRDefault="0037210B" w:rsidP="0037210B">
      <w:pPr>
        <w:jc w:val="both"/>
        <w:rPr>
          <w:b/>
          <w:i/>
          <w:sz w:val="22"/>
          <w:szCs w:val="22"/>
        </w:rPr>
      </w:pPr>
      <w:r w:rsidRPr="00CF6228">
        <w:rPr>
          <w:b/>
          <w:i/>
          <w:sz w:val="22"/>
          <w:szCs w:val="22"/>
        </w:rPr>
        <w:t xml:space="preserve">Досрочное погашение Биржевых облигаций серии </w:t>
      </w:r>
      <w:r w:rsidR="00BF1D78">
        <w:rPr>
          <w:b/>
          <w:i/>
          <w:sz w:val="22"/>
          <w:szCs w:val="22"/>
        </w:rPr>
        <w:t>БО-05</w:t>
      </w:r>
      <w:r w:rsidRPr="00CF6228">
        <w:rPr>
          <w:b/>
          <w:i/>
          <w:sz w:val="22"/>
          <w:szCs w:val="22"/>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sidRPr="00974E1A">
        <w:rPr>
          <w:b/>
          <w:bCs/>
          <w:i/>
          <w:iCs/>
          <w:sz w:val="22"/>
          <w:szCs w:val="22"/>
        </w:rPr>
        <w:t xml:space="preserve">и/или всех облигаций </w:t>
      </w:r>
      <w:r w:rsidRPr="00CF6228">
        <w:rPr>
          <w:b/>
          <w:i/>
          <w:sz w:val="22"/>
          <w:szCs w:val="22"/>
        </w:rPr>
        <w:t xml:space="preserve">Эмитента Биржевых облигаций серии </w:t>
      </w:r>
      <w:r w:rsidR="00BF1D78">
        <w:rPr>
          <w:b/>
          <w:i/>
          <w:sz w:val="22"/>
          <w:szCs w:val="22"/>
        </w:rPr>
        <w:t>БО-05</w:t>
      </w:r>
      <w:r w:rsidRPr="00CF6228">
        <w:rPr>
          <w:b/>
          <w:i/>
          <w:sz w:val="22"/>
          <w:szCs w:val="22"/>
        </w:rPr>
        <w:t xml:space="preserve"> из списка ценных бумаг, допущенных к торгам на всех фондовых биржах, осуществивших допуск Биржевых облигаций серии </w:t>
      </w:r>
      <w:r w:rsidR="00BF1D78">
        <w:rPr>
          <w:b/>
          <w:i/>
          <w:sz w:val="22"/>
          <w:szCs w:val="22"/>
        </w:rPr>
        <w:t>БО-05</w:t>
      </w:r>
      <w:r w:rsidR="00D80130">
        <w:rPr>
          <w:b/>
          <w:i/>
          <w:sz w:val="22"/>
          <w:szCs w:val="22"/>
        </w:rPr>
        <w:t xml:space="preserve"> </w:t>
      </w:r>
      <w:r w:rsidRPr="00CF6228">
        <w:rPr>
          <w:b/>
          <w:i/>
          <w:sz w:val="22"/>
          <w:szCs w:val="22"/>
        </w:rPr>
        <w:t>к торгам</w:t>
      </w:r>
      <w:r>
        <w:rPr>
          <w:b/>
          <w:i/>
          <w:sz w:val="22"/>
          <w:szCs w:val="22"/>
        </w:rPr>
        <w:t xml:space="preserve"> </w:t>
      </w:r>
      <w:r w:rsidRPr="00974E1A">
        <w:rPr>
          <w:b/>
          <w:bCs/>
          <w:i/>
          <w:iCs/>
          <w:sz w:val="22"/>
          <w:szCs w:val="22"/>
        </w:rPr>
        <w:t>(за исключением случаев делистинга облигаций в связи с истечением срока их обращения или их погашением)</w:t>
      </w:r>
      <w:r w:rsidRPr="00CF6228">
        <w:rPr>
          <w:b/>
          <w:i/>
          <w:sz w:val="22"/>
          <w:szCs w:val="22"/>
        </w:rPr>
        <w:t>.</w:t>
      </w:r>
    </w:p>
    <w:p w:rsidR="0037210B" w:rsidRPr="00BA5FF3" w:rsidRDefault="0037210B" w:rsidP="0037210B">
      <w:pPr>
        <w:jc w:val="both"/>
        <w:rPr>
          <w:sz w:val="22"/>
          <w:szCs w:val="22"/>
        </w:rPr>
      </w:pPr>
    </w:p>
    <w:p w:rsidR="0037210B" w:rsidRPr="00CF6228" w:rsidRDefault="0037210B" w:rsidP="0037210B">
      <w:pPr>
        <w:pStyle w:val="NormalPrefix"/>
        <w:spacing w:before="0" w:after="0"/>
        <w:jc w:val="both"/>
        <w:rPr>
          <w:b/>
          <w:bCs/>
          <w:i/>
          <w:iCs/>
        </w:rPr>
      </w:pPr>
      <w:r w:rsidRPr="0057087B">
        <w:rPr>
          <w:b/>
          <w:bCs/>
          <w:i/>
          <w:iCs/>
        </w:rPr>
        <w:t xml:space="preserve">Информация о завершении размещения выпуска Биржевых облигаций серии </w:t>
      </w:r>
      <w:r w:rsidR="00BF1D78">
        <w:rPr>
          <w:b/>
          <w:bCs/>
          <w:i/>
          <w:iCs/>
        </w:rPr>
        <w:t>БО-05</w:t>
      </w:r>
      <w:r w:rsidRPr="0057087B">
        <w:rPr>
          <w:b/>
          <w:bCs/>
          <w:i/>
          <w:iCs/>
        </w:rPr>
        <w:t xml:space="preserve"> раскрывается Эмитентом в форме сообщения о существенном факте «Сведения об этапах процедуры эмиссии эмиссионных ценных бумаг эмитента» («Сведения о завершении размещения ценных бумаг») в следующие сроки с Даты, в которую завершается размещение:</w:t>
      </w:r>
    </w:p>
    <w:p w:rsidR="0037210B" w:rsidRPr="00CF6228" w:rsidRDefault="0037210B" w:rsidP="0037210B">
      <w:pPr>
        <w:pStyle w:val="NormalPrefix"/>
        <w:spacing w:before="0" w:after="0"/>
        <w:ind w:left="851" w:hanging="425"/>
        <w:jc w:val="both"/>
        <w:rPr>
          <w:b/>
          <w:bCs/>
          <w:i/>
          <w:iCs/>
        </w:rPr>
      </w:pPr>
      <w:r w:rsidRPr="00CF6228">
        <w:rPr>
          <w:b/>
          <w:bCs/>
          <w:i/>
          <w:iCs/>
        </w:rPr>
        <w:t xml:space="preserve">- </w:t>
      </w:r>
      <w:r>
        <w:rPr>
          <w:b/>
          <w:bCs/>
          <w:i/>
          <w:iCs/>
        </w:rPr>
        <w:tab/>
      </w:r>
      <w:r w:rsidRPr="00CF6228">
        <w:rPr>
          <w:b/>
          <w:bCs/>
          <w:i/>
          <w:iCs/>
        </w:rPr>
        <w:t>в Ленте новостей - не позднее 1 (Одного) дня;</w:t>
      </w:r>
    </w:p>
    <w:p w:rsidR="0037210B" w:rsidRPr="00CF6228" w:rsidRDefault="0037210B" w:rsidP="0037210B">
      <w:pPr>
        <w:pStyle w:val="NormalPrefix"/>
        <w:spacing w:before="0" w:after="0"/>
        <w:ind w:left="851" w:hanging="425"/>
        <w:jc w:val="both"/>
        <w:rPr>
          <w:b/>
          <w:bCs/>
          <w:i/>
          <w:iCs/>
        </w:rPr>
      </w:pPr>
      <w:r w:rsidRPr="00CF6228">
        <w:rPr>
          <w:b/>
          <w:bCs/>
          <w:i/>
          <w:iCs/>
        </w:rPr>
        <w:t xml:space="preserve">- </w:t>
      </w:r>
      <w:r>
        <w:rPr>
          <w:b/>
          <w:bCs/>
          <w:i/>
          <w:iCs/>
        </w:rPr>
        <w:tab/>
      </w:r>
      <w:r w:rsidRPr="00CF6228">
        <w:rPr>
          <w:b/>
          <w:bCs/>
          <w:i/>
          <w:iCs/>
        </w:rPr>
        <w:t>на странице Эмитента в сети Интернет по адресу www.deltacredit.ru  - не позднее 2 (Двух) дней;</w:t>
      </w:r>
    </w:p>
    <w:p w:rsidR="0037210B" w:rsidRPr="00CF6228" w:rsidRDefault="0037210B" w:rsidP="0037210B">
      <w:pPr>
        <w:pStyle w:val="NormalPrefix"/>
        <w:spacing w:before="0" w:after="0"/>
        <w:jc w:val="both"/>
        <w:rPr>
          <w:b/>
          <w:bCs/>
          <w:i/>
          <w:iCs/>
        </w:rPr>
      </w:pPr>
      <w:r w:rsidRPr="00CF6228">
        <w:rPr>
          <w:b/>
          <w:bCs/>
          <w:i/>
          <w:iCs/>
        </w:rPr>
        <w:t>При этом, публикация в сети Интернет осуществляется после публикации в Ленте новостей.</w:t>
      </w:r>
    </w:p>
    <w:p w:rsidR="0037210B" w:rsidRPr="00BA5FF3" w:rsidRDefault="0037210B" w:rsidP="0037210B">
      <w:pPr>
        <w:jc w:val="both"/>
        <w:rPr>
          <w:sz w:val="22"/>
          <w:szCs w:val="22"/>
        </w:rPr>
      </w:pPr>
    </w:p>
    <w:p w:rsidR="0037210B" w:rsidRPr="00BA5FF3" w:rsidRDefault="0037210B" w:rsidP="0037210B">
      <w:pPr>
        <w:jc w:val="both"/>
        <w:rPr>
          <w:sz w:val="22"/>
          <w:szCs w:val="22"/>
        </w:rPr>
      </w:pPr>
      <w:r w:rsidRPr="00BA5FF3">
        <w:rPr>
          <w:sz w:val="22"/>
          <w:szCs w:val="22"/>
        </w:rPr>
        <w:t>Досрочное погашение по требованию их владельцев</w:t>
      </w:r>
    </w:p>
    <w:p w:rsidR="0037210B" w:rsidRPr="00BA5FF3" w:rsidRDefault="0037210B" w:rsidP="0037210B">
      <w:pPr>
        <w:pStyle w:val="31"/>
        <w:ind w:firstLine="0"/>
        <w:rPr>
          <w:i w:val="0"/>
          <w:lang w:eastAsia="en-US"/>
        </w:rPr>
      </w:pPr>
    </w:p>
    <w:p w:rsidR="0037210B" w:rsidRPr="00CF6228" w:rsidRDefault="0037210B" w:rsidP="0037210B">
      <w:pPr>
        <w:pStyle w:val="31"/>
        <w:ind w:firstLine="0"/>
        <w:rPr>
          <w:lang w:eastAsia="en-US"/>
        </w:rPr>
      </w:pPr>
      <w:r w:rsidRPr="00CF6228">
        <w:rPr>
          <w:lang w:eastAsia="en-US"/>
        </w:rPr>
        <w:t xml:space="preserve">Владельцы Биржевых облигаций серии </w:t>
      </w:r>
      <w:r w:rsidR="00BF1D78">
        <w:rPr>
          <w:lang w:eastAsia="en-US"/>
        </w:rPr>
        <w:t>БО-05</w:t>
      </w:r>
      <w:r w:rsidRPr="00CF6228">
        <w:rPr>
          <w:lang w:eastAsia="en-US"/>
        </w:rPr>
        <w:t xml:space="preserve"> приобретают право предъявить их к досрочному погашению в случа</w:t>
      </w:r>
      <w:r>
        <w:rPr>
          <w:lang w:eastAsia="en-US"/>
        </w:rPr>
        <w:t xml:space="preserve">е, если </w:t>
      </w:r>
      <w:r w:rsidRPr="00CF6228">
        <w:rPr>
          <w:lang w:eastAsia="en-US"/>
        </w:rPr>
        <w:t xml:space="preserve"> акции всех категорий и типов и/или все облигации Эмитента Биржевых облигаций серии </w:t>
      </w:r>
      <w:r w:rsidR="00BF1D78">
        <w:rPr>
          <w:lang w:eastAsia="en-US"/>
        </w:rPr>
        <w:t>БО-05</w:t>
      </w:r>
      <w:r w:rsidRPr="00CF6228">
        <w:rPr>
          <w:lang w:eastAsia="en-US"/>
        </w:rPr>
        <w:t xml:space="preserve"> будут исключены из списка ценных бумаг, допущенных к торгам, на всех фондовых биржах, осуществивших допуск Биржевых облигаций серии </w:t>
      </w:r>
      <w:r w:rsidR="00BF1D78">
        <w:rPr>
          <w:lang w:eastAsia="en-US"/>
        </w:rPr>
        <w:t>БО-05</w:t>
      </w:r>
      <w:r w:rsidRPr="00CF6228">
        <w:rPr>
          <w:lang w:eastAsia="en-US"/>
        </w:rPr>
        <w:t xml:space="preserve"> к торгам (за исключением случаев делистинга облигаций в связи с истечением срока их обращения</w:t>
      </w:r>
      <w:r>
        <w:rPr>
          <w:lang w:eastAsia="en-US"/>
        </w:rPr>
        <w:t xml:space="preserve"> или их погашением</w:t>
      </w:r>
      <w:r w:rsidRPr="00CF6228">
        <w:rPr>
          <w:lang w:eastAsia="en-US"/>
        </w:rPr>
        <w:t xml:space="preserve">). </w:t>
      </w:r>
    </w:p>
    <w:p w:rsidR="0037210B" w:rsidRPr="00CF6228" w:rsidRDefault="0037210B" w:rsidP="0037210B">
      <w:pPr>
        <w:pStyle w:val="31"/>
        <w:ind w:firstLine="0"/>
        <w:rPr>
          <w:lang w:eastAsia="en-US"/>
        </w:rPr>
      </w:pPr>
      <w:r w:rsidRPr="00CF6228">
        <w:rPr>
          <w:lang w:eastAsia="en-US"/>
        </w:rPr>
        <w:t>Моментом наступления данного события является момент получения Эмитентом соответствующих уведомлений от всех фондовых бирж, осуществивших допуск акций всех категорий и типов и/или все облигации Эмитента к торгам (за исключением случаев делистинга облигаций в связи с истечением срока их обращения) о принятии решения о делистинге указанных ценных бумаг.</w:t>
      </w:r>
    </w:p>
    <w:p w:rsidR="0037210B" w:rsidRPr="00BA5FF3" w:rsidRDefault="0037210B" w:rsidP="0037210B">
      <w:pPr>
        <w:jc w:val="both"/>
        <w:rPr>
          <w:rStyle w:val="SUBST"/>
          <w:b w:val="0"/>
          <w:i w:val="0"/>
          <w:szCs w:val="22"/>
          <w:u w:val="single"/>
        </w:rPr>
      </w:pPr>
    </w:p>
    <w:p w:rsidR="0037210B" w:rsidRPr="00CF6228" w:rsidRDefault="0037210B" w:rsidP="0037210B">
      <w:pPr>
        <w:jc w:val="both"/>
        <w:rPr>
          <w:rStyle w:val="SUBST"/>
          <w:b w:val="0"/>
          <w:szCs w:val="22"/>
        </w:rPr>
      </w:pPr>
      <w:r>
        <w:rPr>
          <w:rStyle w:val="SUBST"/>
          <w:b w:val="0"/>
          <w:i w:val="0"/>
          <w:szCs w:val="22"/>
          <w:u w:val="single"/>
        </w:rPr>
        <w:t>Стоимость досрочного</w:t>
      </w:r>
      <w:r w:rsidRPr="00BA5FF3">
        <w:rPr>
          <w:rStyle w:val="SUBST"/>
          <w:b w:val="0"/>
          <w:i w:val="0"/>
          <w:szCs w:val="22"/>
          <w:u w:val="single"/>
        </w:rPr>
        <w:t xml:space="preserve"> погашения:</w:t>
      </w:r>
      <w:r w:rsidRPr="00BA5FF3">
        <w:rPr>
          <w:rStyle w:val="SUBST"/>
          <w:b w:val="0"/>
          <w:i w:val="0"/>
          <w:szCs w:val="22"/>
        </w:rPr>
        <w:t xml:space="preserve"> </w:t>
      </w:r>
      <w:r w:rsidRPr="00CF6228">
        <w:rPr>
          <w:rStyle w:val="SUBST"/>
          <w:bCs/>
          <w:iCs/>
          <w:szCs w:val="22"/>
        </w:rPr>
        <w:t>Досрочное погашени</w:t>
      </w:r>
      <w:r w:rsidR="00EF5683">
        <w:rPr>
          <w:rStyle w:val="SUBST"/>
          <w:bCs/>
          <w:iCs/>
          <w:szCs w:val="22"/>
        </w:rPr>
        <w:t xml:space="preserve">е Биржевых облигаций серии </w:t>
      </w:r>
      <w:r w:rsidR="00BF1D78">
        <w:rPr>
          <w:rStyle w:val="SUBST"/>
          <w:bCs/>
          <w:iCs/>
          <w:szCs w:val="22"/>
        </w:rPr>
        <w:t>БО-05</w:t>
      </w:r>
      <w:r w:rsidRPr="00CF6228">
        <w:rPr>
          <w:rStyle w:val="SUBST"/>
          <w:bCs/>
          <w:iCs/>
          <w:szCs w:val="22"/>
        </w:rPr>
        <w:t xml:space="preserve"> по требованию владельцев производится по цене, равной 100% номинальной стоимости Биржевых облигаций серии </w:t>
      </w:r>
      <w:r w:rsidR="00BF1D78">
        <w:rPr>
          <w:rStyle w:val="SUBST"/>
          <w:bCs/>
          <w:iCs/>
          <w:szCs w:val="22"/>
        </w:rPr>
        <w:t>БО-05</w:t>
      </w:r>
      <w:r w:rsidRPr="00CF6228">
        <w:rPr>
          <w:rStyle w:val="SUBST"/>
          <w:bCs/>
          <w:iCs/>
          <w:szCs w:val="22"/>
        </w:rPr>
        <w:t>. Также,</w:t>
      </w:r>
      <w:r w:rsidRPr="00CF6228">
        <w:rPr>
          <w:sz w:val="22"/>
          <w:szCs w:val="22"/>
        </w:rPr>
        <w:t xml:space="preserve"> </w:t>
      </w:r>
      <w:r w:rsidRPr="00CF6228">
        <w:rPr>
          <w:b/>
          <w:bCs/>
          <w:i/>
          <w:iCs/>
          <w:sz w:val="22"/>
          <w:szCs w:val="22"/>
        </w:rPr>
        <w:t>при досрочном погаше</w:t>
      </w:r>
      <w:r w:rsidR="00EF5683">
        <w:rPr>
          <w:b/>
          <w:bCs/>
          <w:i/>
          <w:iCs/>
          <w:sz w:val="22"/>
          <w:szCs w:val="22"/>
        </w:rPr>
        <w:t xml:space="preserve">нии Биржевых облигаций серии </w:t>
      </w:r>
      <w:r w:rsidR="00BF1D78">
        <w:rPr>
          <w:b/>
          <w:bCs/>
          <w:i/>
          <w:iCs/>
          <w:sz w:val="22"/>
          <w:szCs w:val="22"/>
        </w:rPr>
        <w:t>БО-05</w:t>
      </w:r>
      <w:r w:rsidR="00EF5683">
        <w:rPr>
          <w:b/>
          <w:bCs/>
          <w:i/>
          <w:iCs/>
          <w:sz w:val="22"/>
          <w:szCs w:val="22"/>
        </w:rPr>
        <w:t xml:space="preserve"> </w:t>
      </w:r>
      <w:r w:rsidRPr="00CF6228">
        <w:rPr>
          <w:b/>
          <w:bCs/>
          <w:i/>
          <w:iCs/>
          <w:sz w:val="22"/>
          <w:szCs w:val="22"/>
        </w:rPr>
        <w:t xml:space="preserve">владельцам Биржевых облигаций серии </w:t>
      </w:r>
      <w:r w:rsidR="00BF1D78">
        <w:rPr>
          <w:b/>
          <w:bCs/>
          <w:i/>
          <w:iCs/>
          <w:sz w:val="22"/>
          <w:szCs w:val="22"/>
        </w:rPr>
        <w:t>БО-05</w:t>
      </w:r>
      <w:r w:rsidRPr="00CF6228">
        <w:rPr>
          <w:b/>
          <w:bCs/>
          <w:i/>
          <w:iCs/>
          <w:sz w:val="22"/>
          <w:szCs w:val="22"/>
        </w:rPr>
        <w:t xml:space="preserve"> выплачивается накопленный купонный доход</w:t>
      </w:r>
      <w:r w:rsidRPr="00CF6228">
        <w:rPr>
          <w:rStyle w:val="SUBST"/>
          <w:bCs/>
          <w:i w:val="0"/>
          <w:iCs/>
          <w:szCs w:val="22"/>
        </w:rPr>
        <w:t>,</w:t>
      </w:r>
      <w:r w:rsidRPr="00CF6228">
        <w:rPr>
          <w:rStyle w:val="SUBST"/>
          <w:bCs/>
          <w:iCs/>
          <w:szCs w:val="22"/>
        </w:rPr>
        <w:t xml:space="preserve"> рассчитанный на дату досрочного погашения Биржевых облигаций серии </w:t>
      </w:r>
      <w:r w:rsidR="00BF1D78">
        <w:rPr>
          <w:rStyle w:val="SUBST"/>
          <w:bCs/>
          <w:iCs/>
          <w:szCs w:val="22"/>
        </w:rPr>
        <w:t>БО-05</w:t>
      </w:r>
      <w:r w:rsidRPr="00CF6228">
        <w:rPr>
          <w:rStyle w:val="SUBST"/>
          <w:bCs/>
          <w:iCs/>
          <w:szCs w:val="22"/>
        </w:rPr>
        <w:t xml:space="preserve">. В любой день между датой начала размещения и датой погашения номинальной стоимости Биржевых облигаций серии </w:t>
      </w:r>
      <w:r w:rsidR="00BF1D78">
        <w:rPr>
          <w:rStyle w:val="SUBST"/>
          <w:bCs/>
          <w:iCs/>
          <w:szCs w:val="22"/>
        </w:rPr>
        <w:t>БО-05</w:t>
      </w:r>
      <w:r w:rsidRPr="00CF6228">
        <w:rPr>
          <w:rStyle w:val="SUBST"/>
          <w:bCs/>
          <w:iCs/>
          <w:szCs w:val="22"/>
        </w:rPr>
        <w:t xml:space="preserve"> величина НКД по Биржевой облигации серии </w:t>
      </w:r>
      <w:r w:rsidR="00BF1D78">
        <w:rPr>
          <w:rStyle w:val="SUBST"/>
          <w:bCs/>
          <w:iCs/>
          <w:szCs w:val="22"/>
        </w:rPr>
        <w:t>БО-05</w:t>
      </w:r>
      <w:r w:rsidRPr="00CF6228">
        <w:rPr>
          <w:rStyle w:val="SUBST"/>
          <w:bCs/>
          <w:iCs/>
          <w:szCs w:val="22"/>
        </w:rPr>
        <w:t xml:space="preserve"> рассчитывается по следующей формуле:</w:t>
      </w:r>
    </w:p>
    <w:p w:rsidR="0037210B" w:rsidRDefault="0037210B" w:rsidP="0037210B">
      <w:pPr>
        <w:jc w:val="both"/>
        <w:rPr>
          <w:rStyle w:val="SUBST"/>
          <w:b w:val="0"/>
          <w:i w:val="0"/>
          <w:szCs w:val="22"/>
        </w:rPr>
      </w:pPr>
    </w:p>
    <w:p w:rsidR="0037210B" w:rsidRPr="00BA5FF3" w:rsidRDefault="0037210B" w:rsidP="0037210B">
      <w:pPr>
        <w:jc w:val="both"/>
        <w:rPr>
          <w:rStyle w:val="SUBST"/>
          <w:b w:val="0"/>
          <w:i w:val="0"/>
          <w:szCs w:val="22"/>
        </w:rPr>
      </w:pPr>
      <w:r w:rsidRPr="00BA5FF3">
        <w:rPr>
          <w:rStyle w:val="SUBST"/>
          <w:b w:val="0"/>
          <w:i w:val="0"/>
          <w:szCs w:val="22"/>
        </w:rPr>
        <w:t xml:space="preserve">Порядок определения накопленного купонного дохода по </w:t>
      </w:r>
      <w:r>
        <w:rPr>
          <w:rStyle w:val="SUBST"/>
          <w:b w:val="0"/>
          <w:i w:val="0"/>
          <w:szCs w:val="22"/>
        </w:rPr>
        <w:t xml:space="preserve">Биржевым облигациям серии </w:t>
      </w:r>
      <w:r w:rsidR="00BF1D78">
        <w:rPr>
          <w:rStyle w:val="SUBST"/>
          <w:b w:val="0"/>
          <w:i w:val="0"/>
          <w:szCs w:val="22"/>
        </w:rPr>
        <w:t>БО-05</w:t>
      </w:r>
      <w:r w:rsidRPr="00BA5FF3">
        <w:rPr>
          <w:rStyle w:val="SUBST"/>
          <w:b w:val="0"/>
          <w:i w:val="0"/>
          <w:szCs w:val="22"/>
        </w:rPr>
        <w:t xml:space="preserve">: </w:t>
      </w:r>
    </w:p>
    <w:p w:rsidR="0037210B" w:rsidRPr="00CF4E22" w:rsidRDefault="0037210B" w:rsidP="0037210B">
      <w:pPr>
        <w:pStyle w:val="Style1"/>
        <w:widowControl/>
        <w:jc w:val="both"/>
        <w:rPr>
          <w:b/>
          <w:bCs/>
          <w:i/>
          <w:iCs/>
          <w:sz w:val="22"/>
          <w:szCs w:val="22"/>
          <w:lang w:val="fr-FR"/>
        </w:rPr>
      </w:pPr>
      <w:r w:rsidRPr="00CF4E22">
        <w:rPr>
          <w:b/>
          <w:bCs/>
          <w:i/>
          <w:iCs/>
          <w:sz w:val="22"/>
          <w:szCs w:val="22"/>
          <w:lang w:val="ru-RU"/>
        </w:rPr>
        <w:t>НКД</w:t>
      </w:r>
      <w:r w:rsidRPr="00CF4E22">
        <w:rPr>
          <w:b/>
          <w:bCs/>
          <w:i/>
          <w:iCs/>
          <w:sz w:val="22"/>
          <w:szCs w:val="22"/>
          <w:lang w:val="fr-FR"/>
        </w:rPr>
        <w:t xml:space="preserve"> = Cj * Nom * (T - T(j -1))/ 365/ 100%,</w:t>
      </w:r>
    </w:p>
    <w:p w:rsidR="0037210B" w:rsidRPr="00CF4E22" w:rsidRDefault="0037210B" w:rsidP="0037210B">
      <w:pPr>
        <w:pStyle w:val="Style1"/>
        <w:widowControl/>
        <w:jc w:val="both"/>
        <w:rPr>
          <w:b/>
          <w:i/>
          <w:sz w:val="22"/>
          <w:szCs w:val="22"/>
          <w:lang w:val="ru-RU"/>
        </w:rPr>
      </w:pPr>
      <w:r w:rsidRPr="00CF4E22">
        <w:rPr>
          <w:b/>
          <w:i/>
          <w:sz w:val="22"/>
          <w:szCs w:val="22"/>
          <w:lang w:val="ru-RU"/>
        </w:rPr>
        <w:t>где</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j - </w:t>
      </w:r>
      <w:r w:rsidRPr="00CF4E22">
        <w:rPr>
          <w:b/>
          <w:i/>
          <w:sz w:val="22"/>
          <w:szCs w:val="22"/>
          <w:lang w:val="ru-RU"/>
        </w:rPr>
        <w:t>порядковый номер купонного периода, j=1, 2, 3, …, 6;</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НКД – </w:t>
      </w:r>
      <w:r w:rsidRPr="00CF4E22">
        <w:rPr>
          <w:b/>
          <w:i/>
          <w:sz w:val="22"/>
          <w:szCs w:val="22"/>
          <w:lang w:val="ru-RU"/>
        </w:rPr>
        <w:t>накопленный купонный доход, в рублях;</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Nom – </w:t>
      </w:r>
      <w:r w:rsidRPr="00CF4E22">
        <w:rPr>
          <w:b/>
          <w:i/>
          <w:sz w:val="22"/>
          <w:szCs w:val="22"/>
          <w:lang w:val="ru-RU"/>
        </w:rPr>
        <w:t xml:space="preserve">номинальная стоимость одной Биржевой облигации серии </w:t>
      </w:r>
      <w:r w:rsidR="00BF1D78">
        <w:rPr>
          <w:b/>
          <w:i/>
          <w:sz w:val="22"/>
          <w:szCs w:val="22"/>
          <w:lang w:val="ru-RU"/>
        </w:rPr>
        <w:t>БО-05</w:t>
      </w:r>
      <w:r w:rsidRPr="00CF4E22">
        <w:rPr>
          <w:b/>
          <w:i/>
          <w:sz w:val="22"/>
          <w:szCs w:val="22"/>
          <w:lang w:val="ru-RU"/>
        </w:rPr>
        <w:t>, в рублях;</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C j - </w:t>
      </w:r>
      <w:r w:rsidRPr="00CF4E22">
        <w:rPr>
          <w:b/>
          <w:i/>
          <w:sz w:val="22"/>
          <w:szCs w:val="22"/>
          <w:lang w:val="ru-RU"/>
        </w:rPr>
        <w:t>размер процентной ставки j-того купона, в процентах годовых;</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T(j -1) - </w:t>
      </w:r>
      <w:r w:rsidRPr="00CF4E22">
        <w:rPr>
          <w:b/>
          <w:i/>
          <w:sz w:val="22"/>
          <w:szCs w:val="22"/>
          <w:lang w:val="ru-RU"/>
        </w:rPr>
        <w:t xml:space="preserve">дата начала j-того купонного периода (для случая первого купонного периода Т (j-1) – это дата начала размещения Биржевых облигаций серии </w:t>
      </w:r>
      <w:r w:rsidR="00BF1D78">
        <w:rPr>
          <w:b/>
          <w:i/>
          <w:sz w:val="22"/>
          <w:szCs w:val="22"/>
          <w:lang w:val="ru-RU"/>
        </w:rPr>
        <w:t>БО-05</w:t>
      </w:r>
      <w:r w:rsidRPr="00CF4E22">
        <w:rPr>
          <w:b/>
          <w:i/>
          <w:sz w:val="22"/>
          <w:szCs w:val="22"/>
          <w:lang w:val="ru-RU"/>
        </w:rPr>
        <w:t>);</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T - </w:t>
      </w:r>
      <w:r w:rsidRPr="00CF4E22">
        <w:rPr>
          <w:b/>
          <w:i/>
          <w:sz w:val="22"/>
          <w:szCs w:val="22"/>
          <w:lang w:val="ru-RU"/>
        </w:rPr>
        <w:t>дата расчета накопленного купонного дохода внутри j –купонного периода.</w:t>
      </w:r>
    </w:p>
    <w:p w:rsidR="0037210B" w:rsidRDefault="0037210B" w:rsidP="0037210B">
      <w:pPr>
        <w:jc w:val="both"/>
        <w:rPr>
          <w:rStyle w:val="SUBST"/>
          <w:bCs/>
          <w:iCs/>
          <w:sz w:val="16"/>
          <w:szCs w:val="16"/>
        </w:rPr>
      </w:pPr>
    </w:p>
    <w:p w:rsidR="0037210B" w:rsidRPr="0037210B" w:rsidRDefault="0037210B" w:rsidP="0037210B">
      <w:pPr>
        <w:jc w:val="both"/>
        <w:rPr>
          <w:b/>
          <w:bCs/>
          <w:i/>
          <w:iCs/>
          <w:sz w:val="22"/>
          <w:szCs w:val="22"/>
        </w:rPr>
      </w:pPr>
      <w:r w:rsidRPr="0037210B">
        <w:rPr>
          <w:rStyle w:val="SUBST"/>
          <w:bCs/>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r w:rsidRPr="0037210B">
        <w:rPr>
          <w:b/>
          <w:bCs/>
          <w:i/>
          <w:iCs/>
          <w:sz w:val="22"/>
          <w:szCs w:val="22"/>
        </w:rPr>
        <w:t xml:space="preserve"> </w:t>
      </w:r>
    </w:p>
    <w:p w:rsidR="0037210B" w:rsidRDefault="0037210B" w:rsidP="0037210B">
      <w:pPr>
        <w:jc w:val="both"/>
        <w:rPr>
          <w:rStyle w:val="SUBST"/>
          <w:bCs/>
          <w:iCs/>
          <w:szCs w:val="22"/>
        </w:rPr>
      </w:pPr>
    </w:p>
    <w:p w:rsidR="0037210B" w:rsidRPr="00CF4E22" w:rsidRDefault="0037210B" w:rsidP="0037210B">
      <w:pPr>
        <w:jc w:val="both"/>
        <w:rPr>
          <w:rStyle w:val="SUBST"/>
          <w:bCs/>
          <w:iCs/>
          <w:szCs w:val="22"/>
        </w:rPr>
      </w:pPr>
      <w:r w:rsidRPr="00CF4E22">
        <w:rPr>
          <w:rStyle w:val="SUBST"/>
          <w:bCs/>
          <w:iCs/>
          <w:szCs w:val="22"/>
        </w:rPr>
        <w:t xml:space="preserve">Выплата номинальной стоимости Биржевых облигаций серии </w:t>
      </w:r>
      <w:r w:rsidR="00BF1D78">
        <w:rPr>
          <w:rStyle w:val="SUBST"/>
          <w:bCs/>
          <w:iCs/>
          <w:szCs w:val="22"/>
        </w:rPr>
        <w:t>БО-05</w:t>
      </w:r>
      <w:r w:rsidRPr="00CF4E22">
        <w:rPr>
          <w:rStyle w:val="SUBST"/>
          <w:bCs/>
          <w:iCs/>
          <w:szCs w:val="22"/>
        </w:rPr>
        <w:t xml:space="preserve"> и накопленного купонного дохода при их досрочном погашении производится в рублях Российской Федерации в безналичном порядке.</w:t>
      </w:r>
    </w:p>
    <w:p w:rsidR="0037210B" w:rsidRDefault="0037210B" w:rsidP="0037210B">
      <w:pPr>
        <w:jc w:val="both"/>
        <w:rPr>
          <w:rStyle w:val="SUBST"/>
          <w:bCs/>
          <w:i w:val="0"/>
          <w:iCs/>
          <w:szCs w:val="22"/>
        </w:rPr>
      </w:pPr>
    </w:p>
    <w:p w:rsidR="0037210B" w:rsidRPr="00CF4E22" w:rsidRDefault="0037210B" w:rsidP="0037210B">
      <w:pPr>
        <w:jc w:val="both"/>
        <w:rPr>
          <w:rStyle w:val="SUBST"/>
          <w:b w:val="0"/>
          <w:szCs w:val="22"/>
        </w:rPr>
      </w:pPr>
      <w:r w:rsidRPr="00CF4E22">
        <w:rPr>
          <w:rStyle w:val="SUBST"/>
          <w:bCs/>
          <w:iCs/>
          <w:szCs w:val="22"/>
        </w:rPr>
        <w:t xml:space="preserve">Если дата досрочного погашения Биржевых облигаций серии </w:t>
      </w:r>
      <w:r w:rsidR="00BF1D78">
        <w:rPr>
          <w:rStyle w:val="SUBST"/>
          <w:bCs/>
          <w:iCs/>
          <w:szCs w:val="22"/>
        </w:rPr>
        <w:t>БО-05</w:t>
      </w:r>
      <w:r w:rsidRPr="00CF4E22">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Владелец Биржевых облигаций серии </w:t>
      </w:r>
      <w:r w:rsidR="00BF1D78">
        <w:rPr>
          <w:rStyle w:val="SUBST"/>
          <w:bCs/>
          <w:iCs/>
          <w:szCs w:val="22"/>
        </w:rPr>
        <w:t>БО-05</w:t>
      </w:r>
      <w:r w:rsidRPr="00CF4E22">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37210B" w:rsidRPr="00BA5FF3" w:rsidRDefault="0037210B" w:rsidP="0037210B">
      <w:pPr>
        <w:jc w:val="both"/>
        <w:rPr>
          <w:rStyle w:val="SUBST"/>
          <w:b w:val="0"/>
          <w:i w:val="0"/>
          <w:szCs w:val="22"/>
        </w:rPr>
      </w:pPr>
    </w:p>
    <w:p w:rsidR="0037210B" w:rsidRPr="00BA5FF3" w:rsidRDefault="0037210B" w:rsidP="0037210B">
      <w:pPr>
        <w:jc w:val="both"/>
        <w:rPr>
          <w:rStyle w:val="SUBST"/>
          <w:b w:val="0"/>
          <w:i w:val="0"/>
          <w:szCs w:val="22"/>
          <w:u w:val="single"/>
        </w:rPr>
      </w:pPr>
      <w:r w:rsidRPr="00BA5FF3">
        <w:rPr>
          <w:rStyle w:val="SUBST"/>
          <w:b w:val="0"/>
          <w:i w:val="0"/>
          <w:szCs w:val="22"/>
          <w:u w:val="single"/>
        </w:rPr>
        <w:t xml:space="preserve">Срок, не ранее которого Биржевые облигации могут быть досрочно погашены по требованию владельцев </w:t>
      </w:r>
      <w:r>
        <w:rPr>
          <w:rStyle w:val="SUBST"/>
          <w:b w:val="0"/>
          <w:i w:val="0"/>
          <w:szCs w:val="22"/>
          <w:u w:val="single"/>
        </w:rPr>
        <w:t xml:space="preserve">Биржевых облигаций серии </w:t>
      </w:r>
      <w:r w:rsidR="00BF1D78">
        <w:rPr>
          <w:rStyle w:val="SUBST"/>
          <w:b w:val="0"/>
          <w:i w:val="0"/>
          <w:szCs w:val="22"/>
          <w:u w:val="single"/>
        </w:rPr>
        <w:t>БО-05</w:t>
      </w:r>
      <w:r w:rsidRPr="00BA5FF3">
        <w:rPr>
          <w:rStyle w:val="SUBST"/>
          <w:b w:val="0"/>
          <w:i w:val="0"/>
          <w:szCs w:val="22"/>
          <w:u w:val="single"/>
        </w:rPr>
        <w:t>:</w:t>
      </w:r>
    </w:p>
    <w:p w:rsidR="0037210B" w:rsidRPr="00CF4E22" w:rsidRDefault="0037210B" w:rsidP="0037210B">
      <w:pPr>
        <w:adjustRightInd w:val="0"/>
        <w:jc w:val="both"/>
        <w:rPr>
          <w:b/>
          <w:bCs/>
          <w:i/>
          <w:iCs/>
          <w:sz w:val="22"/>
          <w:szCs w:val="22"/>
          <w:lang w:eastAsia="ru-RU"/>
        </w:rPr>
      </w:pPr>
      <w:r w:rsidRPr="00CF4E22">
        <w:rPr>
          <w:b/>
          <w:bCs/>
          <w:i/>
          <w:iCs/>
          <w:sz w:val="22"/>
          <w:szCs w:val="22"/>
          <w:lang w:eastAsia="ru-RU"/>
        </w:rPr>
        <w:t xml:space="preserve">Досрочное погашение Биржевых облигаций серии </w:t>
      </w:r>
      <w:r w:rsidR="00BF1D78">
        <w:rPr>
          <w:b/>
          <w:bCs/>
          <w:i/>
          <w:iCs/>
          <w:sz w:val="22"/>
          <w:szCs w:val="22"/>
          <w:lang w:eastAsia="ru-RU"/>
        </w:rPr>
        <w:t>БО-05</w:t>
      </w:r>
      <w:r w:rsidRPr="00CF4E22">
        <w:rPr>
          <w:b/>
          <w:bCs/>
          <w:i/>
          <w:iCs/>
          <w:sz w:val="22"/>
          <w:szCs w:val="22"/>
          <w:lang w:eastAsia="ru-RU"/>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sidRPr="00974E1A">
        <w:rPr>
          <w:b/>
          <w:bCs/>
          <w:i/>
          <w:iCs/>
          <w:sz w:val="22"/>
          <w:szCs w:val="22"/>
        </w:rPr>
        <w:t xml:space="preserve">и/или всех облигаций </w:t>
      </w:r>
      <w:r w:rsidRPr="00CF4E22">
        <w:rPr>
          <w:b/>
          <w:bCs/>
          <w:i/>
          <w:iCs/>
          <w:sz w:val="22"/>
          <w:szCs w:val="22"/>
          <w:lang w:eastAsia="ru-RU"/>
        </w:rPr>
        <w:t xml:space="preserve">Эмитента Биржевых облигаций серии </w:t>
      </w:r>
      <w:r w:rsidR="00BF1D78">
        <w:rPr>
          <w:b/>
          <w:bCs/>
          <w:i/>
          <w:iCs/>
          <w:sz w:val="22"/>
          <w:szCs w:val="22"/>
          <w:lang w:eastAsia="ru-RU"/>
        </w:rPr>
        <w:t>БО-05</w:t>
      </w:r>
      <w:r w:rsidRPr="00CF4E22">
        <w:rPr>
          <w:b/>
          <w:bCs/>
          <w:i/>
          <w:iCs/>
          <w:sz w:val="22"/>
          <w:szCs w:val="22"/>
          <w:lang w:eastAsia="ru-RU"/>
        </w:rPr>
        <w:t xml:space="preserve"> из списка ценных бумаг, допущенных к торгам на всех фондовых биржах, осуществивших допуск Биржевых облигаций серии </w:t>
      </w:r>
      <w:r w:rsidR="00BF1D78">
        <w:rPr>
          <w:b/>
          <w:bCs/>
          <w:i/>
          <w:iCs/>
          <w:sz w:val="22"/>
          <w:szCs w:val="22"/>
          <w:lang w:eastAsia="ru-RU"/>
        </w:rPr>
        <w:t>БО-05</w:t>
      </w:r>
      <w:r w:rsidRPr="00CF4E22">
        <w:rPr>
          <w:b/>
          <w:bCs/>
          <w:i/>
          <w:iCs/>
          <w:sz w:val="22"/>
          <w:szCs w:val="22"/>
          <w:lang w:eastAsia="ru-RU"/>
        </w:rPr>
        <w:t xml:space="preserve"> к торгам.</w:t>
      </w:r>
    </w:p>
    <w:p w:rsidR="0037210B" w:rsidRPr="00BA5FF3" w:rsidRDefault="0037210B" w:rsidP="0037210B">
      <w:pPr>
        <w:pStyle w:val="ab"/>
        <w:spacing w:before="0"/>
        <w:jc w:val="both"/>
        <w:rPr>
          <w:rStyle w:val="SUBST"/>
          <w:bCs w:val="0"/>
          <w:i w:val="0"/>
          <w:szCs w:val="22"/>
        </w:rPr>
      </w:pPr>
    </w:p>
    <w:p w:rsidR="0037210B" w:rsidRPr="00BA5FF3" w:rsidRDefault="0037210B" w:rsidP="0037210B">
      <w:pPr>
        <w:pStyle w:val="ab"/>
        <w:spacing w:before="0"/>
        <w:jc w:val="both"/>
        <w:rPr>
          <w:rStyle w:val="SUBST"/>
          <w:b/>
          <w:bCs w:val="0"/>
          <w:i w:val="0"/>
          <w:szCs w:val="22"/>
          <w:u w:val="single"/>
        </w:rPr>
      </w:pPr>
      <w:r w:rsidRPr="00BA5FF3">
        <w:rPr>
          <w:rStyle w:val="SUBST"/>
          <w:bCs w:val="0"/>
          <w:i w:val="0"/>
          <w:szCs w:val="22"/>
        </w:rPr>
        <w:t xml:space="preserve">Срок окончания предъявления </w:t>
      </w:r>
      <w:r>
        <w:rPr>
          <w:rStyle w:val="SUBST"/>
          <w:bCs w:val="0"/>
          <w:i w:val="0"/>
          <w:szCs w:val="22"/>
        </w:rPr>
        <w:t xml:space="preserve">Биржевых облигаций серии </w:t>
      </w:r>
      <w:r w:rsidR="00BF1D78">
        <w:rPr>
          <w:rStyle w:val="SUBST"/>
          <w:bCs w:val="0"/>
          <w:i w:val="0"/>
          <w:szCs w:val="22"/>
        </w:rPr>
        <w:t>БО-05</w:t>
      </w:r>
      <w:r w:rsidRPr="00BA5FF3">
        <w:rPr>
          <w:rStyle w:val="SUBST"/>
          <w:bCs w:val="0"/>
          <w:i w:val="0"/>
          <w:szCs w:val="22"/>
        </w:rPr>
        <w:t xml:space="preserve"> к досрочному погашению:</w:t>
      </w:r>
    </w:p>
    <w:p w:rsidR="0037210B" w:rsidRPr="00CF4E22" w:rsidRDefault="0037210B" w:rsidP="0037210B">
      <w:pPr>
        <w:widowControl w:val="0"/>
        <w:jc w:val="both"/>
        <w:rPr>
          <w:rStyle w:val="SUBST"/>
          <w:b w:val="0"/>
          <w:bCs/>
          <w:i w:val="0"/>
          <w:iCs/>
          <w:szCs w:val="22"/>
        </w:rPr>
      </w:pPr>
      <w:r w:rsidRPr="00CF4E22">
        <w:rPr>
          <w:b/>
          <w:i/>
          <w:iCs/>
          <w:sz w:val="22"/>
          <w:szCs w:val="22"/>
        </w:rPr>
        <w:t xml:space="preserve">Требования (заявления) о досрочном погашении Биржевых облигаций серии </w:t>
      </w:r>
      <w:r w:rsidR="00BF1D78">
        <w:rPr>
          <w:b/>
          <w:i/>
          <w:iCs/>
          <w:sz w:val="22"/>
          <w:szCs w:val="22"/>
        </w:rPr>
        <w:t>БО-05</w:t>
      </w:r>
      <w:r w:rsidRPr="00CF4E22">
        <w:rPr>
          <w:b/>
          <w:i/>
          <w:iCs/>
          <w:sz w:val="22"/>
          <w:szCs w:val="22"/>
        </w:rPr>
        <w:t xml:space="preserve"> (далее – «Требования») представляются Эмитенту в течение 30 (Тридцати) дней с </w:t>
      </w:r>
      <w:r w:rsidRPr="00CF4E22">
        <w:rPr>
          <w:b/>
          <w:i/>
          <w:sz w:val="22"/>
          <w:szCs w:val="22"/>
        </w:rPr>
        <w:t xml:space="preserve">даты раскрытия информации о возникновении у владельцев Биржевых облигаций серии </w:t>
      </w:r>
      <w:r w:rsidR="00BF1D78">
        <w:rPr>
          <w:b/>
          <w:i/>
          <w:sz w:val="22"/>
          <w:szCs w:val="22"/>
        </w:rPr>
        <w:t>БО-05</w:t>
      </w:r>
      <w:r w:rsidRPr="00CF4E22">
        <w:rPr>
          <w:b/>
          <w:i/>
          <w:sz w:val="22"/>
          <w:szCs w:val="22"/>
        </w:rPr>
        <w:t xml:space="preserve"> права требовать досрочного погашения Биржевых облигаций серии </w:t>
      </w:r>
      <w:r w:rsidR="00BF1D78">
        <w:rPr>
          <w:b/>
          <w:i/>
          <w:sz w:val="22"/>
          <w:szCs w:val="22"/>
        </w:rPr>
        <w:t>БО-05</w:t>
      </w:r>
      <w:r w:rsidRPr="00CF4E22">
        <w:rPr>
          <w:b/>
          <w:i/>
          <w:sz w:val="22"/>
          <w:szCs w:val="22"/>
        </w:rPr>
        <w:t xml:space="preserve"> и условиях их досрочного погашения, а в случае если акции Эмитента Биржевых облигаций серии </w:t>
      </w:r>
      <w:r w:rsidR="00BF1D78">
        <w:rPr>
          <w:b/>
          <w:i/>
          <w:sz w:val="22"/>
          <w:szCs w:val="22"/>
        </w:rPr>
        <w:t>БО-05</w:t>
      </w:r>
      <w:r w:rsidRPr="00CF4E22">
        <w:rPr>
          <w:b/>
          <w:i/>
          <w:sz w:val="22"/>
          <w:szCs w:val="22"/>
        </w:rPr>
        <w:t xml:space="preserve"> после их исключения не включены фондовой биржей в список ценных бумаг, допущенных к торгам, в 30-дневный срок, - до даты погашения Биржевых облигаций серии </w:t>
      </w:r>
      <w:r w:rsidR="00BF1D78">
        <w:rPr>
          <w:b/>
          <w:i/>
          <w:sz w:val="22"/>
          <w:szCs w:val="22"/>
        </w:rPr>
        <w:t>БО-05</w:t>
      </w:r>
      <w:r w:rsidRPr="00CF4E22">
        <w:rPr>
          <w:b/>
          <w:i/>
          <w:iCs/>
          <w:sz w:val="22"/>
          <w:szCs w:val="22"/>
        </w:rPr>
        <w:t>.</w:t>
      </w:r>
    </w:p>
    <w:p w:rsidR="0037210B" w:rsidRPr="00BA5FF3" w:rsidRDefault="0037210B" w:rsidP="0037210B">
      <w:pPr>
        <w:jc w:val="both"/>
        <w:rPr>
          <w:sz w:val="22"/>
          <w:szCs w:val="22"/>
          <w:u w:val="single"/>
        </w:rPr>
      </w:pPr>
    </w:p>
    <w:p w:rsidR="0037210B" w:rsidRPr="00BA5FF3" w:rsidRDefault="0037210B" w:rsidP="0037210B">
      <w:pPr>
        <w:jc w:val="both"/>
        <w:rPr>
          <w:sz w:val="22"/>
          <w:szCs w:val="22"/>
          <w:u w:val="single"/>
        </w:rPr>
      </w:pPr>
      <w:r w:rsidRPr="00BA5FF3">
        <w:rPr>
          <w:sz w:val="22"/>
          <w:szCs w:val="22"/>
          <w:u w:val="single"/>
        </w:rPr>
        <w:t xml:space="preserve">Порядок досрочного погашения </w:t>
      </w:r>
      <w:r>
        <w:rPr>
          <w:sz w:val="22"/>
          <w:szCs w:val="22"/>
          <w:u w:val="single"/>
        </w:rPr>
        <w:t xml:space="preserve">Биржевых облигаций серии </w:t>
      </w:r>
      <w:r w:rsidR="00BF1D78">
        <w:rPr>
          <w:sz w:val="22"/>
          <w:szCs w:val="22"/>
          <w:u w:val="single"/>
        </w:rPr>
        <w:t>БО-05</w:t>
      </w:r>
      <w:r w:rsidR="00EF5683">
        <w:rPr>
          <w:sz w:val="22"/>
          <w:szCs w:val="22"/>
          <w:u w:val="single"/>
        </w:rPr>
        <w:t xml:space="preserve"> </w:t>
      </w:r>
      <w:r w:rsidRPr="00BA5FF3">
        <w:rPr>
          <w:sz w:val="22"/>
          <w:szCs w:val="22"/>
          <w:u w:val="single"/>
        </w:rPr>
        <w:t>по требованию их владельцев:</w:t>
      </w:r>
    </w:p>
    <w:p w:rsidR="0037210B" w:rsidRPr="00CF4E22" w:rsidRDefault="0037210B" w:rsidP="0037210B">
      <w:pPr>
        <w:jc w:val="both"/>
        <w:rPr>
          <w:b/>
          <w:bCs/>
          <w:i/>
          <w:iCs/>
          <w:sz w:val="22"/>
          <w:szCs w:val="22"/>
        </w:rPr>
      </w:pPr>
      <w:r w:rsidRPr="00CF4E22">
        <w:rPr>
          <w:b/>
          <w:bCs/>
          <w:i/>
          <w:iCs/>
          <w:sz w:val="22"/>
          <w:szCs w:val="22"/>
        </w:rPr>
        <w:t xml:space="preserve">Досрочное погашение Биржевых облигаций серии </w:t>
      </w:r>
      <w:r w:rsidR="00BF1D78">
        <w:rPr>
          <w:b/>
          <w:bCs/>
          <w:i/>
          <w:iCs/>
          <w:sz w:val="22"/>
          <w:szCs w:val="22"/>
        </w:rPr>
        <w:t>БО-05</w:t>
      </w:r>
      <w:r w:rsidRPr="00CF4E22">
        <w:rPr>
          <w:b/>
          <w:bCs/>
          <w:i/>
          <w:iCs/>
          <w:sz w:val="22"/>
          <w:szCs w:val="22"/>
        </w:rPr>
        <w:t xml:space="preserve"> производится денежными средствами в валюте Российской Федерации в безналичном порядке. Возможность выбора владельцами Биржевых облигаций серии </w:t>
      </w:r>
      <w:r w:rsidR="00BF1D78">
        <w:rPr>
          <w:b/>
          <w:bCs/>
          <w:i/>
          <w:iCs/>
          <w:sz w:val="22"/>
          <w:szCs w:val="22"/>
        </w:rPr>
        <w:t>БО-05</w:t>
      </w:r>
      <w:r w:rsidRPr="00CF4E22">
        <w:rPr>
          <w:b/>
          <w:bCs/>
          <w:i/>
          <w:iCs/>
          <w:sz w:val="22"/>
          <w:szCs w:val="22"/>
        </w:rPr>
        <w:t xml:space="preserve"> формы погашения Биржевых облигаций серии </w:t>
      </w:r>
      <w:r w:rsidR="00BF1D78">
        <w:rPr>
          <w:b/>
          <w:bCs/>
          <w:i/>
          <w:iCs/>
          <w:sz w:val="22"/>
          <w:szCs w:val="22"/>
        </w:rPr>
        <w:t>БО-05</w:t>
      </w:r>
      <w:r w:rsidRPr="00CF4E22">
        <w:rPr>
          <w:b/>
          <w:bCs/>
          <w:i/>
          <w:iCs/>
          <w:sz w:val="22"/>
          <w:szCs w:val="22"/>
        </w:rPr>
        <w:t xml:space="preserve"> не предусмотрена.</w:t>
      </w:r>
    </w:p>
    <w:p w:rsidR="0037210B" w:rsidRPr="00CF4E22" w:rsidRDefault="0037210B" w:rsidP="0037210B">
      <w:pPr>
        <w:adjustRightInd w:val="0"/>
        <w:jc w:val="both"/>
        <w:rPr>
          <w:i/>
          <w:sz w:val="22"/>
          <w:szCs w:val="22"/>
        </w:rPr>
      </w:pPr>
      <w:r w:rsidRPr="00CF4E22">
        <w:rPr>
          <w:rStyle w:val="SUBST"/>
          <w:bCs/>
          <w:iCs/>
          <w:szCs w:val="22"/>
        </w:rPr>
        <w:t xml:space="preserve">Досрочное погашение Биржевых облигаций серии </w:t>
      </w:r>
      <w:r w:rsidR="00BF1D78">
        <w:rPr>
          <w:rStyle w:val="SUBST"/>
          <w:bCs/>
          <w:iCs/>
          <w:szCs w:val="22"/>
        </w:rPr>
        <w:t>БО-05</w:t>
      </w:r>
      <w:r w:rsidRPr="00CF4E22">
        <w:rPr>
          <w:rStyle w:val="SUBST"/>
          <w:bCs/>
          <w:iCs/>
          <w:szCs w:val="22"/>
        </w:rPr>
        <w:t xml:space="preserve"> производится Эмитентом без привлечения платежных агентов.</w:t>
      </w:r>
    </w:p>
    <w:p w:rsidR="0037210B" w:rsidRPr="00CF4E22" w:rsidRDefault="0037210B" w:rsidP="0037210B">
      <w:pPr>
        <w:jc w:val="both"/>
        <w:rPr>
          <w:rStyle w:val="SUBST"/>
          <w:bCs/>
          <w:iCs/>
          <w:szCs w:val="22"/>
        </w:rPr>
      </w:pPr>
      <w:r w:rsidRPr="00CF4E22">
        <w:rPr>
          <w:rStyle w:val="SUBST"/>
          <w:bCs/>
          <w:iCs/>
          <w:szCs w:val="22"/>
        </w:rPr>
        <w:t xml:space="preserve">Если дата досрочного погашения Биржевых облигаций серии </w:t>
      </w:r>
      <w:r w:rsidR="00BF1D78">
        <w:rPr>
          <w:rStyle w:val="SUBST"/>
          <w:bCs/>
          <w:iCs/>
          <w:szCs w:val="22"/>
        </w:rPr>
        <w:t>БО-05</w:t>
      </w:r>
      <w:r w:rsidRPr="00CF4E22">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Владелец Биржевых облигаций серии </w:t>
      </w:r>
      <w:r w:rsidR="00BF1D78">
        <w:rPr>
          <w:rStyle w:val="SUBST"/>
          <w:bCs/>
          <w:iCs/>
          <w:szCs w:val="22"/>
        </w:rPr>
        <w:t>БО-05</w:t>
      </w:r>
      <w:r w:rsidRPr="00CF4E22">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37210B" w:rsidRPr="00BA5FF3" w:rsidRDefault="0037210B" w:rsidP="0037210B">
      <w:pPr>
        <w:jc w:val="both"/>
        <w:rPr>
          <w:sz w:val="22"/>
          <w:szCs w:val="22"/>
        </w:rPr>
      </w:pPr>
    </w:p>
    <w:p w:rsidR="0037210B" w:rsidRPr="00BA5FF3" w:rsidRDefault="0037210B" w:rsidP="0037210B">
      <w:pPr>
        <w:jc w:val="both"/>
        <w:rPr>
          <w:sz w:val="22"/>
          <w:szCs w:val="22"/>
          <w:u w:val="single"/>
        </w:rPr>
      </w:pPr>
      <w:r w:rsidRPr="00BA42C7">
        <w:rPr>
          <w:sz w:val="22"/>
          <w:szCs w:val="22"/>
          <w:u w:val="single"/>
        </w:rPr>
        <w:t xml:space="preserve">Порядок раскрытия эмитентом информации о досрочном погашении Биржевых облигаций серии </w:t>
      </w:r>
      <w:r w:rsidR="00BF1D78">
        <w:rPr>
          <w:sz w:val="22"/>
          <w:szCs w:val="22"/>
          <w:u w:val="single"/>
        </w:rPr>
        <w:t>БО-05</w:t>
      </w:r>
      <w:r w:rsidRPr="00BA42C7">
        <w:rPr>
          <w:sz w:val="22"/>
          <w:szCs w:val="22"/>
          <w:u w:val="single"/>
        </w:rPr>
        <w:t>:</w:t>
      </w:r>
    </w:p>
    <w:p w:rsidR="0037210B" w:rsidRPr="005731F5" w:rsidRDefault="0037210B" w:rsidP="0037210B">
      <w:pPr>
        <w:pStyle w:val="ab"/>
        <w:spacing w:before="0"/>
        <w:jc w:val="both"/>
        <w:rPr>
          <w:b w:val="0"/>
          <w:bCs w:val="0"/>
          <w:i/>
          <w:iCs/>
          <w:sz w:val="22"/>
          <w:szCs w:val="22"/>
          <w:lang w:eastAsia="ru-RU"/>
        </w:rPr>
      </w:pPr>
      <w:r w:rsidRPr="005731F5">
        <w:rPr>
          <w:bCs w:val="0"/>
          <w:i/>
          <w:iCs/>
          <w:sz w:val="22"/>
          <w:szCs w:val="22"/>
          <w:lang w:eastAsia="ru-RU"/>
        </w:rPr>
        <w:t xml:space="preserve">Сообщение о получении Эмитентом от фондовой биржи, осуществившей допуск Биржевых облигаций серии </w:t>
      </w:r>
      <w:r w:rsidR="00BF1D78">
        <w:rPr>
          <w:bCs w:val="0"/>
          <w:i/>
          <w:iCs/>
          <w:sz w:val="22"/>
          <w:szCs w:val="22"/>
          <w:lang w:eastAsia="ru-RU"/>
        </w:rPr>
        <w:t>БО-05</w:t>
      </w:r>
      <w:r w:rsidRPr="005731F5">
        <w:rPr>
          <w:bCs w:val="0"/>
          <w:i/>
          <w:iCs/>
          <w:sz w:val="22"/>
          <w:szCs w:val="22"/>
          <w:lang w:eastAsia="ru-RU"/>
        </w:rPr>
        <w:t xml:space="preserve"> к торгам, уведомления о принятии решения об исключении акций всех категорий и типов и/ или всех облигаций Эмитента из списка ценных бумаг, допущенных к торгам</w:t>
      </w:r>
      <w:r>
        <w:rPr>
          <w:bCs w:val="0"/>
          <w:i/>
          <w:iCs/>
          <w:sz w:val="22"/>
          <w:szCs w:val="22"/>
          <w:lang w:eastAsia="ru-RU"/>
        </w:rPr>
        <w:t xml:space="preserve"> </w:t>
      </w:r>
      <w:r w:rsidRPr="001A7E38">
        <w:rPr>
          <w:bCs w:val="0"/>
          <w:i/>
          <w:iCs/>
          <w:sz w:val="22"/>
          <w:szCs w:val="22"/>
          <w:lang w:eastAsia="ru-RU"/>
        </w:rPr>
        <w:t>(за исключением случаев делистинга облигаций в связи с истечением срока их обращения или погашением</w:t>
      </w:r>
      <w:r>
        <w:rPr>
          <w:bCs w:val="0"/>
          <w:i/>
          <w:iCs/>
          <w:sz w:val="22"/>
          <w:szCs w:val="22"/>
          <w:lang w:eastAsia="ru-RU"/>
        </w:rPr>
        <w:t>)</w:t>
      </w:r>
      <w:r w:rsidRPr="005731F5">
        <w:rPr>
          <w:bCs w:val="0"/>
          <w:i/>
          <w:iCs/>
          <w:sz w:val="22"/>
          <w:szCs w:val="22"/>
          <w:lang w:eastAsia="ru-RU"/>
        </w:rPr>
        <w:t xml:space="preserve">, и о возникновении у владельцев Биржевых облигаций серии </w:t>
      </w:r>
      <w:r w:rsidR="00BF1D78">
        <w:rPr>
          <w:bCs w:val="0"/>
          <w:i/>
          <w:iCs/>
          <w:sz w:val="22"/>
          <w:szCs w:val="22"/>
          <w:lang w:eastAsia="ru-RU"/>
        </w:rPr>
        <w:t>БО-05</w:t>
      </w:r>
      <w:r w:rsidRPr="005731F5">
        <w:rPr>
          <w:bCs w:val="0"/>
          <w:i/>
          <w:iCs/>
          <w:sz w:val="22"/>
          <w:szCs w:val="22"/>
          <w:lang w:eastAsia="ru-RU"/>
        </w:rPr>
        <w:t xml:space="preserve"> права требовать досрочного погашения </w:t>
      </w:r>
      <w:r w:rsidRPr="005731F5">
        <w:rPr>
          <w:i/>
          <w:sz w:val="22"/>
          <w:szCs w:val="22"/>
          <w:lang w:eastAsia="ru-RU"/>
        </w:rPr>
        <w:t xml:space="preserve">Биржевых облигаций серии </w:t>
      </w:r>
      <w:r w:rsidR="00BF1D78">
        <w:rPr>
          <w:i/>
          <w:sz w:val="22"/>
          <w:szCs w:val="22"/>
          <w:lang w:eastAsia="ru-RU"/>
        </w:rPr>
        <w:t>БО-05</w:t>
      </w:r>
      <w:r w:rsidRPr="005731F5">
        <w:rPr>
          <w:i/>
          <w:sz w:val="22"/>
          <w:szCs w:val="22"/>
          <w:lang w:eastAsia="ru-RU"/>
        </w:rPr>
        <w:t xml:space="preserve"> </w:t>
      </w:r>
      <w:r w:rsidRPr="005731F5">
        <w:rPr>
          <w:bCs w:val="0"/>
          <w:i/>
          <w:iCs/>
          <w:sz w:val="22"/>
          <w:szCs w:val="22"/>
          <w:lang w:eastAsia="ru-RU"/>
        </w:rPr>
        <w:t xml:space="preserve">публикуется Эмитентом в форме сообщения о существенном факте «Сведения </w:t>
      </w:r>
      <w:r w:rsidRPr="005731F5">
        <w:rPr>
          <w:i/>
          <w:sz w:val="22"/>
          <w:szCs w:val="22"/>
        </w:rPr>
        <w:t>об исключении эмиссионных ценных бумаг эмитента из списка ценных бумаг, допущенных к торгам российским организатором торговли на рынке ценных бумаг</w:t>
      </w:r>
      <w:r w:rsidRPr="005731F5">
        <w:rPr>
          <w:bCs w:val="0"/>
          <w:i/>
          <w:iCs/>
          <w:sz w:val="22"/>
          <w:szCs w:val="22"/>
          <w:lang w:eastAsia="ru-RU"/>
        </w:rPr>
        <w:t>»</w:t>
      </w:r>
      <w:r>
        <w:rPr>
          <w:bCs w:val="0"/>
          <w:i/>
          <w:iCs/>
          <w:sz w:val="22"/>
          <w:szCs w:val="22"/>
          <w:lang w:eastAsia="ru-RU"/>
        </w:rPr>
        <w:t xml:space="preserve"> </w:t>
      </w:r>
      <w:r w:rsidRPr="005731F5">
        <w:rPr>
          <w:bCs w:val="0"/>
          <w:i/>
          <w:iCs/>
          <w:sz w:val="22"/>
          <w:szCs w:val="22"/>
          <w:lang w:eastAsia="ru-RU"/>
        </w:rPr>
        <w:t xml:space="preserve"> в следующие сроки с даты получения Эмитентом от фондовой биржи указанного уведомления</w:t>
      </w:r>
      <w:r w:rsidRPr="005731F5">
        <w:rPr>
          <w:b w:val="0"/>
          <w:bCs w:val="0"/>
          <w:i/>
          <w:iCs/>
          <w:sz w:val="22"/>
          <w:szCs w:val="22"/>
          <w:lang w:eastAsia="ru-RU"/>
        </w:rPr>
        <w:t>:</w:t>
      </w:r>
    </w:p>
    <w:p w:rsidR="0037210B" w:rsidRPr="00651D26" w:rsidRDefault="0037210B" w:rsidP="00503836">
      <w:pPr>
        <w:pStyle w:val="1a"/>
        <w:numPr>
          <w:ilvl w:val="0"/>
          <w:numId w:val="25"/>
        </w:numPr>
        <w:jc w:val="both"/>
        <w:rPr>
          <w:rStyle w:val="SUBST"/>
          <w:szCs w:val="22"/>
        </w:rPr>
      </w:pPr>
      <w:r w:rsidRPr="00651D26">
        <w:rPr>
          <w:rStyle w:val="SUBST"/>
          <w:bCs/>
          <w:iCs/>
          <w:szCs w:val="22"/>
        </w:rPr>
        <w:t xml:space="preserve">в Ленте новостей - не позднее 1 (Одного) дня; </w:t>
      </w:r>
    </w:p>
    <w:p w:rsidR="0037210B" w:rsidRPr="00651D26" w:rsidRDefault="0037210B" w:rsidP="00503836">
      <w:pPr>
        <w:pStyle w:val="1a"/>
        <w:numPr>
          <w:ilvl w:val="0"/>
          <w:numId w:val="25"/>
        </w:numPr>
        <w:jc w:val="both"/>
        <w:rPr>
          <w:rStyle w:val="SUBST"/>
          <w:iCs/>
          <w:szCs w:val="22"/>
        </w:rPr>
      </w:pPr>
      <w:r w:rsidRPr="00651D26">
        <w:rPr>
          <w:rStyle w:val="SUBST"/>
          <w:bCs/>
          <w:iCs/>
          <w:szCs w:val="22"/>
        </w:rPr>
        <w:t xml:space="preserve">на странице Эмитента  в сети Интернет </w:t>
      </w:r>
      <w:r w:rsidRPr="00C474D2">
        <w:rPr>
          <w:b/>
          <w:bCs/>
          <w:i/>
          <w:iCs/>
          <w:sz w:val="22"/>
          <w:szCs w:val="22"/>
          <w:u w:val="single"/>
        </w:rPr>
        <w:t>www.deltacredit.ru</w:t>
      </w:r>
      <w:r w:rsidRPr="00651D26">
        <w:rPr>
          <w:b/>
          <w:bCs/>
          <w:i/>
          <w:iCs/>
          <w:sz w:val="22"/>
          <w:szCs w:val="22"/>
        </w:rPr>
        <w:t xml:space="preserve">  </w:t>
      </w:r>
      <w:r w:rsidRPr="00651D26">
        <w:rPr>
          <w:rStyle w:val="SUBST"/>
          <w:szCs w:val="22"/>
        </w:rPr>
        <w:t>- не позднее 2 (Двух) дней;</w:t>
      </w:r>
    </w:p>
    <w:p w:rsidR="0037210B" w:rsidRDefault="0037210B" w:rsidP="0037210B">
      <w:pPr>
        <w:pStyle w:val="NormalPrefix"/>
        <w:spacing w:before="0" w:after="0"/>
        <w:jc w:val="both"/>
        <w:rPr>
          <w:b/>
          <w:bCs/>
          <w:i/>
          <w:iCs/>
        </w:rPr>
      </w:pPr>
      <w:r w:rsidRPr="005731F5">
        <w:rPr>
          <w:b/>
          <w:bCs/>
          <w:i/>
          <w:iCs/>
        </w:rPr>
        <w:t>При этом, публикация в сети Интернет осуществляется после публикации в Ленте новостей.</w:t>
      </w:r>
    </w:p>
    <w:p w:rsidR="0037210B" w:rsidRPr="00BA5FF3" w:rsidRDefault="0037210B" w:rsidP="0037210B">
      <w:pPr>
        <w:pStyle w:val="NormalPrefix"/>
        <w:spacing w:before="0" w:after="0"/>
        <w:jc w:val="both"/>
        <w:rPr>
          <w:rStyle w:val="SUBST"/>
          <w:bCs/>
          <w:i w:val="0"/>
          <w:iCs/>
        </w:rPr>
      </w:pPr>
    </w:p>
    <w:p w:rsidR="0037210B" w:rsidRPr="005731F5" w:rsidRDefault="0037210B" w:rsidP="0037210B">
      <w:pPr>
        <w:tabs>
          <w:tab w:val="num" w:pos="426"/>
        </w:tabs>
        <w:jc w:val="both"/>
        <w:rPr>
          <w:rStyle w:val="SUBST"/>
          <w:szCs w:val="22"/>
        </w:rPr>
      </w:pPr>
      <w:r w:rsidRPr="005731F5">
        <w:rPr>
          <w:rStyle w:val="SUBST"/>
          <w:bCs/>
          <w:iCs/>
          <w:szCs w:val="22"/>
        </w:rPr>
        <w:t>В случае наступления событи</w:t>
      </w:r>
      <w:r>
        <w:rPr>
          <w:rStyle w:val="SUBST"/>
          <w:bCs/>
          <w:iCs/>
          <w:szCs w:val="22"/>
        </w:rPr>
        <w:t xml:space="preserve">я, </w:t>
      </w:r>
      <w:r w:rsidRPr="005731F5">
        <w:rPr>
          <w:rStyle w:val="SUBST"/>
          <w:szCs w:val="22"/>
        </w:rPr>
        <w:t>дающ</w:t>
      </w:r>
      <w:r>
        <w:rPr>
          <w:rStyle w:val="SUBST"/>
          <w:szCs w:val="22"/>
        </w:rPr>
        <w:t xml:space="preserve">его </w:t>
      </w:r>
      <w:r w:rsidRPr="005731F5">
        <w:rPr>
          <w:rStyle w:val="SUBST"/>
          <w:szCs w:val="22"/>
        </w:rPr>
        <w:t xml:space="preserve">право владельцам требовать досрочного погашения </w:t>
      </w:r>
      <w:r w:rsidRPr="005731F5">
        <w:rPr>
          <w:b/>
          <w:i/>
          <w:sz w:val="22"/>
          <w:szCs w:val="22"/>
        </w:rPr>
        <w:t xml:space="preserve">Биржевых облигаций серии </w:t>
      </w:r>
      <w:r w:rsidR="00BF1D78">
        <w:rPr>
          <w:b/>
          <w:i/>
          <w:sz w:val="22"/>
          <w:szCs w:val="22"/>
        </w:rPr>
        <w:t>БО-05</w:t>
      </w:r>
      <w:r w:rsidRPr="005731F5">
        <w:rPr>
          <w:rStyle w:val="SUBST"/>
          <w:szCs w:val="22"/>
        </w:rPr>
        <w:t xml:space="preserve">, Эмитент публикует </w:t>
      </w:r>
      <w:r w:rsidRPr="00150BD9">
        <w:rPr>
          <w:rStyle w:val="SUBST"/>
          <w:bCs/>
          <w:iCs/>
          <w:szCs w:val="22"/>
        </w:rPr>
        <w:t>в Ленте новостей – не позднее</w:t>
      </w:r>
      <w:r w:rsidRPr="005731F5">
        <w:rPr>
          <w:rStyle w:val="SUBST"/>
          <w:bCs/>
          <w:iCs/>
          <w:szCs w:val="22"/>
        </w:rPr>
        <w:t xml:space="preserve"> 1 (Одного) дня</w:t>
      </w:r>
      <w:r w:rsidRPr="005731F5">
        <w:rPr>
          <w:b/>
          <w:bCs/>
          <w:i/>
          <w:iCs/>
          <w:sz w:val="22"/>
          <w:szCs w:val="22"/>
        </w:rPr>
        <w:t xml:space="preserve"> </w:t>
      </w:r>
      <w:r w:rsidRPr="005731F5">
        <w:rPr>
          <w:rStyle w:val="SUBST"/>
          <w:szCs w:val="22"/>
        </w:rPr>
        <w:t>с даты наступления события,</w:t>
      </w:r>
      <w:r>
        <w:rPr>
          <w:rStyle w:val="SUBST"/>
          <w:szCs w:val="22"/>
        </w:rPr>
        <w:t xml:space="preserve"> </w:t>
      </w:r>
      <w:r w:rsidRPr="005731F5">
        <w:rPr>
          <w:rStyle w:val="SUBST"/>
          <w:szCs w:val="22"/>
        </w:rPr>
        <w:t xml:space="preserve">и </w:t>
      </w:r>
      <w:r w:rsidRPr="005731F5">
        <w:rPr>
          <w:rStyle w:val="SUBST"/>
          <w:bCs/>
          <w:iCs/>
          <w:szCs w:val="22"/>
        </w:rPr>
        <w:t xml:space="preserve"> на странице Эмитента в сети Интернет – </w:t>
      </w:r>
      <w:r>
        <w:rPr>
          <w:rStyle w:val="SUBST"/>
          <w:bCs/>
          <w:iCs/>
          <w:szCs w:val="22"/>
        </w:rPr>
        <w:t xml:space="preserve"> </w:t>
      </w:r>
      <w:r w:rsidRPr="00C474D2">
        <w:rPr>
          <w:b/>
          <w:bCs/>
          <w:i/>
          <w:iCs/>
          <w:sz w:val="22"/>
          <w:szCs w:val="22"/>
          <w:u w:val="single"/>
        </w:rPr>
        <w:t>www.deltacredit.ru</w:t>
      </w:r>
      <w:r w:rsidRPr="005731F5">
        <w:rPr>
          <w:b/>
          <w:bCs/>
          <w:i/>
          <w:iCs/>
          <w:sz w:val="22"/>
          <w:szCs w:val="22"/>
        </w:rPr>
        <w:t xml:space="preserve"> </w:t>
      </w:r>
      <w:r w:rsidRPr="005731F5">
        <w:rPr>
          <w:rStyle w:val="SUBST"/>
          <w:szCs w:val="22"/>
        </w:rPr>
        <w:t xml:space="preserve"> – не позднее 2 (Двух) дней</w:t>
      </w:r>
      <w:r w:rsidRPr="005731F5">
        <w:rPr>
          <w:b/>
          <w:bCs/>
          <w:i/>
          <w:iCs/>
          <w:sz w:val="22"/>
          <w:szCs w:val="22"/>
        </w:rPr>
        <w:t xml:space="preserve"> </w:t>
      </w:r>
      <w:r w:rsidRPr="005731F5">
        <w:rPr>
          <w:rStyle w:val="SUBST"/>
          <w:szCs w:val="22"/>
        </w:rPr>
        <w:t>с даты наступления события,   в форме</w:t>
      </w:r>
      <w:r w:rsidRPr="005731F5">
        <w:rPr>
          <w:b/>
          <w:i/>
          <w:iCs/>
          <w:sz w:val="22"/>
          <w:szCs w:val="22"/>
        </w:rPr>
        <w:t xml:space="preserve"> сообщения о существенном </w:t>
      </w:r>
      <w:r w:rsidRPr="00150BD9">
        <w:rPr>
          <w:b/>
          <w:i/>
          <w:iCs/>
          <w:sz w:val="22"/>
          <w:szCs w:val="22"/>
        </w:rPr>
        <w:t xml:space="preserve">факте </w:t>
      </w:r>
      <w:r w:rsidRPr="00150BD9">
        <w:rPr>
          <w:b/>
          <w:i/>
          <w:sz w:val="22"/>
          <w:szCs w:val="22"/>
        </w:rPr>
        <w:t>«Сведения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r w:rsidRPr="00150BD9">
        <w:rPr>
          <w:rStyle w:val="SUBST"/>
          <w:szCs w:val="22"/>
        </w:rPr>
        <w:t>».</w:t>
      </w:r>
    </w:p>
    <w:p w:rsidR="0037210B" w:rsidRPr="005731F5" w:rsidRDefault="0037210B" w:rsidP="0037210B">
      <w:pPr>
        <w:pStyle w:val="BodyText22"/>
        <w:spacing w:line="240" w:lineRule="auto"/>
        <w:rPr>
          <w:rStyle w:val="SUBST"/>
          <w:rFonts w:ascii="Times New Roman" w:hAnsi="Times New Roman" w:cs="Times New Roman"/>
          <w:lang w:val="ru-RU"/>
        </w:rPr>
      </w:pPr>
      <w:r w:rsidRPr="005731F5">
        <w:rPr>
          <w:rStyle w:val="SUBST"/>
          <w:rFonts w:ascii="Times New Roman" w:hAnsi="Times New Roman" w:cs="Times New Roman"/>
          <w:lang w:val="ru-RU"/>
        </w:rPr>
        <w:t>При этом, публикация в сети Интернет осуществляется после публикации в Ленте новостей.</w:t>
      </w:r>
    </w:p>
    <w:p w:rsidR="0037210B" w:rsidRDefault="0037210B" w:rsidP="0037210B">
      <w:pPr>
        <w:jc w:val="both"/>
        <w:rPr>
          <w:rStyle w:val="SUBST"/>
          <w:bCs/>
          <w:iCs/>
        </w:rPr>
      </w:pPr>
    </w:p>
    <w:p w:rsidR="0037210B" w:rsidRDefault="0037210B" w:rsidP="0037210B">
      <w:pPr>
        <w:pStyle w:val="NormalPrefix"/>
        <w:spacing w:before="0" w:after="0"/>
        <w:jc w:val="both"/>
        <w:rPr>
          <w:b/>
          <w:bCs/>
          <w:i/>
          <w:iCs/>
        </w:rPr>
      </w:pPr>
      <w:r>
        <w:rPr>
          <w:rStyle w:val="SUBST"/>
          <w:bCs/>
          <w:iCs/>
        </w:rPr>
        <w:t xml:space="preserve">Эмитент </w:t>
      </w:r>
      <w:r w:rsidRPr="00352955">
        <w:rPr>
          <w:rStyle w:val="SUBST"/>
          <w:bCs/>
          <w:iCs/>
        </w:rPr>
        <w:t xml:space="preserve">информирует ФБ ММВБ </w:t>
      </w:r>
      <w:r>
        <w:rPr>
          <w:rStyle w:val="SUBST"/>
          <w:bCs/>
          <w:iCs/>
        </w:rPr>
        <w:t xml:space="preserve">и НРД </w:t>
      </w:r>
      <w:r w:rsidRPr="00352955">
        <w:rPr>
          <w:rStyle w:val="SUBST"/>
          <w:bCs/>
          <w:iCs/>
        </w:rPr>
        <w:t>о наступлении событи</w:t>
      </w:r>
      <w:r>
        <w:rPr>
          <w:rStyle w:val="SUBST"/>
          <w:bCs/>
          <w:iCs/>
        </w:rPr>
        <w:t>я</w:t>
      </w:r>
      <w:r w:rsidRPr="00352955">
        <w:rPr>
          <w:rStyle w:val="SUBST"/>
          <w:bCs/>
          <w:iCs/>
        </w:rPr>
        <w:t xml:space="preserve"> дающ</w:t>
      </w:r>
      <w:r>
        <w:rPr>
          <w:rStyle w:val="SUBST"/>
          <w:bCs/>
          <w:iCs/>
        </w:rPr>
        <w:t xml:space="preserve">его </w:t>
      </w:r>
      <w:r w:rsidRPr="00352955">
        <w:rPr>
          <w:rStyle w:val="SUBST"/>
          <w:bCs/>
          <w:iCs/>
        </w:rPr>
        <w:t>право владельцам требовать досрочного погашения Биржевых облигаций</w:t>
      </w:r>
      <w:r>
        <w:rPr>
          <w:rStyle w:val="SUBST"/>
          <w:bCs/>
          <w:iCs/>
        </w:rPr>
        <w:t xml:space="preserve"> серии </w:t>
      </w:r>
      <w:r w:rsidR="00BF1D78">
        <w:rPr>
          <w:rStyle w:val="SUBST"/>
          <w:bCs/>
          <w:iCs/>
        </w:rPr>
        <w:t>БО-05</w:t>
      </w:r>
      <w:r w:rsidRPr="00352955">
        <w:rPr>
          <w:rStyle w:val="SUBST"/>
          <w:bCs/>
          <w:iCs/>
        </w:rPr>
        <w:t xml:space="preserve">, а также о периоде приема Требований о досрочном погашении и дате досрочного погашения Биржевых облигаций </w:t>
      </w:r>
      <w:r>
        <w:rPr>
          <w:rStyle w:val="SUBST"/>
          <w:bCs/>
          <w:iCs/>
        </w:rPr>
        <w:t xml:space="preserve">серии </w:t>
      </w:r>
      <w:r w:rsidR="00BF1D78">
        <w:rPr>
          <w:rStyle w:val="SUBST"/>
          <w:bCs/>
          <w:iCs/>
        </w:rPr>
        <w:t>БО-05</w:t>
      </w:r>
      <w:r>
        <w:rPr>
          <w:rStyle w:val="SUBST"/>
          <w:bCs/>
          <w:iCs/>
        </w:rPr>
        <w:t xml:space="preserve"> </w:t>
      </w:r>
      <w:r w:rsidRPr="00352955">
        <w:rPr>
          <w:rStyle w:val="SUBST"/>
          <w:bCs/>
          <w:iCs/>
        </w:rPr>
        <w:t>не позднее 1 (Одного) дня с даты наступления так</w:t>
      </w:r>
      <w:r>
        <w:rPr>
          <w:rStyle w:val="SUBST"/>
          <w:bCs/>
          <w:iCs/>
        </w:rPr>
        <w:t xml:space="preserve">ого </w:t>
      </w:r>
      <w:r w:rsidRPr="00352955">
        <w:rPr>
          <w:rStyle w:val="SUBST"/>
          <w:bCs/>
          <w:iCs/>
        </w:rPr>
        <w:t xml:space="preserve"> событи</w:t>
      </w:r>
      <w:r>
        <w:rPr>
          <w:rStyle w:val="SUBST"/>
          <w:bCs/>
          <w:iCs/>
        </w:rPr>
        <w:t>я</w:t>
      </w:r>
      <w:r w:rsidRPr="00352955">
        <w:rPr>
          <w:rStyle w:val="SUBST"/>
          <w:bCs/>
          <w:iCs/>
        </w:rPr>
        <w:t>.</w:t>
      </w:r>
      <w:r w:rsidRPr="007818F3">
        <w:rPr>
          <w:b/>
          <w:bCs/>
          <w:i/>
          <w:iCs/>
        </w:rPr>
        <w:t xml:space="preserve"> </w:t>
      </w:r>
    </w:p>
    <w:p w:rsidR="0037210B" w:rsidRDefault="0037210B" w:rsidP="0037210B">
      <w:pPr>
        <w:pStyle w:val="NormalPrefix"/>
        <w:spacing w:before="0" w:after="0"/>
        <w:jc w:val="both"/>
        <w:rPr>
          <w:b/>
          <w:bCs/>
          <w:i/>
          <w:iCs/>
        </w:rPr>
      </w:pPr>
    </w:p>
    <w:p w:rsidR="0037210B" w:rsidRDefault="0037210B" w:rsidP="0037210B">
      <w:pPr>
        <w:pStyle w:val="NormalPrefix"/>
        <w:spacing w:before="0" w:after="0"/>
        <w:jc w:val="both"/>
        <w:rPr>
          <w:bCs/>
          <w:i/>
          <w:iCs/>
        </w:rPr>
      </w:pPr>
      <w:r w:rsidRPr="00CF4E22">
        <w:rPr>
          <w:b/>
          <w:bCs/>
          <w:i/>
          <w:iCs/>
        </w:rPr>
        <w:t xml:space="preserve">Также Эмитент обязан направить в НРД уведомление о </w:t>
      </w:r>
      <w:r>
        <w:rPr>
          <w:b/>
          <w:bCs/>
          <w:i/>
          <w:iCs/>
        </w:rPr>
        <w:t xml:space="preserve">том, что фондовая биржа прислала ему уведомление </w:t>
      </w:r>
      <w:r w:rsidRPr="001A7E38">
        <w:rPr>
          <w:rStyle w:val="SUBST"/>
        </w:rPr>
        <w:t xml:space="preserve">о принятии решения об исключении акций всех категорий и типов и/ или всех облигаций Эмитента из списка ценных бумаг, допущенных к торгам (за исключением случаев делистинга облигаций в связи с истечением срока их обращения или погашением), и о том, что </w:t>
      </w:r>
      <w:r w:rsidRPr="001A7E38">
        <w:rPr>
          <w:rStyle w:val="SUBST"/>
          <w:b w:val="0"/>
        </w:rPr>
        <w:t>Э</w:t>
      </w:r>
      <w:r w:rsidRPr="00CF4E22">
        <w:rPr>
          <w:b/>
          <w:bCs/>
          <w:i/>
          <w:iCs/>
        </w:rPr>
        <w:t xml:space="preserve">митент принимает Требования о досрочном погашении Биржевых облигаций серии </w:t>
      </w:r>
      <w:r w:rsidR="00BF1D78">
        <w:rPr>
          <w:b/>
          <w:bCs/>
          <w:i/>
          <w:iCs/>
        </w:rPr>
        <w:t>БО-05</w:t>
      </w:r>
      <w:r w:rsidR="00EF5683">
        <w:rPr>
          <w:b/>
          <w:bCs/>
          <w:i/>
          <w:iCs/>
        </w:rPr>
        <w:t xml:space="preserve"> </w:t>
      </w:r>
      <w:r w:rsidRPr="00CF4E22">
        <w:rPr>
          <w:b/>
          <w:bCs/>
          <w:i/>
          <w:iCs/>
        </w:rPr>
        <w:t xml:space="preserve">и о дате досрочного погашения Биржевых облигаций серии </w:t>
      </w:r>
      <w:r w:rsidR="00BF1D78">
        <w:rPr>
          <w:b/>
          <w:bCs/>
          <w:i/>
          <w:iCs/>
        </w:rPr>
        <w:t>БО-05</w:t>
      </w:r>
      <w:r>
        <w:rPr>
          <w:b/>
          <w:bCs/>
          <w:i/>
          <w:iCs/>
        </w:rPr>
        <w:t>.</w:t>
      </w:r>
    </w:p>
    <w:p w:rsidR="0037210B" w:rsidRDefault="0037210B" w:rsidP="0037210B">
      <w:pPr>
        <w:pStyle w:val="NormalPrefix"/>
        <w:spacing w:before="0" w:after="0"/>
        <w:jc w:val="both"/>
        <w:rPr>
          <w:rStyle w:val="SUBST"/>
          <w:bCs/>
          <w:iCs/>
        </w:rPr>
      </w:pPr>
      <w:r w:rsidRPr="005731F5">
        <w:t xml:space="preserve"> </w:t>
      </w:r>
    </w:p>
    <w:p w:rsidR="0037210B" w:rsidRPr="005731F5" w:rsidRDefault="0037210B" w:rsidP="0037210B">
      <w:pPr>
        <w:jc w:val="both"/>
        <w:rPr>
          <w:rStyle w:val="SUBST"/>
          <w:iCs/>
          <w:szCs w:val="22"/>
        </w:rPr>
      </w:pPr>
      <w:r w:rsidRPr="005731F5">
        <w:rPr>
          <w:rStyle w:val="SUBST"/>
          <w:bCs/>
          <w:iCs/>
          <w:szCs w:val="22"/>
        </w:rPr>
        <w:t xml:space="preserve">После досрочного погашения по требованию владельцев Эмитентом Биржевых облигаций серии </w:t>
      </w:r>
      <w:r w:rsidR="00BF1D78">
        <w:rPr>
          <w:rStyle w:val="SUBST"/>
          <w:bCs/>
          <w:iCs/>
          <w:szCs w:val="22"/>
        </w:rPr>
        <w:t>БО-05</w:t>
      </w:r>
      <w:r w:rsidRPr="005731F5">
        <w:rPr>
          <w:rStyle w:val="SUBST"/>
          <w:bCs/>
          <w:iCs/>
          <w:szCs w:val="22"/>
        </w:rPr>
        <w:t xml:space="preserve"> </w:t>
      </w:r>
      <w:r w:rsidRPr="002B7A9E">
        <w:rPr>
          <w:rStyle w:val="SUBST"/>
          <w:bCs/>
          <w:iCs/>
          <w:szCs w:val="22"/>
        </w:rPr>
        <w:t xml:space="preserve">Эмитент публикует информацию об итогах досрочного погашения по требованию владельцев </w:t>
      </w:r>
      <w:r w:rsidRPr="002B7A9E">
        <w:rPr>
          <w:rStyle w:val="SUBST"/>
          <w:bCs/>
          <w:iCs/>
        </w:rPr>
        <w:t xml:space="preserve">(в том числе о количестве досрочно погашенных Биржевых облигаций серии </w:t>
      </w:r>
      <w:r w:rsidR="00BF1D78">
        <w:rPr>
          <w:rStyle w:val="SUBST"/>
          <w:bCs/>
          <w:iCs/>
        </w:rPr>
        <w:t>БО-05</w:t>
      </w:r>
      <w:r w:rsidRPr="002B7A9E">
        <w:rPr>
          <w:rStyle w:val="SUBST"/>
          <w:bCs/>
          <w:iCs/>
        </w:rPr>
        <w:t xml:space="preserve">) </w:t>
      </w:r>
      <w:r w:rsidRPr="002B7A9E">
        <w:rPr>
          <w:rStyle w:val="SUBST"/>
          <w:bCs/>
          <w:iCs/>
          <w:szCs w:val="22"/>
        </w:rPr>
        <w:t>в</w:t>
      </w:r>
      <w:r w:rsidRPr="005731F5">
        <w:rPr>
          <w:rStyle w:val="SUBST"/>
          <w:bCs/>
          <w:iCs/>
          <w:szCs w:val="22"/>
        </w:rPr>
        <w:t xml:space="preserve"> форме сообщения о существенном факте </w:t>
      </w:r>
      <w:r w:rsidRPr="005731F5">
        <w:rPr>
          <w:b/>
          <w:i/>
          <w:sz w:val="22"/>
          <w:szCs w:val="22"/>
        </w:rPr>
        <w:t>«Сведения оказывающие, по мнению эмитента, существенное влияние на стоимость его эмиссионных ценных бумаг»</w:t>
      </w:r>
      <w:r w:rsidRPr="005731F5">
        <w:rPr>
          <w:b/>
          <w:bCs/>
          <w:i/>
          <w:iCs/>
          <w:sz w:val="22"/>
          <w:szCs w:val="22"/>
        </w:rPr>
        <w:t xml:space="preserve">. </w:t>
      </w:r>
    </w:p>
    <w:p w:rsidR="0037210B" w:rsidRPr="005731F5" w:rsidRDefault="0037210B" w:rsidP="0037210B">
      <w:pPr>
        <w:jc w:val="both"/>
        <w:rPr>
          <w:rStyle w:val="SUBST"/>
          <w:bCs/>
          <w:iCs/>
          <w:szCs w:val="22"/>
        </w:rPr>
      </w:pPr>
      <w:r w:rsidRPr="005731F5">
        <w:rPr>
          <w:rStyle w:val="SUBST"/>
          <w:bCs/>
          <w:iCs/>
          <w:szCs w:val="22"/>
        </w:rPr>
        <w:t xml:space="preserve">Указанная информация (в том числе о количестве досрочно погашенных Биржевых облигаций серии </w:t>
      </w:r>
      <w:r w:rsidR="00BF1D78">
        <w:rPr>
          <w:rStyle w:val="SUBST"/>
          <w:bCs/>
          <w:iCs/>
          <w:szCs w:val="22"/>
        </w:rPr>
        <w:t>БО-05</w:t>
      </w:r>
      <w:r w:rsidRPr="005731F5">
        <w:rPr>
          <w:rStyle w:val="SUBST"/>
          <w:bCs/>
          <w:iCs/>
          <w:szCs w:val="22"/>
        </w:rPr>
        <w:t>) публикуется в следующие сроки с даты окончания срока исполнения обязательств:</w:t>
      </w:r>
    </w:p>
    <w:p w:rsidR="0037210B" w:rsidRPr="005F6F3B" w:rsidRDefault="0037210B" w:rsidP="00503836">
      <w:pPr>
        <w:pStyle w:val="1a"/>
        <w:numPr>
          <w:ilvl w:val="0"/>
          <w:numId w:val="26"/>
        </w:numPr>
        <w:tabs>
          <w:tab w:val="num" w:pos="900"/>
        </w:tabs>
        <w:jc w:val="both"/>
        <w:rPr>
          <w:rStyle w:val="SUBST"/>
          <w:bCs/>
          <w:iCs/>
          <w:szCs w:val="22"/>
        </w:rPr>
      </w:pPr>
      <w:r w:rsidRPr="005F6F3B">
        <w:rPr>
          <w:rStyle w:val="SUBST"/>
          <w:bCs/>
          <w:iCs/>
          <w:szCs w:val="22"/>
        </w:rPr>
        <w:t>в Ленте новостей - не позднее 1 (Одного) дня;</w:t>
      </w:r>
    </w:p>
    <w:p w:rsidR="0037210B" w:rsidRPr="005F6F3B" w:rsidRDefault="0037210B" w:rsidP="00503836">
      <w:pPr>
        <w:pStyle w:val="1a"/>
        <w:numPr>
          <w:ilvl w:val="0"/>
          <w:numId w:val="26"/>
        </w:numPr>
        <w:tabs>
          <w:tab w:val="num" w:pos="900"/>
        </w:tabs>
        <w:jc w:val="both"/>
        <w:rPr>
          <w:rStyle w:val="SUBST"/>
          <w:iCs/>
          <w:szCs w:val="22"/>
        </w:rPr>
      </w:pPr>
      <w:r w:rsidRPr="005F6F3B">
        <w:rPr>
          <w:rStyle w:val="SUBST"/>
          <w:bCs/>
          <w:iCs/>
          <w:szCs w:val="22"/>
        </w:rPr>
        <w:t xml:space="preserve"> на странице Эмитента  в сети Интернет </w:t>
      </w:r>
      <w:r w:rsidRPr="00C474D2">
        <w:rPr>
          <w:b/>
          <w:bCs/>
          <w:i/>
          <w:iCs/>
          <w:sz w:val="22"/>
          <w:szCs w:val="22"/>
          <w:u w:val="single"/>
        </w:rPr>
        <w:t>www.deltacredit.ru</w:t>
      </w:r>
      <w:r w:rsidRPr="005F6F3B">
        <w:rPr>
          <w:b/>
          <w:bCs/>
          <w:i/>
          <w:iCs/>
          <w:sz w:val="22"/>
          <w:szCs w:val="22"/>
        </w:rPr>
        <w:t xml:space="preserve">  </w:t>
      </w:r>
      <w:r w:rsidRPr="005F6F3B">
        <w:rPr>
          <w:rStyle w:val="SUBST"/>
          <w:szCs w:val="22"/>
        </w:rPr>
        <w:t>- не позднее 2 (Двух) дней;</w:t>
      </w:r>
    </w:p>
    <w:p w:rsidR="0037210B" w:rsidRPr="005731F5" w:rsidRDefault="0037210B" w:rsidP="0037210B">
      <w:pPr>
        <w:widowControl w:val="0"/>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37210B" w:rsidRPr="00BA5FF3" w:rsidRDefault="0037210B" w:rsidP="0037210B">
      <w:pPr>
        <w:jc w:val="both"/>
        <w:rPr>
          <w:sz w:val="22"/>
          <w:szCs w:val="22"/>
        </w:rPr>
      </w:pPr>
    </w:p>
    <w:p w:rsidR="0037210B" w:rsidRPr="00BA5FF3" w:rsidRDefault="0037210B" w:rsidP="0037210B">
      <w:pPr>
        <w:jc w:val="both"/>
        <w:rPr>
          <w:rStyle w:val="SUBST"/>
          <w:bCs/>
          <w:i w:val="0"/>
          <w:iCs/>
          <w:szCs w:val="22"/>
        </w:rPr>
      </w:pPr>
      <w:r w:rsidRPr="00BA5FF3">
        <w:rPr>
          <w:rStyle w:val="SUBST"/>
          <w:b w:val="0"/>
          <w:i w:val="0"/>
          <w:szCs w:val="22"/>
          <w:u w:val="single"/>
        </w:rPr>
        <w:t xml:space="preserve">Иные условия и порядок досрочного погашения </w:t>
      </w:r>
      <w:r>
        <w:rPr>
          <w:rStyle w:val="SUBST"/>
          <w:b w:val="0"/>
          <w:i w:val="0"/>
          <w:szCs w:val="22"/>
          <w:u w:val="single"/>
        </w:rPr>
        <w:t xml:space="preserve">Биржевых облигаций серии </w:t>
      </w:r>
      <w:r w:rsidR="00BF1D78">
        <w:rPr>
          <w:rStyle w:val="SUBST"/>
          <w:b w:val="0"/>
          <w:i w:val="0"/>
          <w:szCs w:val="22"/>
          <w:u w:val="single"/>
        </w:rPr>
        <w:t>БО-05</w:t>
      </w:r>
      <w:r w:rsidRPr="00BA5FF3">
        <w:rPr>
          <w:rStyle w:val="SUBST"/>
          <w:b w:val="0"/>
          <w:i w:val="0"/>
          <w:szCs w:val="22"/>
          <w:u w:val="single"/>
        </w:rPr>
        <w:t>:</w:t>
      </w:r>
    </w:p>
    <w:p w:rsidR="0037210B" w:rsidRDefault="0037210B" w:rsidP="0037210B">
      <w:pPr>
        <w:ind w:firstLine="567"/>
        <w:jc w:val="both"/>
        <w:rPr>
          <w:b/>
          <w:i/>
          <w:iCs/>
        </w:rPr>
      </w:pPr>
    </w:p>
    <w:p w:rsidR="0037210B" w:rsidRPr="009C1713" w:rsidRDefault="0037210B" w:rsidP="0037210B">
      <w:pPr>
        <w:jc w:val="both"/>
        <w:rPr>
          <w:b/>
          <w:i/>
          <w:iCs/>
          <w:sz w:val="22"/>
          <w:szCs w:val="22"/>
        </w:rPr>
      </w:pPr>
      <w:r w:rsidRPr="009C1713">
        <w:rPr>
          <w:b/>
          <w:i/>
          <w:iCs/>
          <w:sz w:val="22"/>
          <w:szCs w:val="22"/>
        </w:rPr>
        <w:t xml:space="preserve">При досрочном погашении Биржевых облигаций серии </w:t>
      </w:r>
      <w:r w:rsidR="00BF1D78">
        <w:rPr>
          <w:b/>
          <w:i/>
          <w:iCs/>
          <w:sz w:val="22"/>
          <w:szCs w:val="22"/>
        </w:rPr>
        <w:t>БО-05</w:t>
      </w:r>
      <w:r w:rsidRPr="009C1713">
        <w:rPr>
          <w:b/>
          <w:i/>
          <w:iCs/>
          <w:sz w:val="22"/>
          <w:szCs w:val="22"/>
        </w:rPr>
        <w:t xml:space="preserve"> по требованию владельцев перевод </w:t>
      </w:r>
      <w:r>
        <w:rPr>
          <w:b/>
          <w:i/>
          <w:iCs/>
          <w:sz w:val="22"/>
          <w:szCs w:val="22"/>
        </w:rPr>
        <w:t>Биржевых о</w:t>
      </w:r>
      <w:r w:rsidRPr="009C1713">
        <w:rPr>
          <w:b/>
          <w:i/>
          <w:iCs/>
          <w:sz w:val="22"/>
          <w:szCs w:val="22"/>
        </w:rPr>
        <w:t xml:space="preserve">блигаций </w:t>
      </w:r>
      <w:r>
        <w:rPr>
          <w:b/>
          <w:i/>
          <w:iCs/>
          <w:sz w:val="22"/>
          <w:szCs w:val="22"/>
        </w:rPr>
        <w:t xml:space="preserve">серии </w:t>
      </w:r>
      <w:r w:rsidR="00BF1D78">
        <w:rPr>
          <w:b/>
          <w:i/>
          <w:iCs/>
          <w:sz w:val="22"/>
          <w:szCs w:val="22"/>
        </w:rPr>
        <w:t>БО-05</w:t>
      </w:r>
      <w:r>
        <w:rPr>
          <w:b/>
          <w:i/>
          <w:iCs/>
          <w:sz w:val="22"/>
          <w:szCs w:val="22"/>
        </w:rPr>
        <w:t xml:space="preserve"> </w:t>
      </w:r>
      <w:r w:rsidRPr="009C1713">
        <w:rPr>
          <w:b/>
          <w:i/>
          <w:iCs/>
          <w:sz w:val="22"/>
          <w:szCs w:val="22"/>
        </w:rPr>
        <w:t xml:space="preserve">со счета депо, открытого в </w:t>
      </w:r>
      <w:r w:rsidRPr="00171BE0">
        <w:rPr>
          <w:b/>
          <w:i/>
          <w:iCs/>
          <w:sz w:val="22"/>
          <w:szCs w:val="22"/>
        </w:rPr>
        <w:t>НРД владельцу или</w:t>
      </w:r>
      <w:r w:rsidRPr="009C1713">
        <w:rPr>
          <w:b/>
          <w:i/>
          <w:iCs/>
          <w:sz w:val="22"/>
          <w:szCs w:val="22"/>
        </w:rPr>
        <w:t xml:space="preserve"> его уполномоченному лицу на эмиссионный счет депо, открытый в НРД Эмитенту и перевод соответствующей суммы денежных средств с банковского счета, открытого в НРД Эмитенту или ее уполномоченному лицу на банковский счет, открытый в НРД </w:t>
      </w:r>
      <w:r>
        <w:rPr>
          <w:b/>
          <w:i/>
          <w:iCs/>
          <w:sz w:val="22"/>
          <w:szCs w:val="22"/>
        </w:rPr>
        <w:t>в</w:t>
      </w:r>
      <w:r w:rsidRPr="009C1713">
        <w:rPr>
          <w:b/>
          <w:i/>
          <w:iCs/>
          <w:sz w:val="22"/>
          <w:szCs w:val="22"/>
        </w:rPr>
        <w:t>ладельцу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37210B" w:rsidRPr="009C1713" w:rsidRDefault="0037210B" w:rsidP="0037210B">
      <w:pPr>
        <w:ind w:firstLine="567"/>
        <w:jc w:val="both"/>
        <w:rPr>
          <w:b/>
          <w:i/>
          <w:iCs/>
          <w:sz w:val="22"/>
          <w:szCs w:val="22"/>
        </w:rPr>
      </w:pPr>
    </w:p>
    <w:p w:rsidR="0037210B" w:rsidRPr="009C1713" w:rsidRDefault="0037210B" w:rsidP="0037210B">
      <w:pPr>
        <w:jc w:val="both"/>
        <w:rPr>
          <w:b/>
          <w:i/>
          <w:iCs/>
          <w:sz w:val="22"/>
          <w:szCs w:val="22"/>
        </w:rPr>
      </w:pPr>
      <w:r w:rsidRPr="009C1713">
        <w:rPr>
          <w:b/>
          <w:i/>
          <w:iCs/>
          <w:sz w:val="22"/>
          <w:szCs w:val="22"/>
        </w:rPr>
        <w:t xml:space="preserve">Владелец Биржевых облигаций серии </w:t>
      </w:r>
      <w:r w:rsidR="00BF1D78">
        <w:rPr>
          <w:b/>
          <w:i/>
          <w:iCs/>
          <w:sz w:val="22"/>
          <w:szCs w:val="22"/>
        </w:rPr>
        <w:t>БО-05</w:t>
      </w:r>
      <w:r w:rsidRPr="009C1713">
        <w:rPr>
          <w:b/>
          <w:i/>
          <w:iCs/>
          <w:sz w:val="22"/>
          <w:szCs w:val="22"/>
        </w:rPr>
        <w:t xml:space="preserve"> либо лицо уполномоченное владельцем совершать действия, направленные на досрочное погашение  Биржевых облигаций серии </w:t>
      </w:r>
      <w:r w:rsidR="00BF1D78">
        <w:rPr>
          <w:b/>
          <w:i/>
          <w:iCs/>
          <w:sz w:val="22"/>
          <w:szCs w:val="22"/>
        </w:rPr>
        <w:t>БО-05</w:t>
      </w:r>
      <w:r w:rsidRPr="009C1713">
        <w:rPr>
          <w:b/>
          <w:i/>
          <w:iCs/>
          <w:sz w:val="22"/>
          <w:szCs w:val="22"/>
        </w:rPr>
        <w:t xml:space="preserve"> представляет Эмитенту письменное Требование (заявление) о досрочном погашении  Биржевых облигаций серии </w:t>
      </w:r>
      <w:r w:rsidR="00BF1D78">
        <w:rPr>
          <w:b/>
          <w:i/>
          <w:iCs/>
          <w:sz w:val="22"/>
          <w:szCs w:val="22"/>
        </w:rPr>
        <w:t>БО-05</w:t>
      </w:r>
      <w:r w:rsidRPr="009C1713">
        <w:rPr>
          <w:b/>
          <w:i/>
          <w:iCs/>
          <w:sz w:val="22"/>
          <w:szCs w:val="22"/>
        </w:rPr>
        <w:t xml:space="preserve"> с приложением следующих документов:</w:t>
      </w:r>
    </w:p>
    <w:p w:rsidR="0037210B" w:rsidRPr="009C1713" w:rsidRDefault="0037210B" w:rsidP="0037210B">
      <w:pPr>
        <w:ind w:firstLine="567"/>
        <w:jc w:val="both"/>
        <w:rPr>
          <w:b/>
          <w:i/>
          <w:iCs/>
          <w:sz w:val="22"/>
          <w:szCs w:val="22"/>
        </w:rPr>
      </w:pPr>
      <w:r>
        <w:rPr>
          <w:b/>
          <w:i/>
          <w:iCs/>
          <w:sz w:val="22"/>
          <w:szCs w:val="22"/>
        </w:rPr>
        <w:t xml:space="preserve">- </w:t>
      </w:r>
      <w:r w:rsidRPr="009C1713">
        <w:rPr>
          <w:b/>
          <w:i/>
          <w:iCs/>
          <w:sz w:val="22"/>
          <w:szCs w:val="22"/>
        </w:rPr>
        <w:t xml:space="preserve">копия выписки по счету депо владельца Биржевых облигаций серии </w:t>
      </w:r>
      <w:r w:rsidR="00BF1D78">
        <w:rPr>
          <w:b/>
          <w:i/>
          <w:iCs/>
          <w:sz w:val="22"/>
          <w:szCs w:val="22"/>
        </w:rPr>
        <w:t>БО-05</w:t>
      </w:r>
      <w:r w:rsidRPr="009C1713">
        <w:rPr>
          <w:b/>
          <w:i/>
          <w:iCs/>
          <w:sz w:val="22"/>
          <w:szCs w:val="22"/>
        </w:rPr>
        <w:t xml:space="preserve">, </w:t>
      </w:r>
    </w:p>
    <w:p w:rsidR="0037210B" w:rsidRPr="009C1713" w:rsidRDefault="0037210B" w:rsidP="0037210B">
      <w:pPr>
        <w:ind w:firstLine="567"/>
        <w:jc w:val="both"/>
        <w:rPr>
          <w:b/>
          <w:i/>
          <w:iCs/>
          <w:sz w:val="22"/>
          <w:szCs w:val="22"/>
        </w:rPr>
      </w:pPr>
      <w:r w:rsidRPr="009C1713">
        <w:rPr>
          <w:b/>
          <w:i/>
          <w:iCs/>
          <w:sz w:val="22"/>
          <w:szCs w:val="22"/>
        </w:rPr>
        <w:t xml:space="preserve">- документов, подтверждающих полномочия лиц, подписавших требование (заявление) от имени владельца Биржевых облигаций серии </w:t>
      </w:r>
      <w:r w:rsidR="00BF1D78">
        <w:rPr>
          <w:b/>
          <w:i/>
          <w:iCs/>
          <w:sz w:val="22"/>
          <w:szCs w:val="22"/>
        </w:rPr>
        <w:t>БО-05</w:t>
      </w:r>
      <w:r w:rsidRPr="009C1713">
        <w:rPr>
          <w:b/>
          <w:i/>
          <w:iCs/>
          <w:sz w:val="22"/>
          <w:szCs w:val="22"/>
        </w:rPr>
        <w:t xml:space="preserve"> (в случае предъявления требования представителем владельца Биржевых облигаций серии </w:t>
      </w:r>
      <w:r w:rsidR="00BF1D78">
        <w:rPr>
          <w:b/>
          <w:i/>
          <w:iCs/>
          <w:sz w:val="22"/>
          <w:szCs w:val="22"/>
        </w:rPr>
        <w:t>БО-05</w:t>
      </w:r>
      <w:r w:rsidRPr="009C1713">
        <w:rPr>
          <w:b/>
          <w:i/>
          <w:iCs/>
          <w:sz w:val="22"/>
          <w:szCs w:val="22"/>
        </w:rPr>
        <w:t>).</w:t>
      </w:r>
    </w:p>
    <w:p w:rsidR="0037210B" w:rsidRPr="009C1713" w:rsidRDefault="0037210B" w:rsidP="0037210B">
      <w:pPr>
        <w:ind w:firstLine="567"/>
        <w:jc w:val="both"/>
        <w:rPr>
          <w:b/>
          <w:i/>
          <w:iCs/>
          <w:sz w:val="22"/>
          <w:szCs w:val="22"/>
        </w:rPr>
      </w:pPr>
    </w:p>
    <w:p w:rsidR="0037210B" w:rsidRPr="009C1713" w:rsidRDefault="0037210B" w:rsidP="0037210B">
      <w:pPr>
        <w:ind w:firstLine="567"/>
        <w:jc w:val="both"/>
        <w:rPr>
          <w:b/>
          <w:i/>
          <w:iCs/>
          <w:sz w:val="22"/>
          <w:szCs w:val="22"/>
        </w:rPr>
      </w:pPr>
      <w:r w:rsidRPr="009C1713">
        <w:rPr>
          <w:b/>
          <w:i/>
          <w:iCs/>
          <w:sz w:val="22"/>
          <w:szCs w:val="22"/>
        </w:rPr>
        <w:t xml:space="preserve">Требование (заявление) о досрочном погашении Биржевых облигаций серии </w:t>
      </w:r>
      <w:r w:rsidR="00BF1D78">
        <w:rPr>
          <w:b/>
          <w:i/>
          <w:iCs/>
          <w:sz w:val="22"/>
          <w:szCs w:val="22"/>
        </w:rPr>
        <w:t>БО-05</w:t>
      </w:r>
      <w:r w:rsidRPr="009C1713">
        <w:rPr>
          <w:b/>
          <w:i/>
          <w:iCs/>
          <w:sz w:val="22"/>
          <w:szCs w:val="22"/>
        </w:rPr>
        <w:t xml:space="preserve"> должно содержать наименование события, давшее право владельцу Биржевых облигаций серии </w:t>
      </w:r>
      <w:r w:rsidR="00BF1D78">
        <w:rPr>
          <w:b/>
          <w:i/>
          <w:iCs/>
          <w:sz w:val="22"/>
          <w:szCs w:val="22"/>
        </w:rPr>
        <w:t>БО-05</w:t>
      </w:r>
      <w:r w:rsidRPr="009C1713">
        <w:rPr>
          <w:b/>
          <w:i/>
          <w:iCs/>
          <w:sz w:val="22"/>
          <w:szCs w:val="22"/>
        </w:rPr>
        <w:t xml:space="preserve"> на досрочное погашение, а также:</w:t>
      </w:r>
    </w:p>
    <w:p w:rsidR="0037210B" w:rsidRPr="009C1713" w:rsidRDefault="0037210B" w:rsidP="0037210B">
      <w:pPr>
        <w:ind w:firstLine="567"/>
        <w:jc w:val="both"/>
        <w:rPr>
          <w:b/>
          <w:i/>
          <w:iCs/>
          <w:sz w:val="22"/>
          <w:szCs w:val="22"/>
        </w:rPr>
      </w:pPr>
    </w:p>
    <w:p w:rsidR="0037210B" w:rsidRPr="009C1713" w:rsidRDefault="0037210B" w:rsidP="0037210B">
      <w:pPr>
        <w:ind w:firstLine="567"/>
        <w:jc w:val="both"/>
        <w:rPr>
          <w:b/>
          <w:i/>
          <w:iCs/>
          <w:sz w:val="22"/>
          <w:szCs w:val="22"/>
        </w:rPr>
      </w:pPr>
      <w:r>
        <w:rPr>
          <w:b/>
          <w:i/>
          <w:iCs/>
          <w:sz w:val="22"/>
          <w:szCs w:val="22"/>
        </w:rPr>
        <w:t xml:space="preserve">а) </w:t>
      </w:r>
      <w:r w:rsidRPr="009C1713">
        <w:rPr>
          <w:b/>
          <w:i/>
          <w:iCs/>
          <w:sz w:val="22"/>
          <w:szCs w:val="22"/>
        </w:rPr>
        <w:t xml:space="preserve">полное наименование (Ф.И.О. владельца - для физического лица) владельца Биржевых облигаций серии </w:t>
      </w:r>
      <w:r w:rsidR="00BF1D78">
        <w:rPr>
          <w:b/>
          <w:i/>
          <w:iCs/>
          <w:sz w:val="22"/>
          <w:szCs w:val="22"/>
        </w:rPr>
        <w:t>БО-05</w:t>
      </w:r>
      <w:r w:rsidRPr="009C1713">
        <w:rPr>
          <w:b/>
          <w:i/>
          <w:iCs/>
          <w:sz w:val="22"/>
          <w:szCs w:val="22"/>
        </w:rPr>
        <w:t xml:space="preserve"> и лица, уполномоченного владельцем Биржевых облигаций серии </w:t>
      </w:r>
      <w:r w:rsidR="00BF1D78">
        <w:rPr>
          <w:b/>
          <w:i/>
          <w:iCs/>
          <w:sz w:val="22"/>
          <w:szCs w:val="22"/>
        </w:rPr>
        <w:t>БО-05</w:t>
      </w:r>
      <w:r w:rsidRPr="009C1713">
        <w:rPr>
          <w:b/>
          <w:i/>
          <w:iCs/>
          <w:sz w:val="22"/>
          <w:szCs w:val="22"/>
        </w:rPr>
        <w:t xml:space="preserve">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BF1D78">
        <w:rPr>
          <w:b/>
          <w:i/>
          <w:iCs/>
          <w:sz w:val="22"/>
          <w:szCs w:val="22"/>
        </w:rPr>
        <w:t>БО-05</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б) </w:t>
      </w:r>
      <w:r w:rsidRPr="009C1713">
        <w:rPr>
          <w:b/>
          <w:i/>
          <w:iCs/>
          <w:sz w:val="22"/>
          <w:szCs w:val="22"/>
        </w:rPr>
        <w:t xml:space="preserve">количество Биржевых облигаций серии </w:t>
      </w:r>
      <w:r w:rsidR="00BF1D78">
        <w:rPr>
          <w:b/>
          <w:i/>
          <w:iCs/>
          <w:sz w:val="22"/>
          <w:szCs w:val="22"/>
        </w:rPr>
        <w:t>БО-05</w:t>
      </w:r>
      <w:r w:rsidRPr="009C1713">
        <w:rPr>
          <w:b/>
          <w:i/>
          <w:iCs/>
          <w:sz w:val="22"/>
          <w:szCs w:val="22"/>
        </w:rPr>
        <w:t xml:space="preserve">,  учитываемых на счете депо лица,  уполномоченного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BF1D78">
        <w:rPr>
          <w:b/>
          <w:i/>
          <w:iCs/>
          <w:sz w:val="22"/>
          <w:szCs w:val="22"/>
        </w:rPr>
        <w:t>БО-05</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в) </w:t>
      </w:r>
      <w:r w:rsidRPr="009C1713">
        <w:rPr>
          <w:b/>
          <w:i/>
          <w:iCs/>
          <w:sz w:val="22"/>
          <w:szCs w:val="22"/>
        </w:rPr>
        <w:t xml:space="preserve">место  нахождения и почтовый  адрес  лица, уполномоченного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BF1D78">
        <w:rPr>
          <w:b/>
          <w:i/>
          <w:iCs/>
          <w:sz w:val="22"/>
          <w:szCs w:val="22"/>
        </w:rPr>
        <w:t>БО-05</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г) </w:t>
      </w:r>
      <w:r w:rsidRPr="009C1713">
        <w:rPr>
          <w:b/>
          <w:i/>
          <w:iCs/>
          <w:sz w:val="22"/>
          <w:szCs w:val="22"/>
        </w:rPr>
        <w:t xml:space="preserve">реквизиты банковского счёта лица, уполномоченного получать суммы досрочного погашения по </w:t>
      </w:r>
      <w:r>
        <w:rPr>
          <w:b/>
          <w:i/>
          <w:iCs/>
          <w:sz w:val="22"/>
          <w:szCs w:val="22"/>
        </w:rPr>
        <w:t>Биржевым о</w:t>
      </w:r>
      <w:r w:rsidRPr="009C1713">
        <w:rPr>
          <w:b/>
          <w:i/>
          <w:iCs/>
          <w:sz w:val="22"/>
          <w:szCs w:val="22"/>
        </w:rPr>
        <w:t xml:space="preserve">блигациям </w:t>
      </w:r>
      <w:r>
        <w:rPr>
          <w:b/>
          <w:i/>
          <w:iCs/>
          <w:sz w:val="22"/>
          <w:szCs w:val="22"/>
        </w:rPr>
        <w:t xml:space="preserve">серии </w:t>
      </w:r>
      <w:r w:rsidR="00BF1D78">
        <w:rPr>
          <w:b/>
          <w:i/>
          <w:iCs/>
          <w:sz w:val="22"/>
          <w:szCs w:val="22"/>
        </w:rPr>
        <w:t>БО-05</w:t>
      </w:r>
      <w:r>
        <w:rPr>
          <w:b/>
          <w:i/>
          <w:iCs/>
          <w:sz w:val="22"/>
          <w:szCs w:val="22"/>
        </w:rPr>
        <w:t xml:space="preserve"> </w:t>
      </w:r>
      <w:r w:rsidRPr="009C1713">
        <w:rPr>
          <w:b/>
          <w:i/>
          <w:iCs/>
          <w:sz w:val="22"/>
          <w:szCs w:val="22"/>
        </w:rPr>
        <w:t>(реквизиты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37210B" w:rsidRPr="009C1713" w:rsidRDefault="0037210B" w:rsidP="0037210B">
      <w:pPr>
        <w:ind w:firstLine="567"/>
        <w:jc w:val="both"/>
        <w:rPr>
          <w:b/>
          <w:i/>
          <w:iCs/>
          <w:sz w:val="22"/>
          <w:szCs w:val="22"/>
        </w:rPr>
      </w:pPr>
      <w:r>
        <w:rPr>
          <w:b/>
          <w:i/>
          <w:iCs/>
          <w:sz w:val="22"/>
          <w:szCs w:val="22"/>
        </w:rPr>
        <w:t xml:space="preserve">д) </w:t>
      </w:r>
      <w:r w:rsidRPr="009C1713">
        <w:rPr>
          <w:b/>
          <w:i/>
          <w:iCs/>
          <w:sz w:val="22"/>
          <w:szCs w:val="22"/>
        </w:rPr>
        <w:t xml:space="preserve">идентификационный номер налогоплательщика (ИНН) лица, уполномоченного получать суммы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BF1D78">
        <w:rPr>
          <w:b/>
          <w:i/>
          <w:iCs/>
          <w:sz w:val="22"/>
          <w:szCs w:val="22"/>
        </w:rPr>
        <w:t>БО-05</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е) </w:t>
      </w:r>
      <w:r w:rsidRPr="009C1713">
        <w:rPr>
          <w:b/>
          <w:i/>
          <w:iCs/>
          <w:sz w:val="22"/>
          <w:szCs w:val="22"/>
        </w:rPr>
        <w:t xml:space="preserve">налоговый статус лица, уполномоченного получать суммы досрочного погашения по </w:t>
      </w:r>
      <w:r>
        <w:rPr>
          <w:b/>
          <w:i/>
          <w:iCs/>
          <w:sz w:val="22"/>
          <w:szCs w:val="22"/>
        </w:rPr>
        <w:t>Биржевым о</w:t>
      </w:r>
      <w:r w:rsidRPr="009C1713">
        <w:rPr>
          <w:b/>
          <w:i/>
          <w:iCs/>
          <w:sz w:val="22"/>
          <w:szCs w:val="22"/>
        </w:rPr>
        <w:t xml:space="preserve">блигациям </w:t>
      </w:r>
      <w:r>
        <w:rPr>
          <w:b/>
          <w:i/>
          <w:iCs/>
          <w:sz w:val="22"/>
          <w:szCs w:val="22"/>
        </w:rPr>
        <w:t xml:space="preserve">серии </w:t>
      </w:r>
      <w:r w:rsidR="00BF1D78">
        <w:rPr>
          <w:b/>
          <w:i/>
          <w:iCs/>
          <w:sz w:val="22"/>
          <w:szCs w:val="22"/>
        </w:rPr>
        <w:t>БО-05</w:t>
      </w:r>
      <w:r>
        <w:rPr>
          <w:b/>
          <w:i/>
          <w:iCs/>
          <w:sz w:val="22"/>
          <w:szCs w:val="22"/>
        </w:rPr>
        <w:t xml:space="preserve"> </w:t>
      </w:r>
      <w:r w:rsidRPr="009C1713">
        <w:rPr>
          <w:b/>
          <w:i/>
          <w:iCs/>
          <w:sz w:val="22"/>
          <w:szCs w:val="22"/>
        </w:rPr>
        <w:t>(резидент,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37210B" w:rsidRPr="009C1713" w:rsidRDefault="0037210B" w:rsidP="0037210B">
      <w:pPr>
        <w:ind w:firstLine="567"/>
        <w:jc w:val="both"/>
        <w:rPr>
          <w:b/>
          <w:i/>
          <w:iCs/>
          <w:sz w:val="22"/>
          <w:szCs w:val="22"/>
        </w:rPr>
      </w:pPr>
      <w:r>
        <w:rPr>
          <w:b/>
          <w:i/>
          <w:iCs/>
          <w:sz w:val="22"/>
          <w:szCs w:val="22"/>
        </w:rPr>
        <w:t xml:space="preserve">ж) </w:t>
      </w:r>
      <w:r w:rsidRPr="009C1713">
        <w:rPr>
          <w:b/>
          <w:i/>
          <w:iCs/>
          <w:sz w:val="22"/>
          <w:szCs w:val="22"/>
        </w:rPr>
        <w:t xml:space="preserve">код причины постановки на учет (КПП) лица, уполномоченного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w:t>
      </w:r>
      <w:r w:rsidR="00BF1D78">
        <w:rPr>
          <w:b/>
          <w:i/>
          <w:iCs/>
          <w:sz w:val="22"/>
          <w:szCs w:val="22"/>
        </w:rPr>
        <w:t>БО-05</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з) код ОКПО;</w:t>
      </w:r>
    </w:p>
    <w:p w:rsidR="0037210B" w:rsidRPr="009C1713" w:rsidRDefault="0037210B" w:rsidP="0037210B">
      <w:pPr>
        <w:ind w:firstLine="567"/>
        <w:jc w:val="both"/>
        <w:rPr>
          <w:b/>
          <w:i/>
          <w:iCs/>
          <w:sz w:val="22"/>
          <w:szCs w:val="22"/>
        </w:rPr>
      </w:pPr>
      <w:r w:rsidRPr="009C1713">
        <w:rPr>
          <w:b/>
          <w:i/>
          <w:iCs/>
          <w:sz w:val="22"/>
          <w:szCs w:val="22"/>
        </w:rPr>
        <w:t>и) код ОКВЭД;</w:t>
      </w:r>
    </w:p>
    <w:p w:rsidR="0037210B" w:rsidRPr="009C1713" w:rsidRDefault="0037210B" w:rsidP="0037210B">
      <w:pPr>
        <w:ind w:firstLine="567"/>
        <w:jc w:val="both"/>
        <w:rPr>
          <w:b/>
          <w:i/>
          <w:iCs/>
          <w:sz w:val="22"/>
          <w:szCs w:val="22"/>
        </w:rPr>
      </w:pPr>
      <w:r w:rsidRPr="009C1713">
        <w:rPr>
          <w:b/>
          <w:i/>
          <w:iCs/>
          <w:sz w:val="22"/>
          <w:szCs w:val="22"/>
        </w:rPr>
        <w:t>к) БИК (для кредитных организаций);</w:t>
      </w:r>
    </w:p>
    <w:p w:rsidR="0037210B" w:rsidRPr="009C1713" w:rsidRDefault="0037210B" w:rsidP="0037210B">
      <w:pPr>
        <w:ind w:firstLine="567"/>
        <w:jc w:val="both"/>
        <w:rPr>
          <w:b/>
          <w:i/>
          <w:iCs/>
          <w:sz w:val="22"/>
          <w:szCs w:val="22"/>
        </w:rPr>
      </w:pPr>
      <w:r w:rsidRPr="009C1713">
        <w:rPr>
          <w:b/>
          <w:i/>
          <w:iCs/>
          <w:sz w:val="22"/>
          <w:szCs w:val="22"/>
        </w:rPr>
        <w:t xml:space="preserve">л) реквизиты счета депо, открытого в НРД владельцу Биржевых облигаций серии </w:t>
      </w:r>
      <w:r w:rsidR="00BF1D78">
        <w:rPr>
          <w:b/>
          <w:i/>
          <w:iCs/>
          <w:sz w:val="22"/>
          <w:szCs w:val="22"/>
        </w:rPr>
        <w:t>БО-05</w:t>
      </w:r>
      <w:r w:rsidRPr="009C1713">
        <w:rPr>
          <w:b/>
          <w:i/>
          <w:iCs/>
          <w:sz w:val="22"/>
          <w:szCs w:val="22"/>
        </w:rPr>
        <w:t xml:space="preserve"> или его уполномоченному лицу, необходимые для перевода Биржевых облигаций серии </w:t>
      </w:r>
      <w:r w:rsidR="00BF1D78">
        <w:rPr>
          <w:b/>
          <w:i/>
          <w:iCs/>
          <w:sz w:val="22"/>
          <w:szCs w:val="22"/>
        </w:rPr>
        <w:t>БО-05</w:t>
      </w:r>
      <w:r w:rsidRPr="009C1713">
        <w:rPr>
          <w:b/>
          <w:i/>
          <w:iCs/>
          <w:sz w:val="22"/>
          <w:szCs w:val="22"/>
        </w:rPr>
        <w:t xml:space="preserve"> по встречным поручениям с контролем расчетов по денежным средствам, по правилам, установленным НРД.</w:t>
      </w:r>
    </w:p>
    <w:p w:rsidR="0037210B" w:rsidRPr="009C1713" w:rsidRDefault="0037210B" w:rsidP="0037210B">
      <w:pPr>
        <w:ind w:firstLine="567"/>
        <w:jc w:val="both"/>
        <w:rPr>
          <w:b/>
          <w:i/>
          <w:iCs/>
          <w:sz w:val="22"/>
          <w:szCs w:val="22"/>
        </w:rPr>
      </w:pPr>
      <w:r w:rsidRPr="009C1713">
        <w:rPr>
          <w:b/>
          <w:i/>
          <w:iCs/>
          <w:sz w:val="22"/>
          <w:szCs w:val="22"/>
        </w:rPr>
        <w:t xml:space="preserve">В том случае, если владелец  Биржевых облигаций серии </w:t>
      </w:r>
      <w:r w:rsidR="00BF1D78">
        <w:rPr>
          <w:b/>
          <w:i/>
          <w:iCs/>
          <w:sz w:val="22"/>
          <w:szCs w:val="22"/>
        </w:rPr>
        <w:t>БО-05</w:t>
      </w:r>
      <w:r w:rsidRPr="009C1713">
        <w:rPr>
          <w:b/>
          <w:i/>
          <w:iCs/>
          <w:sz w:val="22"/>
          <w:szCs w:val="22"/>
        </w:rPr>
        <w:t xml:space="preserve"> является нерезидентом и (или) физическим лицом, то в Требовании (заявлении) о досрочном погашении Биржевых облигаций серии </w:t>
      </w:r>
      <w:r w:rsidR="00BF1D78">
        <w:rPr>
          <w:b/>
          <w:i/>
          <w:iCs/>
          <w:sz w:val="22"/>
          <w:szCs w:val="22"/>
        </w:rPr>
        <w:t>БО-05</w:t>
      </w:r>
      <w:r w:rsidRPr="009C1713">
        <w:rPr>
          <w:b/>
          <w:i/>
          <w:iCs/>
          <w:sz w:val="22"/>
          <w:szCs w:val="22"/>
        </w:rPr>
        <w:t xml:space="preserve"> необходимо дополнительно указать следующую информацию:</w:t>
      </w:r>
    </w:p>
    <w:p w:rsidR="0037210B" w:rsidRPr="009C1713" w:rsidRDefault="0037210B" w:rsidP="0037210B">
      <w:pPr>
        <w:ind w:firstLine="567"/>
        <w:jc w:val="both"/>
        <w:rPr>
          <w:b/>
          <w:i/>
          <w:iCs/>
          <w:sz w:val="22"/>
          <w:szCs w:val="22"/>
        </w:rPr>
      </w:pPr>
      <w:r w:rsidRPr="009C1713">
        <w:rPr>
          <w:b/>
          <w:i/>
          <w:iCs/>
          <w:sz w:val="22"/>
          <w:szCs w:val="22"/>
        </w:rPr>
        <w:t xml:space="preserve">- место нахождения (или регистрации - для физических лиц) и почтовый адрес, включая индекс, владельца Биржевых облигаций серии </w:t>
      </w:r>
      <w:r w:rsidR="00BF1D78">
        <w:rPr>
          <w:b/>
          <w:i/>
          <w:iCs/>
          <w:sz w:val="22"/>
          <w:szCs w:val="22"/>
        </w:rPr>
        <w:t>БО-05</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идентификационный номер налогоплательщика (ИНН) владельца</w:t>
      </w:r>
      <w:r>
        <w:rPr>
          <w:b/>
          <w:i/>
          <w:iCs/>
          <w:sz w:val="22"/>
          <w:szCs w:val="22"/>
        </w:rPr>
        <w:t xml:space="preserve"> Биржевых о</w:t>
      </w:r>
      <w:r w:rsidRPr="009C1713">
        <w:rPr>
          <w:b/>
          <w:i/>
          <w:iCs/>
          <w:sz w:val="22"/>
          <w:szCs w:val="22"/>
        </w:rPr>
        <w:t>блигаций</w:t>
      </w:r>
      <w:r>
        <w:rPr>
          <w:b/>
          <w:i/>
          <w:iCs/>
          <w:sz w:val="22"/>
          <w:szCs w:val="22"/>
        </w:rPr>
        <w:t xml:space="preserve"> серии </w:t>
      </w:r>
      <w:r w:rsidR="00BF1D78">
        <w:rPr>
          <w:b/>
          <w:i/>
          <w:iCs/>
          <w:sz w:val="22"/>
          <w:szCs w:val="22"/>
        </w:rPr>
        <w:t>БО-05</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xml:space="preserve">- налоговый статус владельца Биржевых облигаций серии </w:t>
      </w:r>
      <w:r w:rsidR="00BF1D78">
        <w:rPr>
          <w:b/>
          <w:i/>
          <w:iCs/>
          <w:sz w:val="22"/>
          <w:szCs w:val="22"/>
        </w:rPr>
        <w:t>БО-05</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xml:space="preserve">В   случае если владельцем Биржевых облигаций серии </w:t>
      </w:r>
      <w:r w:rsidR="00BF1D78">
        <w:rPr>
          <w:b/>
          <w:i/>
          <w:iCs/>
          <w:sz w:val="22"/>
          <w:szCs w:val="22"/>
        </w:rPr>
        <w:t>БО-05</w:t>
      </w:r>
      <w:r w:rsidRPr="009C1713">
        <w:rPr>
          <w:b/>
          <w:i/>
          <w:iCs/>
          <w:sz w:val="22"/>
          <w:szCs w:val="22"/>
        </w:rPr>
        <w:t xml:space="preserve"> является юридическое лицо-нерезидент:</w:t>
      </w:r>
    </w:p>
    <w:p w:rsidR="0037210B" w:rsidRPr="009C1713" w:rsidRDefault="0037210B" w:rsidP="0037210B">
      <w:pPr>
        <w:ind w:firstLine="567"/>
        <w:jc w:val="both"/>
        <w:rPr>
          <w:b/>
          <w:i/>
          <w:iCs/>
          <w:sz w:val="22"/>
          <w:szCs w:val="22"/>
        </w:rPr>
      </w:pPr>
      <w:r w:rsidRPr="009C1713">
        <w:rPr>
          <w:b/>
          <w:i/>
          <w:iCs/>
          <w:sz w:val="22"/>
          <w:szCs w:val="22"/>
        </w:rPr>
        <w:t>- код иностранной организации (КИО) - при наличии</w:t>
      </w:r>
      <w:r>
        <w:rPr>
          <w:b/>
          <w:i/>
          <w:iCs/>
          <w:sz w:val="22"/>
          <w:szCs w:val="22"/>
        </w:rPr>
        <w:t>.</w:t>
      </w:r>
      <w:r w:rsidRPr="009C1713">
        <w:rPr>
          <w:b/>
          <w:i/>
          <w:iCs/>
          <w:sz w:val="22"/>
          <w:szCs w:val="22"/>
        </w:rPr>
        <w:t xml:space="preserve"> </w:t>
      </w:r>
    </w:p>
    <w:p w:rsidR="0037210B" w:rsidRPr="009C1713" w:rsidRDefault="0037210B" w:rsidP="0037210B">
      <w:pPr>
        <w:ind w:firstLine="567"/>
        <w:jc w:val="both"/>
        <w:rPr>
          <w:b/>
          <w:i/>
          <w:iCs/>
          <w:sz w:val="22"/>
          <w:szCs w:val="22"/>
        </w:rPr>
      </w:pPr>
    </w:p>
    <w:p w:rsidR="0037210B" w:rsidRPr="009C1713" w:rsidRDefault="0037210B" w:rsidP="0037210B">
      <w:pPr>
        <w:ind w:firstLine="567"/>
        <w:jc w:val="both"/>
        <w:rPr>
          <w:b/>
          <w:i/>
          <w:iCs/>
          <w:sz w:val="22"/>
          <w:szCs w:val="22"/>
        </w:rPr>
      </w:pPr>
      <w:r w:rsidRPr="009C1713">
        <w:rPr>
          <w:b/>
          <w:i/>
          <w:iCs/>
          <w:sz w:val="22"/>
          <w:szCs w:val="22"/>
        </w:rPr>
        <w:t xml:space="preserve">В случае если владельцем Биржевых облигаций серии </w:t>
      </w:r>
      <w:r w:rsidR="00BF1D78">
        <w:rPr>
          <w:b/>
          <w:i/>
          <w:iCs/>
          <w:sz w:val="22"/>
          <w:szCs w:val="22"/>
        </w:rPr>
        <w:t>БО-05</w:t>
      </w:r>
      <w:r w:rsidRPr="009C1713">
        <w:rPr>
          <w:b/>
          <w:i/>
          <w:iCs/>
          <w:sz w:val="22"/>
          <w:szCs w:val="22"/>
        </w:rPr>
        <w:t xml:space="preserve"> является физическое лицо:</w:t>
      </w:r>
    </w:p>
    <w:p w:rsidR="0037210B" w:rsidRPr="009C1713" w:rsidRDefault="0037210B" w:rsidP="0037210B">
      <w:pPr>
        <w:ind w:firstLine="567"/>
        <w:jc w:val="both"/>
        <w:rPr>
          <w:b/>
          <w:i/>
          <w:iCs/>
          <w:sz w:val="22"/>
          <w:szCs w:val="22"/>
        </w:rPr>
      </w:pPr>
      <w:r w:rsidRPr="009C1713">
        <w:rPr>
          <w:b/>
          <w:i/>
          <w:iCs/>
          <w:sz w:val="22"/>
          <w:szCs w:val="22"/>
        </w:rPr>
        <w:t xml:space="preserve">- вид, номер, дата и место выдачи документа, удостоверяющего личность владельца Биржевых облигаций серии </w:t>
      </w:r>
      <w:r w:rsidR="00BF1D78">
        <w:rPr>
          <w:b/>
          <w:i/>
          <w:iCs/>
          <w:sz w:val="22"/>
          <w:szCs w:val="22"/>
        </w:rPr>
        <w:t>БО-05</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наименование органа, выдавшего документ;</w:t>
      </w:r>
    </w:p>
    <w:p w:rsidR="0037210B" w:rsidRPr="009C1713" w:rsidRDefault="0037210B" w:rsidP="0037210B">
      <w:pPr>
        <w:ind w:firstLine="567"/>
        <w:jc w:val="both"/>
        <w:rPr>
          <w:b/>
          <w:i/>
          <w:iCs/>
          <w:sz w:val="22"/>
          <w:szCs w:val="22"/>
        </w:rPr>
      </w:pPr>
      <w:r w:rsidRPr="009C1713">
        <w:rPr>
          <w:b/>
          <w:i/>
          <w:iCs/>
          <w:sz w:val="22"/>
          <w:szCs w:val="22"/>
        </w:rPr>
        <w:t xml:space="preserve">- число, месяц и год рождения владельца Биржевых облигаций серии </w:t>
      </w:r>
      <w:r w:rsidR="00BF1D78">
        <w:rPr>
          <w:b/>
          <w:i/>
          <w:iCs/>
          <w:sz w:val="22"/>
          <w:szCs w:val="22"/>
        </w:rPr>
        <w:t>БО-05</w:t>
      </w:r>
      <w:r w:rsidRPr="009C1713">
        <w:rPr>
          <w:b/>
          <w:i/>
          <w:iCs/>
          <w:sz w:val="22"/>
          <w:szCs w:val="22"/>
        </w:rPr>
        <w:t>.</w:t>
      </w:r>
    </w:p>
    <w:p w:rsidR="0037210B" w:rsidRDefault="0037210B" w:rsidP="0037210B">
      <w:pPr>
        <w:ind w:firstLine="567"/>
        <w:jc w:val="both"/>
        <w:rPr>
          <w:b/>
          <w:i/>
          <w:iCs/>
          <w:sz w:val="22"/>
          <w:szCs w:val="22"/>
        </w:rPr>
      </w:pPr>
      <w:r w:rsidRPr="009C1713">
        <w:rPr>
          <w:b/>
          <w:i/>
          <w:iCs/>
          <w:sz w:val="22"/>
          <w:szCs w:val="22"/>
        </w:rPr>
        <w:t xml:space="preserve"> </w:t>
      </w:r>
    </w:p>
    <w:p w:rsidR="0037210B" w:rsidRPr="009C1713" w:rsidRDefault="0037210B" w:rsidP="0037210B">
      <w:pPr>
        <w:ind w:firstLine="567"/>
        <w:jc w:val="both"/>
        <w:rPr>
          <w:b/>
          <w:i/>
          <w:iCs/>
          <w:sz w:val="22"/>
          <w:szCs w:val="22"/>
        </w:rPr>
      </w:pPr>
      <w:r w:rsidRPr="009C1713">
        <w:rPr>
          <w:b/>
          <w:i/>
          <w:iCs/>
          <w:sz w:val="22"/>
          <w:szCs w:val="22"/>
        </w:rPr>
        <w:t xml:space="preserve">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серии </w:t>
      </w:r>
      <w:r w:rsidR="00BF1D78">
        <w:rPr>
          <w:b/>
          <w:i/>
          <w:iCs/>
          <w:sz w:val="22"/>
          <w:szCs w:val="22"/>
        </w:rPr>
        <w:t>БО-05</w:t>
      </w:r>
      <w:r w:rsidRPr="009C1713">
        <w:rPr>
          <w:b/>
          <w:i/>
          <w:iCs/>
          <w:sz w:val="22"/>
          <w:szCs w:val="22"/>
        </w:rPr>
        <w:t xml:space="preserve">, владелец  Биржевых облигаций серии </w:t>
      </w:r>
      <w:r w:rsidR="00BF1D78">
        <w:rPr>
          <w:b/>
          <w:i/>
          <w:iCs/>
          <w:sz w:val="22"/>
          <w:szCs w:val="22"/>
        </w:rPr>
        <w:t>БО-05</w:t>
      </w:r>
      <w:r w:rsidRPr="009C1713">
        <w:rPr>
          <w:b/>
          <w:i/>
          <w:iCs/>
          <w:sz w:val="22"/>
          <w:szCs w:val="22"/>
        </w:rPr>
        <w:t xml:space="preserve"> либо лицо, уполномоченное владельцем совершать действия, направленные на досрочное погашение Биржевых облигаций серии </w:t>
      </w:r>
      <w:r w:rsidR="00BF1D78">
        <w:rPr>
          <w:b/>
          <w:i/>
          <w:iCs/>
          <w:sz w:val="22"/>
          <w:szCs w:val="22"/>
        </w:rPr>
        <w:t>БО-05</w:t>
      </w:r>
      <w:r w:rsidRPr="009C1713">
        <w:rPr>
          <w:b/>
          <w:i/>
          <w:iCs/>
          <w:sz w:val="22"/>
          <w:szCs w:val="22"/>
        </w:rPr>
        <w:t xml:space="preserve">, предварительно запросив у владельца Биржевых облигаций серии </w:t>
      </w:r>
      <w:r w:rsidR="00BF1D78">
        <w:rPr>
          <w:b/>
          <w:i/>
          <w:iCs/>
          <w:sz w:val="22"/>
          <w:szCs w:val="22"/>
        </w:rPr>
        <w:t>БО-05</w:t>
      </w:r>
      <w:r w:rsidRPr="009C1713">
        <w:rPr>
          <w:b/>
          <w:i/>
          <w:iCs/>
          <w:sz w:val="22"/>
          <w:szCs w:val="22"/>
        </w:rPr>
        <w:t>,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37210B" w:rsidRPr="009C1713" w:rsidRDefault="0037210B" w:rsidP="0037210B">
      <w:pPr>
        <w:ind w:firstLine="540"/>
        <w:jc w:val="both"/>
        <w:rPr>
          <w:b/>
          <w:bCs/>
          <w:i/>
          <w:sz w:val="22"/>
          <w:szCs w:val="22"/>
        </w:rPr>
      </w:pPr>
      <w:r w:rsidRPr="009C1713">
        <w:rPr>
          <w:b/>
          <w:bCs/>
          <w:i/>
          <w:sz w:val="22"/>
          <w:szCs w:val="22"/>
        </w:rPr>
        <w:t xml:space="preserve">а) в случае если владельцем Биржевых облигаций серии </w:t>
      </w:r>
      <w:r w:rsidR="00BF1D78">
        <w:rPr>
          <w:b/>
          <w:bCs/>
          <w:i/>
          <w:sz w:val="22"/>
          <w:szCs w:val="22"/>
        </w:rPr>
        <w:t>БО-05</w:t>
      </w:r>
      <w:r w:rsidRPr="009C1713">
        <w:rPr>
          <w:b/>
          <w:bCs/>
          <w:i/>
          <w:sz w:val="22"/>
          <w:szCs w:val="22"/>
        </w:rPr>
        <w:t xml:space="preserve"> является юридическое лицо-нерезидент:</w:t>
      </w:r>
    </w:p>
    <w:p w:rsidR="0037210B" w:rsidRPr="009C1713" w:rsidRDefault="0037210B" w:rsidP="0037210B">
      <w:pPr>
        <w:ind w:firstLine="540"/>
        <w:jc w:val="both"/>
        <w:rPr>
          <w:b/>
          <w:bCs/>
          <w:i/>
          <w:sz w:val="22"/>
          <w:szCs w:val="22"/>
        </w:rPr>
      </w:pPr>
      <w:r w:rsidRPr="009C1713">
        <w:rPr>
          <w:b/>
          <w:bCs/>
          <w:i/>
          <w:sz w:val="22"/>
          <w:szCs w:val="22"/>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p>
    <w:p w:rsidR="0037210B" w:rsidRPr="009C1713" w:rsidRDefault="0037210B" w:rsidP="0037210B">
      <w:pPr>
        <w:ind w:firstLine="540"/>
        <w:jc w:val="both"/>
        <w:rPr>
          <w:b/>
          <w:bCs/>
          <w:i/>
          <w:sz w:val="22"/>
          <w:szCs w:val="22"/>
        </w:rPr>
      </w:pPr>
    </w:p>
    <w:p w:rsidR="0037210B" w:rsidRPr="009C1713" w:rsidRDefault="0037210B" w:rsidP="0037210B">
      <w:pPr>
        <w:ind w:firstLine="540"/>
        <w:jc w:val="both"/>
        <w:rPr>
          <w:b/>
          <w:bCs/>
          <w:i/>
          <w:sz w:val="22"/>
          <w:szCs w:val="22"/>
        </w:rPr>
      </w:pPr>
      <w:r w:rsidRPr="009C1713">
        <w:rPr>
          <w:b/>
          <w:bCs/>
          <w:i/>
          <w:sz w:val="22"/>
          <w:szCs w:val="22"/>
        </w:rPr>
        <w:t xml:space="preserve">б) в случае, если получателем дохода по </w:t>
      </w:r>
      <w:r>
        <w:rPr>
          <w:b/>
          <w:bCs/>
          <w:i/>
          <w:sz w:val="22"/>
          <w:szCs w:val="22"/>
        </w:rPr>
        <w:t>Биржевым о</w:t>
      </w:r>
      <w:r w:rsidRPr="009C1713">
        <w:rPr>
          <w:b/>
          <w:bCs/>
          <w:i/>
          <w:sz w:val="22"/>
          <w:szCs w:val="22"/>
        </w:rPr>
        <w:t xml:space="preserve">блигациям </w:t>
      </w:r>
      <w:r>
        <w:rPr>
          <w:b/>
          <w:bCs/>
          <w:i/>
          <w:sz w:val="22"/>
          <w:szCs w:val="22"/>
        </w:rPr>
        <w:t xml:space="preserve">серии </w:t>
      </w:r>
      <w:r w:rsidR="00BF1D78">
        <w:rPr>
          <w:b/>
          <w:bCs/>
          <w:i/>
          <w:sz w:val="22"/>
          <w:szCs w:val="22"/>
        </w:rPr>
        <w:t>БО-05</w:t>
      </w:r>
      <w:r>
        <w:rPr>
          <w:b/>
          <w:bCs/>
          <w:i/>
          <w:sz w:val="22"/>
          <w:szCs w:val="22"/>
        </w:rPr>
        <w:t xml:space="preserve"> </w:t>
      </w:r>
      <w:r w:rsidRPr="009C1713">
        <w:rPr>
          <w:b/>
          <w:bCs/>
          <w:i/>
          <w:sz w:val="22"/>
          <w:szCs w:val="22"/>
        </w:rPr>
        <w:t xml:space="preserve">будет постоянное представительство юридического лица-нерезидента: </w:t>
      </w:r>
    </w:p>
    <w:p w:rsidR="0037210B" w:rsidRPr="009C1713" w:rsidRDefault="0037210B" w:rsidP="0037210B">
      <w:pPr>
        <w:ind w:firstLine="540"/>
        <w:jc w:val="both"/>
        <w:rPr>
          <w:b/>
          <w:bCs/>
          <w:i/>
          <w:sz w:val="22"/>
          <w:szCs w:val="22"/>
        </w:rPr>
      </w:pPr>
      <w:r w:rsidRPr="009C1713">
        <w:rPr>
          <w:b/>
          <w:bCs/>
          <w:i/>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37210B" w:rsidRPr="009C1713" w:rsidRDefault="0037210B" w:rsidP="0037210B">
      <w:pPr>
        <w:ind w:firstLine="540"/>
        <w:jc w:val="both"/>
        <w:rPr>
          <w:b/>
          <w:bCs/>
          <w:i/>
          <w:sz w:val="22"/>
          <w:szCs w:val="22"/>
        </w:rPr>
      </w:pPr>
    </w:p>
    <w:p w:rsidR="0037210B" w:rsidRPr="009C1713" w:rsidRDefault="0037210B" w:rsidP="0037210B">
      <w:pPr>
        <w:ind w:firstLine="540"/>
        <w:jc w:val="both"/>
        <w:rPr>
          <w:b/>
          <w:bCs/>
          <w:i/>
          <w:iCs/>
          <w:sz w:val="22"/>
          <w:szCs w:val="22"/>
        </w:rPr>
      </w:pPr>
      <w:r w:rsidRPr="009C1713">
        <w:rPr>
          <w:b/>
          <w:bCs/>
          <w:i/>
          <w:iCs/>
          <w:sz w:val="22"/>
          <w:szCs w:val="22"/>
        </w:rPr>
        <w:t xml:space="preserve">в) В случае выплат иностранным гражданам государств, которые имеют с Российской Федерацией действующие межправительственные соглашения об избежании двойного налогообложения, владельцу Биржевых облигаций серии </w:t>
      </w:r>
      <w:r w:rsidR="00BF1D78">
        <w:rPr>
          <w:b/>
          <w:bCs/>
          <w:i/>
          <w:iCs/>
          <w:sz w:val="22"/>
          <w:szCs w:val="22"/>
        </w:rPr>
        <w:t>БО-05</w:t>
      </w:r>
      <w:r w:rsidRPr="009C1713">
        <w:rPr>
          <w:b/>
          <w:bCs/>
          <w:i/>
          <w:iCs/>
          <w:sz w:val="22"/>
          <w:szCs w:val="22"/>
        </w:rPr>
        <w:t xml:space="preserve"> либо лицу, уполномоченному владельцем Биржевых облигаций серии </w:t>
      </w:r>
      <w:r w:rsidR="00BF1D78">
        <w:rPr>
          <w:b/>
          <w:bCs/>
          <w:i/>
          <w:iCs/>
          <w:sz w:val="22"/>
          <w:szCs w:val="22"/>
        </w:rPr>
        <w:t>БО-05</w:t>
      </w:r>
      <w:r w:rsidRPr="009C1713">
        <w:rPr>
          <w:b/>
          <w:bCs/>
          <w:i/>
          <w:iCs/>
          <w:sz w:val="22"/>
          <w:szCs w:val="22"/>
        </w:rPr>
        <w:t xml:space="preserve"> совершать действия, направленные на досрочное погашение  Биржевых облигаций серии </w:t>
      </w:r>
      <w:r w:rsidR="00BF1D78">
        <w:rPr>
          <w:b/>
          <w:bCs/>
          <w:i/>
          <w:iCs/>
          <w:sz w:val="22"/>
          <w:szCs w:val="22"/>
        </w:rPr>
        <w:t>БО-05</w:t>
      </w:r>
      <w:r w:rsidRPr="009C1713">
        <w:rPr>
          <w:b/>
          <w:bCs/>
          <w:i/>
          <w:iCs/>
          <w:sz w:val="22"/>
          <w:szCs w:val="22"/>
        </w:rPr>
        <w:t>, предварительно запросив у такого иностранного гражданина, необходимо предоставить Эмитенту документ, подтверждающий, что иностранный гражданин является налоговым резидентом иностранного государства для целей применения действующего межправительственного соглашения об избежании двойного налогообложения Российской Федерации с иностранным государством, оформленный в соответствии с требованиями российского налогового законодательства.</w:t>
      </w:r>
    </w:p>
    <w:p w:rsidR="0037210B" w:rsidRPr="009C1713" w:rsidRDefault="0037210B" w:rsidP="0037210B">
      <w:pPr>
        <w:ind w:firstLine="540"/>
        <w:jc w:val="both"/>
        <w:rPr>
          <w:b/>
          <w:bCs/>
          <w:i/>
          <w:iCs/>
          <w:sz w:val="22"/>
          <w:szCs w:val="22"/>
        </w:rPr>
      </w:pPr>
    </w:p>
    <w:p w:rsidR="0037210B" w:rsidRPr="009C1713" w:rsidRDefault="0037210B" w:rsidP="0037210B">
      <w:pPr>
        <w:ind w:firstLine="540"/>
        <w:jc w:val="both"/>
        <w:rPr>
          <w:b/>
          <w:bCs/>
          <w:i/>
          <w:iCs/>
          <w:sz w:val="22"/>
          <w:szCs w:val="22"/>
        </w:rPr>
      </w:pPr>
      <w:r w:rsidRPr="009C1713">
        <w:rPr>
          <w:b/>
          <w:bCs/>
          <w:i/>
          <w:iCs/>
          <w:sz w:val="22"/>
          <w:szCs w:val="22"/>
        </w:rPr>
        <w:t xml:space="preserve">г) Российским гражданам – владельцам Биржевых облигаций серии </w:t>
      </w:r>
      <w:r w:rsidR="00BF1D78">
        <w:rPr>
          <w:b/>
          <w:bCs/>
          <w:i/>
          <w:iCs/>
          <w:sz w:val="22"/>
          <w:szCs w:val="22"/>
        </w:rPr>
        <w:t>БО-05</w:t>
      </w:r>
      <w:r w:rsidRPr="009C1713">
        <w:rPr>
          <w:b/>
          <w:bCs/>
          <w:i/>
          <w:iCs/>
          <w:sz w:val="22"/>
          <w:szCs w:val="22"/>
        </w:rPr>
        <w:t xml:space="preserve">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серии </w:t>
      </w:r>
      <w:r w:rsidR="00BF1D78">
        <w:rPr>
          <w:b/>
          <w:bCs/>
          <w:i/>
          <w:iCs/>
          <w:sz w:val="22"/>
          <w:szCs w:val="22"/>
        </w:rPr>
        <w:t>БО-05</w:t>
      </w:r>
      <w:r w:rsidRPr="009C1713">
        <w:rPr>
          <w:b/>
          <w:bCs/>
          <w:i/>
          <w:iCs/>
          <w:sz w:val="22"/>
          <w:szCs w:val="22"/>
        </w:rPr>
        <w:t>,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37210B" w:rsidRPr="009C1713" w:rsidRDefault="0037210B" w:rsidP="0037210B">
      <w:pPr>
        <w:ind w:firstLine="540"/>
        <w:jc w:val="both"/>
        <w:rPr>
          <w:b/>
          <w:i/>
          <w:sz w:val="22"/>
          <w:szCs w:val="22"/>
        </w:rPr>
      </w:pPr>
      <w:r w:rsidRPr="009C1713">
        <w:rPr>
          <w:b/>
          <w:i/>
          <w:sz w:val="22"/>
          <w:szCs w:val="22"/>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37210B" w:rsidRPr="009C1713" w:rsidRDefault="0037210B" w:rsidP="0037210B">
      <w:pPr>
        <w:ind w:firstLine="540"/>
        <w:jc w:val="both"/>
        <w:rPr>
          <w:b/>
          <w:bCs/>
          <w:i/>
          <w:iCs/>
          <w:sz w:val="22"/>
          <w:szCs w:val="22"/>
        </w:rPr>
      </w:pPr>
    </w:p>
    <w:p w:rsidR="0037210B" w:rsidRPr="009C1713" w:rsidRDefault="0037210B" w:rsidP="0037210B">
      <w:pPr>
        <w:jc w:val="both"/>
        <w:rPr>
          <w:b/>
          <w:i/>
          <w:sz w:val="22"/>
          <w:szCs w:val="22"/>
        </w:rPr>
      </w:pPr>
      <w:bookmarkStart w:id="3" w:name="OLE_LINK43"/>
      <w:r w:rsidRPr="009C1713">
        <w:rPr>
          <w:b/>
          <w:i/>
          <w:sz w:val="22"/>
          <w:szCs w:val="22"/>
        </w:rPr>
        <w:t>Требование (заявление), содержащее положения о выплате наличных денег, не удовлетворяется.</w:t>
      </w:r>
    </w:p>
    <w:p w:rsidR="0037210B" w:rsidRPr="009C1713" w:rsidRDefault="0037210B" w:rsidP="0037210B">
      <w:pPr>
        <w:ind w:firstLine="540"/>
        <w:rPr>
          <w:b/>
          <w:i/>
          <w:sz w:val="22"/>
          <w:szCs w:val="22"/>
        </w:rPr>
      </w:pPr>
    </w:p>
    <w:p w:rsidR="0037210B" w:rsidRPr="009C1713" w:rsidRDefault="0037210B" w:rsidP="0037210B">
      <w:pPr>
        <w:ind w:firstLine="540"/>
        <w:jc w:val="both"/>
        <w:rPr>
          <w:b/>
          <w:i/>
          <w:sz w:val="22"/>
          <w:szCs w:val="22"/>
        </w:rPr>
      </w:pPr>
      <w:r w:rsidRPr="009C1713">
        <w:rPr>
          <w:b/>
          <w:i/>
          <w:sz w:val="22"/>
          <w:szCs w:val="22"/>
        </w:rPr>
        <w:t xml:space="preserve">Эмитент не несет обязательств по досрочному погашению Биржевых облигаций серии </w:t>
      </w:r>
      <w:r w:rsidR="00BF1D78">
        <w:rPr>
          <w:b/>
          <w:i/>
          <w:sz w:val="22"/>
          <w:szCs w:val="22"/>
        </w:rPr>
        <w:t>БО-05</w:t>
      </w:r>
      <w:r w:rsidRPr="009C1713">
        <w:rPr>
          <w:b/>
          <w:i/>
          <w:sz w:val="22"/>
          <w:szCs w:val="22"/>
        </w:rPr>
        <w:t xml:space="preserve"> по отношению:</w:t>
      </w:r>
    </w:p>
    <w:p w:rsidR="0037210B" w:rsidRPr="009C1713" w:rsidRDefault="0037210B" w:rsidP="0037210B">
      <w:pPr>
        <w:ind w:firstLine="540"/>
        <w:rPr>
          <w:b/>
          <w:i/>
          <w:sz w:val="22"/>
          <w:szCs w:val="22"/>
        </w:rPr>
      </w:pPr>
      <w:r w:rsidRPr="009C1713">
        <w:rPr>
          <w:b/>
          <w:i/>
          <w:sz w:val="22"/>
          <w:szCs w:val="22"/>
        </w:rPr>
        <w:t>- к лицам, не представившим в указанный срок свои Требования (заявления);</w:t>
      </w:r>
    </w:p>
    <w:p w:rsidR="0037210B" w:rsidRPr="009C1713" w:rsidRDefault="0037210B" w:rsidP="0037210B">
      <w:pPr>
        <w:ind w:firstLine="540"/>
        <w:jc w:val="both"/>
        <w:rPr>
          <w:b/>
          <w:i/>
          <w:sz w:val="22"/>
          <w:szCs w:val="22"/>
        </w:rPr>
      </w:pPr>
      <w:r w:rsidRPr="009C1713">
        <w:rPr>
          <w:b/>
          <w:i/>
          <w:sz w:val="22"/>
          <w:szCs w:val="22"/>
        </w:rPr>
        <w:t>- к лицам, представившим Требование (заявление), не соответствующее установленным требованиям.</w:t>
      </w:r>
    </w:p>
    <w:p w:rsidR="0037210B" w:rsidRPr="00C75CD7" w:rsidRDefault="0037210B" w:rsidP="0037210B">
      <w:pPr>
        <w:pStyle w:val="23"/>
        <w:ind w:firstLine="540"/>
        <w:jc w:val="both"/>
      </w:pPr>
      <w:r w:rsidRPr="00C75CD7">
        <w:t xml:space="preserve">В течение 7 (Семи) рабочих дней с даты получения вышеуказанных документов Эмитент осуществляет их проверку. </w:t>
      </w:r>
    </w:p>
    <w:p w:rsidR="0037210B" w:rsidRPr="00C75CD7" w:rsidRDefault="0037210B" w:rsidP="0037210B">
      <w:pPr>
        <w:pStyle w:val="23"/>
        <w:ind w:firstLine="567"/>
        <w:jc w:val="both"/>
      </w:pPr>
      <w:r w:rsidRPr="00C75CD7">
        <w:t xml:space="preserve">Эмитент не позднее, чем в 5 (Пятый) рабочий день с даты истечения срока рассмотрения Требования (заявления) о досрочном погашении  </w:t>
      </w:r>
      <w:r>
        <w:t xml:space="preserve">Биржевых облигаций серии </w:t>
      </w:r>
      <w:r w:rsidR="00BF1D78">
        <w:t>БО-05</w:t>
      </w:r>
      <w:r w:rsidRPr="00C75CD7">
        <w:t xml:space="preserve"> письменно уведомляет о принятом решении об удовлетворении либо об отказе в удовлетворении (с указанием оснований) Требования (заявления) владельца </w:t>
      </w:r>
      <w:r>
        <w:t xml:space="preserve">Биржевых облигаций серии </w:t>
      </w:r>
      <w:r w:rsidR="00BF1D78">
        <w:t>БО-05</w:t>
      </w:r>
      <w:r w:rsidRPr="00C75CD7">
        <w:t xml:space="preserve"> или лица, уполномоченного владельцем совершать действия, направленные на досрочное погашение </w:t>
      </w:r>
      <w:r>
        <w:t xml:space="preserve">Биржевых облигаций серии </w:t>
      </w:r>
      <w:r w:rsidR="00BF1D78">
        <w:t>БО-05</w:t>
      </w:r>
      <w:r w:rsidRPr="00C75CD7">
        <w:t xml:space="preserve">, направившего Требование (заявление) о досрочном погашении </w:t>
      </w:r>
      <w:r>
        <w:t xml:space="preserve">Биржевых облигаций серии </w:t>
      </w:r>
      <w:r w:rsidR="00BF1D78">
        <w:t>БО-05</w:t>
      </w:r>
      <w:r w:rsidRPr="00C75CD7">
        <w:t>.</w:t>
      </w:r>
    </w:p>
    <w:p w:rsidR="0037210B" w:rsidRPr="00C75CD7" w:rsidRDefault="0037210B" w:rsidP="0037210B">
      <w:pPr>
        <w:pStyle w:val="23"/>
        <w:ind w:firstLine="567"/>
        <w:jc w:val="both"/>
      </w:pPr>
      <w:r w:rsidRPr="00C75CD7">
        <w:t xml:space="preserve">Получение уведомления об отказе в удовлетворении Требования (заявления) о досрочном погашении </w:t>
      </w:r>
      <w:r>
        <w:t xml:space="preserve">Биржевых облигаций серии </w:t>
      </w:r>
      <w:r w:rsidR="00BF1D78">
        <w:t>БО-05</w:t>
      </w:r>
      <w:r w:rsidRPr="00C75CD7">
        <w:t xml:space="preserve"> не лишает владельца </w:t>
      </w:r>
      <w:r>
        <w:t xml:space="preserve">Биржевых облигаций серии </w:t>
      </w:r>
      <w:r w:rsidR="00BF1D78">
        <w:t>БО-05</w:t>
      </w:r>
      <w:r w:rsidR="001A6EC8">
        <w:t xml:space="preserve"> </w:t>
      </w:r>
      <w:r w:rsidRPr="00C75CD7">
        <w:t xml:space="preserve">права, обратиться с Требованиями (заявлениями) о досрочном погашении </w:t>
      </w:r>
      <w:r>
        <w:t xml:space="preserve">Биржевых облигаций серии </w:t>
      </w:r>
      <w:r w:rsidR="00BF1D78">
        <w:t>БО-05</w:t>
      </w:r>
      <w:r w:rsidRPr="00C75CD7">
        <w:t xml:space="preserve"> повторно.</w:t>
      </w:r>
    </w:p>
    <w:p w:rsidR="0037210B" w:rsidRPr="00C75CD7" w:rsidRDefault="0037210B" w:rsidP="0037210B">
      <w:pPr>
        <w:pStyle w:val="23"/>
        <w:ind w:firstLine="567"/>
        <w:jc w:val="both"/>
      </w:pPr>
      <w:r w:rsidRPr="00C75CD7">
        <w:t xml:space="preserve"> В случае принятия решения Эмитентом об удовлетворении Требования о досрочном погашении  </w:t>
      </w:r>
      <w:r>
        <w:t xml:space="preserve">Биржевых облигаций серии </w:t>
      </w:r>
      <w:r w:rsidR="00BF1D78">
        <w:t>БО-05</w:t>
      </w:r>
      <w:r w:rsidRPr="00C75CD7">
        <w:t xml:space="preserve">, перевод </w:t>
      </w:r>
      <w:r>
        <w:t xml:space="preserve">Биржевых облигаций серии </w:t>
      </w:r>
      <w:r w:rsidR="00BF1D78">
        <w:t>БО-05</w:t>
      </w:r>
      <w:r w:rsidR="001A6EC8">
        <w:t xml:space="preserve"> </w:t>
      </w:r>
      <w:r w:rsidRPr="00C75CD7">
        <w:t xml:space="preserve">со счета депо, открытого в НРД </w:t>
      </w:r>
      <w:r>
        <w:t>в</w:t>
      </w:r>
      <w:r w:rsidRPr="00C75CD7">
        <w:t xml:space="preserve">ладельцу или его уполномоченному лицу на эмиссионный счет депо Эмитента, открытый в НРД, осуществляется по встречным поручениям с контролем расчетов по денежным средствам. </w:t>
      </w:r>
    </w:p>
    <w:p w:rsidR="0037210B" w:rsidRPr="00C75CD7" w:rsidRDefault="0037210B" w:rsidP="0037210B">
      <w:pPr>
        <w:pStyle w:val="23"/>
        <w:ind w:firstLine="567"/>
        <w:jc w:val="both"/>
      </w:pPr>
      <w:r w:rsidRPr="00C75CD7">
        <w:t xml:space="preserve">Для осуществления указанного перевода Эмитент не позднее, чем в 5 (Пятый) рабочий день с даты истечения срока рассмотрения Требования (заявления) о досрочном погашении </w:t>
      </w:r>
      <w:r>
        <w:t xml:space="preserve">Биржевых облигаций серии </w:t>
      </w:r>
      <w:r w:rsidR="00BF1D78">
        <w:t>БО-05</w:t>
      </w:r>
      <w:r w:rsidRPr="00C75CD7">
        <w:t xml:space="preserve"> письменно уведомляет о принятом решении владельца </w:t>
      </w:r>
      <w:r>
        <w:t xml:space="preserve">Биржевых облигаций серии </w:t>
      </w:r>
      <w:r w:rsidR="00BF1D78">
        <w:t>БО-05</w:t>
      </w:r>
      <w:r w:rsidRPr="00C75CD7">
        <w:t xml:space="preserve"> или лица, уполномоченного </w:t>
      </w:r>
      <w:r>
        <w:t>в</w:t>
      </w:r>
      <w:r w:rsidRPr="00C75CD7">
        <w:t xml:space="preserve">ладельцем совершать действия, направленные на досрочное погашение </w:t>
      </w:r>
      <w:r>
        <w:t xml:space="preserve">Биржевых облигаций серии </w:t>
      </w:r>
      <w:r w:rsidR="00BF1D78">
        <w:t>БО-05</w:t>
      </w:r>
      <w:r w:rsidRPr="00C75CD7">
        <w:t xml:space="preserve">, направившего Требование (заявление) о досрочном погашении </w:t>
      </w:r>
      <w:r>
        <w:t xml:space="preserve">Биржевых облигаций серии </w:t>
      </w:r>
      <w:r w:rsidR="00BF1D78">
        <w:t>БО-05</w:t>
      </w:r>
      <w:r w:rsidRPr="00C75CD7">
        <w:t xml:space="preserve">,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w:t>
      </w:r>
      <w:r>
        <w:t xml:space="preserve">Биржевых облигаций серии </w:t>
      </w:r>
      <w:r w:rsidR="00BF1D78">
        <w:t>БО-05</w:t>
      </w:r>
      <w:r w:rsidRPr="00C75CD7">
        <w:t xml:space="preserve"> с контролем расчетов по денежным средствам.</w:t>
      </w:r>
    </w:p>
    <w:p w:rsidR="0037210B" w:rsidRPr="00C75CD7" w:rsidRDefault="0037210B" w:rsidP="0037210B">
      <w:pPr>
        <w:pStyle w:val="23"/>
        <w:ind w:firstLine="567"/>
        <w:jc w:val="both"/>
      </w:pPr>
      <w:r w:rsidRPr="00C75CD7">
        <w:t xml:space="preserve">После направления таких уведомлений, Эмитент подает в НРД встречное поручение депо на перевод </w:t>
      </w:r>
      <w:r>
        <w:t xml:space="preserve">Биржевых облигаций серии </w:t>
      </w:r>
      <w:r w:rsidR="00BF1D78">
        <w:t>БО-05</w:t>
      </w:r>
      <w:r w:rsidRPr="00C75CD7">
        <w:t xml:space="preserve"> (по форме, установленной для перевода </w:t>
      </w:r>
      <w:r>
        <w:t xml:space="preserve">Биржевых облигаций серии </w:t>
      </w:r>
      <w:r w:rsidR="00BF1D78">
        <w:t>БО-05</w:t>
      </w:r>
      <w:r w:rsidR="001A6EC8">
        <w:t xml:space="preserve"> </w:t>
      </w:r>
      <w:r w:rsidRPr="00C75CD7">
        <w:t xml:space="preserve">с контролем расчетов по денежным средствам) со счета депо, открытого в НРД  </w:t>
      </w:r>
      <w:r>
        <w:t>в</w:t>
      </w:r>
      <w:r w:rsidRPr="00C75CD7">
        <w:t xml:space="preserve">ладельцу </w:t>
      </w:r>
      <w:r>
        <w:t xml:space="preserve">Биржевых облигаций серии </w:t>
      </w:r>
      <w:r w:rsidR="00BF1D78">
        <w:t>БО-05</w:t>
      </w:r>
      <w:r w:rsidRPr="00C75CD7">
        <w:t xml:space="preserve"> или его уполномоченному лицу, на свой эмиссионный счет депо, в соответствии с реквизитами, указанными в Требовании (заявлении) о досрочном погашении </w:t>
      </w:r>
      <w:r>
        <w:t xml:space="preserve">Биржевых облигаций серии </w:t>
      </w:r>
      <w:r w:rsidR="00BF1D78">
        <w:t>БО-05</w:t>
      </w:r>
      <w:r w:rsidRPr="00C75CD7">
        <w:t xml:space="preserve">, а также подает в НРД поручение на перевод денежных средств на банковский счет </w:t>
      </w:r>
      <w:r>
        <w:t>в</w:t>
      </w:r>
      <w:r w:rsidRPr="00C75CD7">
        <w:t xml:space="preserve">ладельца </w:t>
      </w:r>
      <w:r>
        <w:t xml:space="preserve">Биржевых облигаций серии </w:t>
      </w:r>
      <w:r w:rsidR="00BF1D78">
        <w:t>БО-05</w:t>
      </w:r>
      <w:r w:rsidR="001A6EC8">
        <w:t xml:space="preserve"> </w:t>
      </w:r>
      <w:r w:rsidRPr="00C75CD7">
        <w:t xml:space="preserve">или его уполномоченного лица, реквизиты которого указаны в соответствующем Требовании (заявлении) о досрочном погашении </w:t>
      </w:r>
      <w:r>
        <w:t xml:space="preserve">Биржевых облигаций серии </w:t>
      </w:r>
      <w:r w:rsidR="00BF1D78">
        <w:t>БО-05</w:t>
      </w:r>
      <w:r w:rsidRPr="00C75CD7">
        <w:t>.</w:t>
      </w:r>
    </w:p>
    <w:p w:rsidR="0037210B" w:rsidRPr="00C75CD7" w:rsidRDefault="0037210B" w:rsidP="0037210B">
      <w:pPr>
        <w:pStyle w:val="23"/>
        <w:ind w:firstLine="567"/>
        <w:jc w:val="both"/>
      </w:pPr>
      <w:r w:rsidRPr="00C75CD7">
        <w:t xml:space="preserve">Владелец </w:t>
      </w:r>
      <w:r>
        <w:t xml:space="preserve">Биржевых облигаций серии </w:t>
      </w:r>
      <w:r w:rsidR="00BF1D78">
        <w:t>БО-05</w:t>
      </w:r>
      <w:r w:rsidRPr="00C75CD7">
        <w:t xml:space="preserve">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w:t>
      </w:r>
      <w:r>
        <w:t xml:space="preserve">Биржевых облигаций серии </w:t>
      </w:r>
      <w:r w:rsidR="00BF1D78">
        <w:t>БО-05</w:t>
      </w:r>
      <w:r w:rsidRPr="00C75CD7">
        <w:t xml:space="preserve"> со своего счета депо в НРД на эмиссионный счет депо Эмитента в соответствии с реквизитами, указанными в Уведомлении об удовлетворении Требования (заявления) о досрочном погашении </w:t>
      </w:r>
      <w:r>
        <w:t xml:space="preserve">Биржевых облигаций серии </w:t>
      </w:r>
      <w:r w:rsidR="00BF1D78">
        <w:t>БО-05</w:t>
      </w:r>
      <w:r w:rsidRPr="00C75CD7">
        <w:t>.</w:t>
      </w:r>
    </w:p>
    <w:p w:rsidR="0037210B" w:rsidRPr="009C1713" w:rsidRDefault="0037210B" w:rsidP="0037210B">
      <w:pPr>
        <w:spacing w:line="240" w:lineRule="atLeast"/>
        <w:ind w:firstLine="567"/>
        <w:jc w:val="both"/>
        <w:rPr>
          <w:b/>
          <w:i/>
          <w:sz w:val="22"/>
          <w:szCs w:val="22"/>
        </w:rPr>
      </w:pPr>
      <w:r w:rsidRPr="009C1713">
        <w:rPr>
          <w:b/>
          <w:i/>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rsidR="0037210B" w:rsidRPr="009C1713" w:rsidRDefault="0037210B" w:rsidP="0037210B">
      <w:pPr>
        <w:spacing w:line="240" w:lineRule="atLeast"/>
        <w:ind w:firstLine="567"/>
        <w:jc w:val="both"/>
        <w:rPr>
          <w:b/>
          <w:bCs/>
          <w:i/>
          <w:iCs/>
          <w:sz w:val="22"/>
          <w:szCs w:val="22"/>
        </w:rPr>
      </w:pPr>
      <w:r w:rsidRPr="009C1713">
        <w:rPr>
          <w:b/>
          <w:bCs/>
          <w:i/>
          <w:iCs/>
          <w:sz w:val="22"/>
          <w:szCs w:val="22"/>
        </w:rPr>
        <w:t xml:space="preserve">Дата исполнения </w:t>
      </w:r>
      <w:r w:rsidRPr="009C1713">
        <w:rPr>
          <w:b/>
          <w:i/>
          <w:sz w:val="22"/>
          <w:szCs w:val="22"/>
        </w:rPr>
        <w:t xml:space="preserve">не должна выпадать на </w:t>
      </w:r>
      <w:r w:rsidRPr="009C1713">
        <w:rPr>
          <w:b/>
          <w:bCs/>
          <w:i/>
          <w:iCs/>
          <w:sz w:val="22"/>
          <w:szCs w:val="22"/>
        </w:rPr>
        <w:t>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37210B" w:rsidRPr="009C1713" w:rsidRDefault="0037210B" w:rsidP="0037210B">
      <w:pPr>
        <w:ind w:firstLine="540"/>
        <w:jc w:val="both"/>
        <w:rPr>
          <w:b/>
          <w:i/>
          <w:sz w:val="22"/>
          <w:szCs w:val="22"/>
        </w:rPr>
      </w:pPr>
      <w:r w:rsidRPr="009C1713">
        <w:rPr>
          <w:b/>
          <w:i/>
          <w:sz w:val="22"/>
          <w:szCs w:val="22"/>
        </w:rPr>
        <w:t xml:space="preserve">Досрочное погашение осуществляется в отношении всех поступивших Требований о досрочном погашении Биржевых облигаций серии </w:t>
      </w:r>
      <w:r w:rsidR="00BF1D78">
        <w:rPr>
          <w:b/>
          <w:i/>
          <w:sz w:val="22"/>
          <w:szCs w:val="22"/>
        </w:rPr>
        <w:t>БО-05</w:t>
      </w:r>
      <w:r w:rsidRPr="009C1713">
        <w:rPr>
          <w:b/>
          <w:i/>
          <w:sz w:val="22"/>
          <w:szCs w:val="22"/>
        </w:rPr>
        <w:t>, удовлетворяющих требованиям, указанным выше в данном пункте.</w:t>
      </w:r>
    </w:p>
    <w:bookmarkEnd w:id="3"/>
    <w:p w:rsidR="0037210B" w:rsidRPr="009C1713" w:rsidRDefault="0037210B" w:rsidP="0037210B">
      <w:pPr>
        <w:ind w:firstLine="540"/>
        <w:jc w:val="both"/>
        <w:rPr>
          <w:b/>
          <w:i/>
          <w:sz w:val="22"/>
          <w:szCs w:val="22"/>
        </w:rPr>
      </w:pPr>
      <w:r>
        <w:rPr>
          <w:b/>
          <w:i/>
          <w:sz w:val="22"/>
          <w:szCs w:val="22"/>
        </w:rPr>
        <w:t>Биржевые о</w:t>
      </w:r>
      <w:r w:rsidRPr="009C1713">
        <w:rPr>
          <w:b/>
          <w:i/>
          <w:sz w:val="22"/>
          <w:szCs w:val="22"/>
        </w:rPr>
        <w:t>блигации</w:t>
      </w:r>
      <w:r>
        <w:rPr>
          <w:b/>
          <w:i/>
          <w:sz w:val="22"/>
          <w:szCs w:val="22"/>
        </w:rPr>
        <w:t xml:space="preserve"> серии </w:t>
      </w:r>
      <w:r w:rsidR="00BF1D78">
        <w:rPr>
          <w:b/>
          <w:i/>
          <w:sz w:val="22"/>
          <w:szCs w:val="22"/>
        </w:rPr>
        <w:t>БО-05</w:t>
      </w:r>
      <w:r w:rsidRPr="009C1713">
        <w:rPr>
          <w:b/>
          <w:i/>
          <w:sz w:val="22"/>
          <w:szCs w:val="22"/>
        </w:rPr>
        <w:t>, погашенные Эмитентом досрочно, не могут быть выпущены в обращение.</w:t>
      </w:r>
    </w:p>
    <w:p w:rsidR="0037210B" w:rsidRDefault="0037210B" w:rsidP="0037210B">
      <w:pPr>
        <w:jc w:val="both"/>
        <w:rPr>
          <w:b/>
          <w:i/>
          <w:sz w:val="22"/>
          <w:szCs w:val="22"/>
        </w:rPr>
      </w:pPr>
      <w:bookmarkStart w:id="4" w:name="_DV_M507"/>
      <w:bookmarkStart w:id="5" w:name="_DV_M508"/>
      <w:bookmarkStart w:id="6" w:name="_DV_M509"/>
      <w:bookmarkStart w:id="7" w:name="_DV_M510"/>
      <w:bookmarkStart w:id="8" w:name="_DV_M511"/>
      <w:bookmarkStart w:id="9" w:name="_DV_M512"/>
      <w:bookmarkStart w:id="10" w:name="_DV_M513"/>
      <w:bookmarkStart w:id="11" w:name="_DV_M514"/>
      <w:bookmarkStart w:id="12" w:name="_DV_M515"/>
      <w:bookmarkStart w:id="13" w:name="_DV_M517"/>
      <w:bookmarkStart w:id="14" w:name="_DV_M522"/>
      <w:bookmarkEnd w:id="4"/>
      <w:bookmarkEnd w:id="5"/>
      <w:bookmarkEnd w:id="6"/>
      <w:bookmarkEnd w:id="7"/>
      <w:bookmarkEnd w:id="8"/>
      <w:bookmarkEnd w:id="9"/>
      <w:bookmarkEnd w:id="10"/>
      <w:bookmarkEnd w:id="11"/>
      <w:bookmarkEnd w:id="12"/>
      <w:bookmarkEnd w:id="13"/>
      <w:bookmarkEnd w:id="14"/>
    </w:p>
    <w:p w:rsidR="0037210B" w:rsidRPr="00171BE0" w:rsidRDefault="0037210B" w:rsidP="0037210B">
      <w:pPr>
        <w:jc w:val="both"/>
        <w:rPr>
          <w:sz w:val="22"/>
          <w:szCs w:val="22"/>
        </w:rPr>
      </w:pPr>
      <w:r w:rsidRPr="00171BE0">
        <w:rPr>
          <w:sz w:val="22"/>
          <w:szCs w:val="22"/>
        </w:rPr>
        <w:t>Досрочное погашение по усмотрению эмитента не предусмотрено.</w:t>
      </w:r>
    </w:p>
    <w:p w:rsidR="0037210B" w:rsidRPr="00BA5FF3" w:rsidRDefault="0037210B" w:rsidP="0037210B">
      <w:pPr>
        <w:jc w:val="both"/>
        <w:rPr>
          <w:sz w:val="22"/>
          <w:szCs w:val="22"/>
        </w:rPr>
      </w:pPr>
    </w:p>
    <w:p w:rsidR="0037210B" w:rsidRPr="00CF4E22" w:rsidRDefault="0037210B" w:rsidP="0037210B">
      <w:pPr>
        <w:adjustRightInd w:val="0"/>
        <w:jc w:val="both"/>
        <w:rPr>
          <w:b/>
          <w:bCs/>
          <w:i/>
          <w:iCs/>
          <w:sz w:val="22"/>
          <w:szCs w:val="22"/>
        </w:rPr>
      </w:pPr>
      <w:r>
        <w:rPr>
          <w:sz w:val="22"/>
          <w:szCs w:val="22"/>
        </w:rPr>
        <w:t>И</w:t>
      </w:r>
      <w:r w:rsidRPr="00BA5FF3">
        <w:rPr>
          <w:sz w:val="22"/>
          <w:szCs w:val="22"/>
        </w:rPr>
        <w:t xml:space="preserve">ные условия и порядок досрочного погашения </w:t>
      </w:r>
      <w:r>
        <w:rPr>
          <w:sz w:val="22"/>
          <w:szCs w:val="22"/>
        </w:rPr>
        <w:t xml:space="preserve">Биржевых  облигаций серии </w:t>
      </w:r>
      <w:r w:rsidR="00BF1D78">
        <w:rPr>
          <w:sz w:val="22"/>
          <w:szCs w:val="22"/>
        </w:rPr>
        <w:t>БО-05</w:t>
      </w:r>
      <w:r w:rsidRPr="00BA5FF3">
        <w:rPr>
          <w:sz w:val="22"/>
          <w:szCs w:val="22"/>
        </w:rPr>
        <w:t xml:space="preserve">, установленные Стандартами эмиссии ценных бумаг и регистрации проспектов ценных бумаг, утвержденными Приказом ФСФР России № 07-4/пз-н от 25.01.2007 г., в зависимости от того, осуществляется ли досрочное погашение по усмотрению эмитента или по требованию владельцев </w:t>
      </w:r>
      <w:r>
        <w:rPr>
          <w:sz w:val="22"/>
          <w:szCs w:val="22"/>
        </w:rPr>
        <w:t xml:space="preserve">Биржевых облигаций серии </w:t>
      </w:r>
      <w:r w:rsidR="00BF1D78">
        <w:rPr>
          <w:sz w:val="22"/>
          <w:szCs w:val="22"/>
        </w:rPr>
        <w:t>БО-05</w:t>
      </w:r>
      <w:r w:rsidRPr="00BA5FF3">
        <w:rPr>
          <w:sz w:val="22"/>
          <w:szCs w:val="22"/>
        </w:rPr>
        <w:t>:</w:t>
      </w:r>
      <w:r w:rsidRPr="005574F9">
        <w:rPr>
          <w:b/>
          <w:bCs/>
          <w:iCs/>
          <w:sz w:val="22"/>
          <w:szCs w:val="22"/>
        </w:rPr>
        <w:t xml:space="preserve"> </w:t>
      </w:r>
      <w:r w:rsidRPr="00CF4E22">
        <w:rPr>
          <w:b/>
          <w:bCs/>
          <w:i/>
          <w:iCs/>
          <w:sz w:val="22"/>
          <w:szCs w:val="22"/>
        </w:rPr>
        <w:t>Иные условия отсутствуют.</w:t>
      </w:r>
    </w:p>
    <w:p w:rsidR="004A4A69" w:rsidRDefault="004A4A69" w:rsidP="004A4A69">
      <w:pPr>
        <w:pStyle w:val="ConsNormal"/>
        <w:ind w:right="0" w:firstLine="0"/>
        <w:jc w:val="both"/>
        <w:rPr>
          <w:rFonts w:ascii="Times New Roman" w:hAnsi="Times New Roman" w:cs="Times New Roman"/>
          <w:b/>
          <w:sz w:val="22"/>
          <w:szCs w:val="22"/>
        </w:rPr>
      </w:pPr>
    </w:p>
    <w:p w:rsidR="0037210B" w:rsidRPr="000D56F2" w:rsidRDefault="0037210B"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37210B" w:rsidRDefault="0037210B" w:rsidP="004A4A69">
      <w:pPr>
        <w:pStyle w:val="ConsNormal"/>
        <w:ind w:right="0" w:firstLine="0"/>
        <w:jc w:val="both"/>
        <w:rPr>
          <w:rFonts w:ascii="Times New Roman" w:hAnsi="Times New Roman" w:cs="Times New Roman"/>
          <w:b/>
          <w:sz w:val="22"/>
          <w:szCs w:val="22"/>
          <w:u w:val="single"/>
        </w:rPr>
      </w:pPr>
    </w:p>
    <w:p w:rsidR="0037210B" w:rsidRPr="0037210B" w:rsidRDefault="0037210B" w:rsidP="0037210B">
      <w:pPr>
        <w:adjustRightInd w:val="0"/>
        <w:jc w:val="both"/>
        <w:rPr>
          <w:b/>
          <w:i/>
          <w:sz w:val="22"/>
          <w:szCs w:val="22"/>
        </w:rPr>
      </w:pPr>
      <w:r w:rsidRPr="0037210B">
        <w:rPr>
          <w:b/>
          <w:bCs/>
          <w:i/>
          <w:iCs/>
          <w:color w:val="000000"/>
          <w:sz w:val="22"/>
          <w:szCs w:val="22"/>
        </w:rPr>
        <w:t xml:space="preserve">Досрочное погашение Биржевых облигаций допускается только после полной оплаты Биржевых облигаций. </w:t>
      </w:r>
      <w:r w:rsidRPr="0037210B">
        <w:rPr>
          <w:b/>
          <w:i/>
          <w:sz w:val="22"/>
          <w:szCs w:val="22"/>
        </w:rPr>
        <w:t xml:space="preserve">Предусмотрена возможность досрочного погашения Биржевых облигаций серии </w:t>
      </w:r>
      <w:r w:rsidR="00BF1D78">
        <w:rPr>
          <w:b/>
          <w:i/>
          <w:sz w:val="22"/>
          <w:szCs w:val="22"/>
        </w:rPr>
        <w:t>БО-05</w:t>
      </w:r>
      <w:r w:rsidR="001A6EC8">
        <w:rPr>
          <w:b/>
          <w:i/>
          <w:sz w:val="22"/>
          <w:szCs w:val="22"/>
        </w:rPr>
        <w:t xml:space="preserve"> </w:t>
      </w:r>
      <w:r w:rsidRPr="0037210B">
        <w:rPr>
          <w:b/>
          <w:i/>
          <w:sz w:val="22"/>
          <w:szCs w:val="22"/>
        </w:rPr>
        <w:t xml:space="preserve">по требованию владельцев Биржевых облигаций серии </w:t>
      </w:r>
      <w:r w:rsidR="00BF1D78">
        <w:rPr>
          <w:b/>
          <w:i/>
          <w:sz w:val="22"/>
          <w:szCs w:val="22"/>
        </w:rPr>
        <w:t>БО-05</w:t>
      </w:r>
      <w:r w:rsidRPr="0037210B">
        <w:rPr>
          <w:b/>
          <w:i/>
          <w:sz w:val="22"/>
          <w:szCs w:val="22"/>
        </w:rPr>
        <w:t xml:space="preserve">. </w:t>
      </w:r>
    </w:p>
    <w:p w:rsidR="0037210B" w:rsidRPr="0037210B" w:rsidRDefault="0037210B" w:rsidP="0037210B">
      <w:pPr>
        <w:adjustRightInd w:val="0"/>
        <w:jc w:val="both"/>
        <w:rPr>
          <w:b/>
          <w:i/>
          <w:sz w:val="22"/>
          <w:szCs w:val="22"/>
        </w:rPr>
      </w:pPr>
      <w:r w:rsidRPr="0037210B">
        <w:rPr>
          <w:b/>
          <w:i/>
          <w:sz w:val="22"/>
          <w:szCs w:val="22"/>
        </w:rPr>
        <w:t xml:space="preserve">Возможность досрочного погашения Биржевых облигаций серии </w:t>
      </w:r>
      <w:r w:rsidR="00BF1D78">
        <w:rPr>
          <w:b/>
          <w:i/>
          <w:sz w:val="22"/>
          <w:szCs w:val="22"/>
        </w:rPr>
        <w:t>БО-05</w:t>
      </w:r>
      <w:r w:rsidR="001A6EC8">
        <w:rPr>
          <w:b/>
          <w:i/>
          <w:sz w:val="22"/>
          <w:szCs w:val="22"/>
        </w:rPr>
        <w:t xml:space="preserve"> </w:t>
      </w:r>
      <w:r w:rsidRPr="0037210B">
        <w:rPr>
          <w:b/>
          <w:i/>
          <w:sz w:val="22"/>
          <w:szCs w:val="22"/>
        </w:rPr>
        <w:t>по усмотрению Эмитента не предусмотрена.</w:t>
      </w:r>
    </w:p>
    <w:p w:rsidR="0037210B" w:rsidRPr="0037210B" w:rsidRDefault="0037210B" w:rsidP="0037210B">
      <w:pPr>
        <w:adjustRightInd w:val="0"/>
        <w:jc w:val="both"/>
        <w:rPr>
          <w:b/>
          <w:i/>
          <w:sz w:val="22"/>
          <w:szCs w:val="22"/>
        </w:rPr>
      </w:pPr>
      <w:r w:rsidRPr="0037210B">
        <w:rPr>
          <w:b/>
          <w:i/>
          <w:sz w:val="22"/>
          <w:szCs w:val="22"/>
        </w:rPr>
        <w:t xml:space="preserve">Владельцы Биржевых облигаций серии </w:t>
      </w:r>
      <w:r w:rsidR="00BF1D78">
        <w:rPr>
          <w:b/>
          <w:i/>
          <w:sz w:val="22"/>
          <w:szCs w:val="22"/>
        </w:rPr>
        <w:t>БО-05</w:t>
      </w:r>
      <w:r w:rsidRPr="0037210B">
        <w:rPr>
          <w:b/>
          <w:i/>
          <w:sz w:val="22"/>
          <w:szCs w:val="22"/>
        </w:rPr>
        <w:t xml:space="preserve"> имеют право требовать досрочного погашения Биржевых облигаций серии </w:t>
      </w:r>
      <w:r w:rsidR="00BF1D78">
        <w:rPr>
          <w:b/>
          <w:i/>
          <w:sz w:val="22"/>
          <w:szCs w:val="22"/>
        </w:rPr>
        <w:t>БО-05</w:t>
      </w:r>
      <w:r w:rsidRPr="0037210B">
        <w:rPr>
          <w:b/>
          <w:i/>
          <w:sz w:val="22"/>
          <w:szCs w:val="22"/>
        </w:rPr>
        <w:t xml:space="preserve"> в случае делистинга Биржевых облигаций серии  </w:t>
      </w:r>
      <w:r w:rsidR="00BF1D78">
        <w:rPr>
          <w:b/>
          <w:i/>
          <w:sz w:val="22"/>
          <w:szCs w:val="22"/>
        </w:rPr>
        <w:t>БО-05</w:t>
      </w:r>
      <w:r w:rsidRPr="0037210B">
        <w:rPr>
          <w:b/>
          <w:i/>
          <w:sz w:val="22"/>
          <w:szCs w:val="22"/>
        </w:rPr>
        <w:t xml:space="preserve"> на всех биржах, осуществивших их допуск к организованным торгам.</w:t>
      </w:r>
    </w:p>
    <w:p w:rsidR="0037210B" w:rsidRPr="0037210B" w:rsidRDefault="0037210B" w:rsidP="0037210B">
      <w:pPr>
        <w:adjustRightInd w:val="0"/>
        <w:jc w:val="both"/>
        <w:rPr>
          <w:b/>
          <w:bCs/>
          <w:i/>
          <w:iCs/>
          <w:sz w:val="22"/>
          <w:lang w:eastAsia="ru-RU"/>
        </w:rPr>
      </w:pPr>
      <w:r w:rsidRPr="0037210B">
        <w:rPr>
          <w:b/>
          <w:bCs/>
          <w:i/>
          <w:iCs/>
          <w:sz w:val="22"/>
          <w:lang w:eastAsia="ru-RU"/>
        </w:rPr>
        <w:t xml:space="preserve">Моментом наступления данного события является дата, в которую Эмитент узнал или должен был узнать, в том числе посредством получения Эмитентом от биржи, осуществившей допуск Биржевых облигаций к организованным торгам, уведомления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фондовых бирж. </w:t>
      </w:r>
    </w:p>
    <w:p w:rsidR="0037210B" w:rsidRPr="0037210B" w:rsidRDefault="0037210B" w:rsidP="0037210B">
      <w:pPr>
        <w:adjustRightInd w:val="0"/>
        <w:jc w:val="both"/>
        <w:rPr>
          <w:sz w:val="16"/>
          <w:szCs w:val="16"/>
        </w:rPr>
      </w:pPr>
    </w:p>
    <w:p w:rsidR="0037210B" w:rsidRPr="0037210B" w:rsidRDefault="0037210B" w:rsidP="0037210B">
      <w:pPr>
        <w:jc w:val="both"/>
        <w:rPr>
          <w:sz w:val="22"/>
          <w:szCs w:val="22"/>
        </w:rPr>
      </w:pPr>
    </w:p>
    <w:p w:rsidR="0037210B" w:rsidRPr="0037210B" w:rsidRDefault="0037210B" w:rsidP="0037210B">
      <w:pPr>
        <w:jc w:val="both"/>
        <w:rPr>
          <w:sz w:val="22"/>
          <w:szCs w:val="22"/>
        </w:rPr>
      </w:pPr>
      <w:r w:rsidRPr="0037210B">
        <w:rPr>
          <w:sz w:val="22"/>
          <w:szCs w:val="22"/>
        </w:rPr>
        <w:t>Досрочное погашение по требованию их владельцев</w:t>
      </w:r>
    </w:p>
    <w:p w:rsidR="0037210B" w:rsidRPr="0037210B" w:rsidRDefault="0037210B" w:rsidP="0037210B">
      <w:pPr>
        <w:jc w:val="both"/>
        <w:rPr>
          <w:sz w:val="22"/>
          <w:szCs w:val="22"/>
          <w:u w:val="single"/>
        </w:rPr>
      </w:pPr>
    </w:p>
    <w:p w:rsidR="0037210B" w:rsidRPr="0037210B" w:rsidRDefault="0037210B" w:rsidP="0037210B">
      <w:pPr>
        <w:jc w:val="both"/>
        <w:rPr>
          <w:i/>
          <w:sz w:val="22"/>
          <w:szCs w:val="22"/>
        </w:rPr>
      </w:pPr>
      <w:r w:rsidRPr="0037210B">
        <w:rPr>
          <w:sz w:val="22"/>
          <w:szCs w:val="22"/>
          <w:u w:val="single"/>
        </w:rPr>
        <w:t>Стоимость досрочного погашения:</w:t>
      </w:r>
      <w:r w:rsidRPr="0037210B">
        <w:rPr>
          <w:sz w:val="22"/>
          <w:szCs w:val="22"/>
        </w:rPr>
        <w:t xml:space="preserve"> </w:t>
      </w:r>
      <w:r w:rsidRPr="0037210B">
        <w:rPr>
          <w:b/>
          <w:bCs/>
          <w:i/>
          <w:iCs/>
          <w:sz w:val="22"/>
          <w:szCs w:val="22"/>
        </w:rPr>
        <w:t xml:space="preserve">Досрочное погашение Биржевых облигаций серии </w:t>
      </w:r>
      <w:r w:rsidR="00BF1D78">
        <w:rPr>
          <w:b/>
          <w:bCs/>
          <w:i/>
          <w:iCs/>
          <w:sz w:val="22"/>
          <w:szCs w:val="22"/>
        </w:rPr>
        <w:t>БО-05</w:t>
      </w:r>
      <w:r w:rsidRPr="0037210B">
        <w:rPr>
          <w:b/>
          <w:bCs/>
          <w:i/>
          <w:iCs/>
          <w:sz w:val="22"/>
          <w:szCs w:val="22"/>
        </w:rPr>
        <w:t xml:space="preserve"> по требованию владельцев производится по цене, равной 100% номинальной стоимости Биржевых облигаций серии </w:t>
      </w:r>
      <w:r w:rsidR="00BF1D78">
        <w:rPr>
          <w:b/>
          <w:bCs/>
          <w:i/>
          <w:iCs/>
          <w:sz w:val="22"/>
          <w:szCs w:val="22"/>
        </w:rPr>
        <w:t>БО-05</w:t>
      </w:r>
      <w:r w:rsidRPr="0037210B">
        <w:rPr>
          <w:b/>
          <w:bCs/>
          <w:i/>
          <w:iCs/>
          <w:sz w:val="22"/>
          <w:szCs w:val="22"/>
        </w:rPr>
        <w:t>. Также,</w:t>
      </w:r>
      <w:r w:rsidRPr="0037210B">
        <w:rPr>
          <w:sz w:val="22"/>
          <w:szCs w:val="22"/>
        </w:rPr>
        <w:t xml:space="preserve"> </w:t>
      </w:r>
      <w:r w:rsidRPr="0037210B">
        <w:rPr>
          <w:b/>
          <w:bCs/>
          <w:i/>
          <w:iCs/>
          <w:sz w:val="22"/>
          <w:szCs w:val="22"/>
        </w:rPr>
        <w:t xml:space="preserve">при досрочном погашении Биржевых облигаций серии </w:t>
      </w:r>
      <w:r w:rsidR="00BF1D78">
        <w:rPr>
          <w:b/>
          <w:bCs/>
          <w:i/>
          <w:iCs/>
          <w:sz w:val="22"/>
          <w:szCs w:val="22"/>
        </w:rPr>
        <w:t>БО-05</w:t>
      </w:r>
      <w:r w:rsidR="001A6EC8">
        <w:rPr>
          <w:b/>
          <w:bCs/>
          <w:i/>
          <w:iCs/>
          <w:sz w:val="22"/>
          <w:szCs w:val="22"/>
        </w:rPr>
        <w:t xml:space="preserve"> </w:t>
      </w:r>
      <w:r w:rsidRPr="0037210B">
        <w:rPr>
          <w:b/>
          <w:bCs/>
          <w:i/>
          <w:iCs/>
          <w:sz w:val="22"/>
          <w:szCs w:val="22"/>
        </w:rPr>
        <w:t xml:space="preserve">владельцам Биржевых облигаций серии </w:t>
      </w:r>
      <w:r w:rsidR="00BF1D78">
        <w:rPr>
          <w:b/>
          <w:bCs/>
          <w:i/>
          <w:iCs/>
          <w:sz w:val="22"/>
          <w:szCs w:val="22"/>
        </w:rPr>
        <w:t>БО-05</w:t>
      </w:r>
      <w:r w:rsidRPr="0037210B">
        <w:rPr>
          <w:b/>
          <w:bCs/>
          <w:i/>
          <w:iCs/>
          <w:sz w:val="22"/>
          <w:szCs w:val="22"/>
        </w:rPr>
        <w:t xml:space="preserve"> выплачивается накопленный купонный доход</w:t>
      </w:r>
      <w:r w:rsidRPr="0037210B">
        <w:rPr>
          <w:b/>
          <w:bCs/>
          <w:iCs/>
          <w:sz w:val="22"/>
          <w:szCs w:val="22"/>
        </w:rPr>
        <w:t>,</w:t>
      </w:r>
      <w:r w:rsidRPr="0037210B">
        <w:rPr>
          <w:b/>
          <w:bCs/>
          <w:i/>
          <w:iCs/>
          <w:sz w:val="22"/>
          <w:szCs w:val="22"/>
        </w:rPr>
        <w:t xml:space="preserve"> рассчитанный на дату досрочного погашения Биржевых облигаций серии </w:t>
      </w:r>
      <w:r w:rsidR="00BF1D78">
        <w:rPr>
          <w:b/>
          <w:bCs/>
          <w:i/>
          <w:iCs/>
          <w:sz w:val="22"/>
          <w:szCs w:val="22"/>
        </w:rPr>
        <w:t>БО-05</w:t>
      </w:r>
      <w:r w:rsidRPr="0037210B">
        <w:rPr>
          <w:b/>
          <w:bCs/>
          <w:i/>
          <w:iCs/>
          <w:sz w:val="22"/>
          <w:szCs w:val="22"/>
        </w:rPr>
        <w:t xml:space="preserve">. В любой день между датой начала размещения и датой погашения номинальной стоимости Биржевых облигаций серии </w:t>
      </w:r>
      <w:r w:rsidR="00BF1D78">
        <w:rPr>
          <w:b/>
          <w:bCs/>
          <w:i/>
          <w:iCs/>
          <w:sz w:val="22"/>
          <w:szCs w:val="22"/>
        </w:rPr>
        <w:t>БО-05</w:t>
      </w:r>
      <w:r w:rsidRPr="0037210B">
        <w:rPr>
          <w:b/>
          <w:bCs/>
          <w:i/>
          <w:iCs/>
          <w:sz w:val="22"/>
          <w:szCs w:val="22"/>
        </w:rPr>
        <w:t xml:space="preserve"> величина НКД по Биржевой облигации серии </w:t>
      </w:r>
      <w:r w:rsidR="00BF1D78">
        <w:rPr>
          <w:b/>
          <w:bCs/>
          <w:i/>
          <w:iCs/>
          <w:sz w:val="22"/>
          <w:szCs w:val="22"/>
        </w:rPr>
        <w:t>БО-05</w:t>
      </w:r>
      <w:r w:rsidRPr="0037210B">
        <w:rPr>
          <w:b/>
          <w:bCs/>
          <w:i/>
          <w:iCs/>
          <w:sz w:val="22"/>
          <w:szCs w:val="22"/>
        </w:rPr>
        <w:t xml:space="preserve"> рассчитывается по следующей формуле:</w:t>
      </w:r>
    </w:p>
    <w:p w:rsidR="0037210B" w:rsidRPr="0037210B" w:rsidRDefault="0037210B" w:rsidP="0037210B">
      <w:pPr>
        <w:jc w:val="both"/>
        <w:rPr>
          <w:sz w:val="22"/>
          <w:szCs w:val="22"/>
        </w:rPr>
      </w:pPr>
    </w:p>
    <w:p w:rsidR="0037210B" w:rsidRPr="0037210B" w:rsidRDefault="0037210B" w:rsidP="0037210B">
      <w:pPr>
        <w:jc w:val="both"/>
        <w:rPr>
          <w:sz w:val="22"/>
          <w:szCs w:val="22"/>
        </w:rPr>
      </w:pPr>
      <w:r w:rsidRPr="0037210B">
        <w:rPr>
          <w:sz w:val="22"/>
          <w:szCs w:val="22"/>
        </w:rPr>
        <w:t xml:space="preserve">Порядок определения накопленного купонного дохода по Биржевым облигациям серии </w:t>
      </w:r>
      <w:r w:rsidR="00BF1D78">
        <w:rPr>
          <w:sz w:val="22"/>
          <w:szCs w:val="22"/>
        </w:rPr>
        <w:t>БО-05</w:t>
      </w:r>
      <w:r w:rsidRPr="0037210B">
        <w:rPr>
          <w:sz w:val="22"/>
          <w:szCs w:val="22"/>
        </w:rPr>
        <w:t xml:space="preserve">: </w:t>
      </w:r>
    </w:p>
    <w:p w:rsidR="0037210B" w:rsidRPr="0037210B" w:rsidRDefault="0037210B" w:rsidP="0037210B">
      <w:pPr>
        <w:jc w:val="both"/>
        <w:rPr>
          <w:b/>
          <w:bCs/>
          <w:i/>
          <w:iCs/>
          <w:spacing w:val="-1"/>
          <w:kern w:val="65535"/>
          <w:position w:val="-1"/>
          <w:sz w:val="22"/>
          <w:szCs w:val="22"/>
          <w:lang w:val="fr-FR" w:eastAsia="ru-RU"/>
        </w:rPr>
      </w:pPr>
      <w:r w:rsidRPr="0037210B">
        <w:rPr>
          <w:b/>
          <w:bCs/>
          <w:i/>
          <w:iCs/>
          <w:spacing w:val="-1"/>
          <w:kern w:val="65535"/>
          <w:position w:val="-1"/>
          <w:sz w:val="22"/>
          <w:szCs w:val="22"/>
          <w:lang w:eastAsia="ru-RU"/>
        </w:rPr>
        <w:t>НКД</w:t>
      </w:r>
      <w:r w:rsidRPr="0037210B">
        <w:rPr>
          <w:b/>
          <w:bCs/>
          <w:i/>
          <w:iCs/>
          <w:spacing w:val="-1"/>
          <w:kern w:val="65535"/>
          <w:position w:val="-1"/>
          <w:sz w:val="22"/>
          <w:szCs w:val="22"/>
          <w:lang w:val="fr-FR" w:eastAsia="ru-RU"/>
        </w:rPr>
        <w:t xml:space="preserve"> = Cj * Nom * (T - T(j -1))/ 365/ 100%,</w:t>
      </w:r>
    </w:p>
    <w:p w:rsidR="0037210B" w:rsidRPr="0037210B" w:rsidRDefault="0037210B" w:rsidP="0037210B">
      <w:pPr>
        <w:jc w:val="both"/>
        <w:rPr>
          <w:b/>
          <w:i/>
          <w:spacing w:val="-1"/>
          <w:kern w:val="65535"/>
          <w:position w:val="-1"/>
          <w:sz w:val="22"/>
          <w:szCs w:val="22"/>
          <w:lang w:eastAsia="ru-RU"/>
        </w:rPr>
      </w:pPr>
      <w:r w:rsidRPr="0037210B">
        <w:rPr>
          <w:b/>
          <w:i/>
          <w:spacing w:val="-1"/>
          <w:kern w:val="65535"/>
          <w:position w:val="-1"/>
          <w:sz w:val="22"/>
          <w:szCs w:val="22"/>
          <w:lang w:eastAsia="ru-RU"/>
        </w:rPr>
        <w:t>где</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j - </w:t>
      </w:r>
      <w:r w:rsidRPr="0037210B">
        <w:rPr>
          <w:b/>
          <w:i/>
          <w:spacing w:val="-1"/>
          <w:kern w:val="65535"/>
          <w:position w:val="-1"/>
          <w:sz w:val="22"/>
          <w:szCs w:val="22"/>
          <w:lang w:eastAsia="ru-RU"/>
        </w:rPr>
        <w:t>порядковый номер купонного периода, j=1, 2, 3, …, 20;</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НКД – </w:t>
      </w:r>
      <w:r w:rsidRPr="0037210B">
        <w:rPr>
          <w:b/>
          <w:i/>
          <w:spacing w:val="-1"/>
          <w:kern w:val="65535"/>
          <w:position w:val="-1"/>
          <w:sz w:val="22"/>
          <w:szCs w:val="22"/>
          <w:lang w:eastAsia="ru-RU"/>
        </w:rPr>
        <w:t>накопленный купонный доход, в рублях;</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Nom – </w:t>
      </w:r>
      <w:r w:rsidRPr="0037210B">
        <w:rPr>
          <w:b/>
          <w:i/>
          <w:spacing w:val="-1"/>
          <w:kern w:val="65535"/>
          <w:position w:val="-1"/>
          <w:sz w:val="22"/>
          <w:szCs w:val="22"/>
          <w:lang w:eastAsia="ru-RU"/>
        </w:rPr>
        <w:t xml:space="preserve">номинальная стоимость одной Биржевой облигации серии </w:t>
      </w:r>
      <w:r w:rsidR="00BF1D78">
        <w:rPr>
          <w:b/>
          <w:i/>
          <w:spacing w:val="-1"/>
          <w:kern w:val="65535"/>
          <w:position w:val="-1"/>
          <w:sz w:val="22"/>
          <w:szCs w:val="22"/>
          <w:lang w:eastAsia="ru-RU"/>
        </w:rPr>
        <w:t>БО-05</w:t>
      </w:r>
      <w:r w:rsidRPr="0037210B">
        <w:rPr>
          <w:b/>
          <w:i/>
          <w:spacing w:val="-1"/>
          <w:kern w:val="65535"/>
          <w:position w:val="-1"/>
          <w:sz w:val="22"/>
          <w:szCs w:val="22"/>
          <w:lang w:eastAsia="ru-RU"/>
        </w:rPr>
        <w:t>, в рублях;</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C j - </w:t>
      </w:r>
      <w:r w:rsidRPr="0037210B">
        <w:rPr>
          <w:b/>
          <w:i/>
          <w:spacing w:val="-1"/>
          <w:kern w:val="65535"/>
          <w:position w:val="-1"/>
          <w:sz w:val="22"/>
          <w:szCs w:val="22"/>
          <w:lang w:eastAsia="ru-RU"/>
        </w:rPr>
        <w:t>размер процентной ставки j-того купона, в процентах годовых;</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T(j -1) - </w:t>
      </w:r>
      <w:r w:rsidRPr="0037210B">
        <w:rPr>
          <w:b/>
          <w:i/>
          <w:spacing w:val="-1"/>
          <w:kern w:val="65535"/>
          <w:position w:val="-1"/>
          <w:sz w:val="22"/>
          <w:szCs w:val="22"/>
          <w:lang w:eastAsia="ru-RU"/>
        </w:rPr>
        <w:t xml:space="preserve">дата начала j-того купонного периода (для случая первого купонного периода Т (j-1) – это дата начала размещения Биржевых облигаций серии </w:t>
      </w:r>
      <w:r w:rsidR="00BF1D78">
        <w:rPr>
          <w:b/>
          <w:i/>
          <w:spacing w:val="-1"/>
          <w:kern w:val="65535"/>
          <w:position w:val="-1"/>
          <w:sz w:val="22"/>
          <w:szCs w:val="22"/>
          <w:lang w:eastAsia="ru-RU"/>
        </w:rPr>
        <w:t>БО-05</w:t>
      </w:r>
      <w:r w:rsidRPr="0037210B">
        <w:rPr>
          <w:b/>
          <w:i/>
          <w:spacing w:val="-1"/>
          <w:kern w:val="65535"/>
          <w:position w:val="-1"/>
          <w:sz w:val="22"/>
          <w:szCs w:val="22"/>
          <w:lang w:eastAsia="ru-RU"/>
        </w:rPr>
        <w:t>);</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T - </w:t>
      </w:r>
      <w:r w:rsidRPr="0037210B">
        <w:rPr>
          <w:b/>
          <w:i/>
          <w:spacing w:val="-1"/>
          <w:kern w:val="65535"/>
          <w:position w:val="-1"/>
          <w:sz w:val="22"/>
          <w:szCs w:val="22"/>
          <w:lang w:eastAsia="ru-RU"/>
        </w:rPr>
        <w:t>дата расчета накопленного купонного дохода внутри j –купонного периода.</w:t>
      </w:r>
    </w:p>
    <w:p w:rsidR="0037210B" w:rsidRPr="0037210B" w:rsidRDefault="0037210B" w:rsidP="0037210B">
      <w:pPr>
        <w:jc w:val="both"/>
        <w:rPr>
          <w:b/>
          <w:bCs/>
          <w:i/>
          <w:iCs/>
          <w:sz w:val="16"/>
          <w:szCs w:val="16"/>
        </w:rPr>
      </w:pPr>
    </w:p>
    <w:p w:rsidR="0037210B" w:rsidRPr="0037210B" w:rsidRDefault="0037210B" w:rsidP="0037210B">
      <w:pPr>
        <w:jc w:val="both"/>
        <w:rPr>
          <w:b/>
          <w:bCs/>
          <w:i/>
          <w:iCs/>
          <w:sz w:val="22"/>
          <w:szCs w:val="22"/>
        </w:rPr>
      </w:pPr>
      <w:r w:rsidRPr="0037210B">
        <w:rPr>
          <w:b/>
          <w:bCs/>
          <w:i/>
          <w:iCs/>
          <w:sz w:val="22"/>
          <w:szCs w:val="22"/>
        </w:rPr>
        <w:t xml:space="preserve">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37210B" w:rsidRPr="0037210B" w:rsidRDefault="0037210B" w:rsidP="0037210B">
      <w:pPr>
        <w:jc w:val="both"/>
        <w:rPr>
          <w:b/>
          <w:bCs/>
          <w:i/>
          <w:iCs/>
          <w:sz w:val="22"/>
          <w:szCs w:val="22"/>
        </w:rPr>
      </w:pPr>
    </w:p>
    <w:p w:rsidR="0037210B" w:rsidRPr="0037210B" w:rsidRDefault="0037210B" w:rsidP="0037210B">
      <w:pPr>
        <w:jc w:val="both"/>
        <w:rPr>
          <w:b/>
          <w:bCs/>
          <w:i/>
          <w:iCs/>
          <w:sz w:val="22"/>
          <w:szCs w:val="22"/>
        </w:rPr>
      </w:pPr>
      <w:r w:rsidRPr="0037210B">
        <w:rPr>
          <w:b/>
          <w:bCs/>
          <w:i/>
          <w:iCs/>
          <w:sz w:val="22"/>
          <w:szCs w:val="22"/>
        </w:rPr>
        <w:t xml:space="preserve">Выплата номинальной стоимости Биржевых облигаций серии </w:t>
      </w:r>
      <w:r w:rsidR="00BF1D78">
        <w:rPr>
          <w:b/>
          <w:bCs/>
          <w:i/>
          <w:iCs/>
          <w:sz w:val="22"/>
          <w:szCs w:val="22"/>
        </w:rPr>
        <w:t>БО-05</w:t>
      </w:r>
      <w:r w:rsidRPr="0037210B">
        <w:rPr>
          <w:b/>
          <w:bCs/>
          <w:i/>
          <w:iCs/>
          <w:sz w:val="22"/>
          <w:szCs w:val="22"/>
        </w:rPr>
        <w:t xml:space="preserve"> и накопленного купонного дохода при их досрочном погашении производится в рублях Российской Федерации в безналичном порядке.</w:t>
      </w:r>
    </w:p>
    <w:p w:rsidR="0037210B" w:rsidRPr="0037210B" w:rsidRDefault="0037210B" w:rsidP="0037210B">
      <w:pPr>
        <w:jc w:val="both"/>
        <w:rPr>
          <w:sz w:val="22"/>
          <w:szCs w:val="22"/>
        </w:rPr>
      </w:pPr>
    </w:p>
    <w:p w:rsidR="0037210B" w:rsidRPr="0037210B" w:rsidRDefault="0037210B" w:rsidP="0037210B">
      <w:pPr>
        <w:adjustRightInd w:val="0"/>
        <w:jc w:val="both"/>
        <w:rPr>
          <w:color w:val="000000"/>
          <w:sz w:val="22"/>
          <w:szCs w:val="22"/>
        </w:rPr>
      </w:pPr>
      <w:r w:rsidRPr="0037210B">
        <w:rPr>
          <w:color w:val="000000"/>
          <w:sz w:val="22"/>
          <w:szCs w:val="22"/>
        </w:rPr>
        <w:t>Срок (порядок определения срока), в течение которого Биржевые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37210B" w:rsidRPr="0037210B" w:rsidRDefault="0037210B" w:rsidP="0037210B">
      <w:pPr>
        <w:jc w:val="both"/>
        <w:rPr>
          <w:b/>
          <w:bCs/>
          <w:i/>
          <w:iCs/>
          <w:color w:val="000000"/>
          <w:sz w:val="22"/>
          <w:szCs w:val="22"/>
        </w:rPr>
      </w:pPr>
      <w:r w:rsidRPr="0037210B">
        <w:rPr>
          <w:b/>
          <w:bCs/>
          <w:i/>
          <w:iCs/>
          <w:color w:val="000000"/>
          <w:sz w:val="22"/>
          <w:szCs w:val="22"/>
        </w:rPr>
        <w:t xml:space="preserve">Владельцами Биржевых облигаций серии </w:t>
      </w:r>
      <w:r w:rsidR="00BF1D78">
        <w:rPr>
          <w:b/>
          <w:bCs/>
          <w:i/>
          <w:iCs/>
          <w:color w:val="000000"/>
          <w:sz w:val="22"/>
          <w:szCs w:val="22"/>
        </w:rPr>
        <w:t>БО-05</w:t>
      </w:r>
      <w:r w:rsidRPr="0037210B">
        <w:rPr>
          <w:b/>
          <w:bCs/>
          <w:i/>
          <w:iCs/>
          <w:color w:val="000000"/>
          <w:sz w:val="22"/>
          <w:szCs w:val="22"/>
        </w:rPr>
        <w:t xml:space="preserve"> могут быть поданы заявления о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 xml:space="preserve"> в течение 30 (Тридцати) дней с даты раскрытия Эмитентом информации в Ленте новостей о возникновении у владельцев Биржевых облигаций серии </w:t>
      </w:r>
      <w:r w:rsidR="00BF1D78">
        <w:rPr>
          <w:b/>
          <w:bCs/>
          <w:i/>
          <w:iCs/>
          <w:color w:val="000000"/>
          <w:sz w:val="22"/>
          <w:szCs w:val="22"/>
        </w:rPr>
        <w:t>БО-05</w:t>
      </w:r>
      <w:r w:rsidRPr="0037210B">
        <w:rPr>
          <w:b/>
          <w:bCs/>
          <w:i/>
          <w:iCs/>
          <w:color w:val="000000"/>
          <w:sz w:val="22"/>
          <w:szCs w:val="22"/>
        </w:rPr>
        <w:t xml:space="preserve"> права требовать досрочного погашения таких Биржевых облигаций серии </w:t>
      </w:r>
      <w:r w:rsidR="00BF1D78">
        <w:rPr>
          <w:b/>
          <w:bCs/>
          <w:i/>
          <w:iCs/>
          <w:color w:val="000000"/>
          <w:sz w:val="22"/>
          <w:szCs w:val="22"/>
        </w:rPr>
        <w:t>БО-05</w:t>
      </w:r>
      <w:r w:rsidRPr="0037210B">
        <w:rPr>
          <w:b/>
          <w:bCs/>
          <w:i/>
          <w:iCs/>
          <w:color w:val="000000"/>
          <w:sz w:val="22"/>
          <w:szCs w:val="22"/>
        </w:rPr>
        <w:t xml:space="preserve"> и условиях их досрочного погашения</w:t>
      </w:r>
      <w:r w:rsidRPr="0037210B">
        <w:t xml:space="preserve">, </w:t>
      </w:r>
      <w:r w:rsidRPr="0037210B">
        <w:rPr>
          <w:b/>
          <w:bCs/>
          <w:i/>
          <w:iCs/>
          <w:color w:val="000000"/>
          <w:sz w:val="22"/>
          <w:szCs w:val="22"/>
        </w:rPr>
        <w:t xml:space="preserve">а в случае, если Биржевые облигации серии </w:t>
      </w:r>
      <w:r w:rsidR="00BF1D78">
        <w:rPr>
          <w:b/>
          <w:bCs/>
          <w:i/>
          <w:iCs/>
          <w:color w:val="000000"/>
          <w:sz w:val="22"/>
          <w:szCs w:val="22"/>
        </w:rPr>
        <w:t>БО-05</w:t>
      </w:r>
      <w:r w:rsidRPr="0037210B">
        <w:rPr>
          <w:b/>
          <w:bCs/>
          <w:i/>
          <w:iCs/>
          <w:color w:val="000000"/>
          <w:sz w:val="22"/>
          <w:szCs w:val="22"/>
        </w:rPr>
        <w:t xml:space="preserve"> после их делистинга не допускаются биржей к организованным торгам в 30-дневный срок, – до даты раскрытия информации о допуске биржей Биржевых облигаций серии </w:t>
      </w:r>
      <w:r w:rsidR="00BF1D78">
        <w:rPr>
          <w:b/>
          <w:bCs/>
          <w:i/>
          <w:iCs/>
          <w:color w:val="000000"/>
          <w:sz w:val="22"/>
          <w:szCs w:val="22"/>
        </w:rPr>
        <w:t>БО-05</w:t>
      </w:r>
      <w:r w:rsidR="001A6EC8">
        <w:rPr>
          <w:b/>
          <w:bCs/>
          <w:i/>
          <w:iCs/>
          <w:color w:val="000000"/>
          <w:sz w:val="22"/>
          <w:szCs w:val="22"/>
        </w:rPr>
        <w:t xml:space="preserve"> </w:t>
      </w:r>
      <w:r w:rsidRPr="0037210B">
        <w:rPr>
          <w:b/>
          <w:bCs/>
          <w:i/>
          <w:iCs/>
          <w:color w:val="000000"/>
          <w:sz w:val="22"/>
          <w:szCs w:val="22"/>
        </w:rPr>
        <w:t xml:space="preserve">к организованным торгам либо до даты погашения Биржевых облигаций серии </w:t>
      </w:r>
      <w:r w:rsidR="00BF1D78">
        <w:rPr>
          <w:b/>
          <w:bCs/>
          <w:i/>
          <w:iCs/>
          <w:color w:val="000000"/>
          <w:sz w:val="22"/>
          <w:szCs w:val="22"/>
        </w:rPr>
        <w:t>БО-05</w:t>
      </w:r>
      <w:r w:rsidRPr="0037210B">
        <w:rPr>
          <w:b/>
          <w:bCs/>
          <w:i/>
          <w:iCs/>
          <w:color w:val="000000"/>
          <w:sz w:val="22"/>
          <w:szCs w:val="22"/>
        </w:rPr>
        <w:t xml:space="preserve"> (даты окончания срока погашения биржевых облигаций в случае, если такое погашение осуществляется в течение определенного срок</w:t>
      </w:r>
      <w:r w:rsidR="001A6EC8">
        <w:rPr>
          <w:b/>
          <w:bCs/>
          <w:i/>
          <w:iCs/>
          <w:color w:val="000000"/>
          <w:sz w:val="22"/>
          <w:szCs w:val="22"/>
        </w:rPr>
        <w:t>а (периода времени)).</w:t>
      </w:r>
    </w:p>
    <w:p w:rsidR="0037210B" w:rsidRPr="0037210B" w:rsidRDefault="0037210B" w:rsidP="0037210B">
      <w:pPr>
        <w:jc w:val="both"/>
        <w:rPr>
          <w:sz w:val="22"/>
          <w:szCs w:val="22"/>
          <w:u w:val="single"/>
        </w:rPr>
      </w:pPr>
    </w:p>
    <w:p w:rsidR="0037210B" w:rsidRPr="0037210B" w:rsidRDefault="0037210B" w:rsidP="0037210B">
      <w:pPr>
        <w:jc w:val="both"/>
        <w:rPr>
          <w:sz w:val="22"/>
          <w:szCs w:val="22"/>
          <w:u w:val="single"/>
        </w:rPr>
      </w:pPr>
    </w:p>
    <w:p w:rsidR="0037210B" w:rsidRPr="0037210B" w:rsidRDefault="0037210B" w:rsidP="0037210B">
      <w:pPr>
        <w:jc w:val="both"/>
        <w:rPr>
          <w:sz w:val="22"/>
          <w:szCs w:val="22"/>
          <w:u w:val="single"/>
        </w:rPr>
      </w:pPr>
      <w:r w:rsidRPr="0037210B">
        <w:rPr>
          <w:sz w:val="22"/>
          <w:szCs w:val="22"/>
          <w:u w:val="single"/>
        </w:rPr>
        <w:t xml:space="preserve">Порядок досрочного погашения Биржевых облигаций серии </w:t>
      </w:r>
      <w:r w:rsidR="00BF1D78">
        <w:rPr>
          <w:sz w:val="22"/>
          <w:szCs w:val="22"/>
          <w:u w:val="single"/>
        </w:rPr>
        <w:t>БО-05</w:t>
      </w:r>
      <w:r w:rsidRPr="0037210B">
        <w:rPr>
          <w:sz w:val="22"/>
          <w:szCs w:val="22"/>
          <w:u w:val="single"/>
        </w:rPr>
        <w:t xml:space="preserve"> по требованию их владельцев:</w:t>
      </w:r>
    </w:p>
    <w:p w:rsidR="0037210B" w:rsidRPr="0037210B" w:rsidRDefault="0037210B" w:rsidP="0037210B">
      <w:pPr>
        <w:jc w:val="both"/>
        <w:rPr>
          <w:sz w:val="22"/>
          <w:szCs w:val="22"/>
          <w:u w:val="single"/>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Эмитент обязан направить в НРД сообщение, содержащее следующую информацию:</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xml:space="preserve">- наименование события, дающее право владельцам Биржевых облигаций серии </w:t>
      </w:r>
      <w:r w:rsidR="00BF1D78">
        <w:rPr>
          <w:b/>
          <w:bCs/>
          <w:i/>
          <w:iCs/>
          <w:color w:val="000000"/>
          <w:sz w:val="22"/>
          <w:szCs w:val="22"/>
        </w:rPr>
        <w:t>БО-05</w:t>
      </w:r>
      <w:r w:rsidRPr="0037210B">
        <w:rPr>
          <w:b/>
          <w:bCs/>
          <w:i/>
          <w:iCs/>
          <w:color w:val="000000"/>
          <w:sz w:val="22"/>
          <w:szCs w:val="22"/>
        </w:rPr>
        <w:t xml:space="preserve">  на досрочное погашение Биржевых облигаций серии </w:t>
      </w:r>
      <w:r w:rsidR="00BF1D78">
        <w:rPr>
          <w:b/>
          <w:bCs/>
          <w:i/>
          <w:iCs/>
          <w:color w:val="000000"/>
          <w:sz w:val="22"/>
          <w:szCs w:val="22"/>
        </w:rPr>
        <w:t>БО-05</w:t>
      </w:r>
      <w:r w:rsidRPr="0037210B">
        <w:rPr>
          <w:b/>
          <w:bCs/>
          <w:i/>
          <w:iCs/>
          <w:color w:val="000000"/>
          <w:sz w:val="22"/>
          <w:szCs w:val="22"/>
        </w:rPr>
        <w:t>;</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дату возникновения события;</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xml:space="preserve">- возможные действия владельцев Биржевых облигаций серии </w:t>
      </w:r>
      <w:r w:rsidR="00BF1D78">
        <w:rPr>
          <w:b/>
          <w:bCs/>
          <w:i/>
          <w:iCs/>
          <w:color w:val="000000"/>
          <w:sz w:val="22"/>
          <w:szCs w:val="22"/>
        </w:rPr>
        <w:t>БО-05</w:t>
      </w:r>
      <w:r w:rsidRPr="0037210B">
        <w:rPr>
          <w:b/>
          <w:bCs/>
          <w:i/>
          <w:iCs/>
          <w:color w:val="000000"/>
          <w:sz w:val="22"/>
          <w:szCs w:val="22"/>
        </w:rPr>
        <w:t xml:space="preserve"> по удовлетворению своих требований по досрочному погашению Биржевых облигаций серии </w:t>
      </w:r>
      <w:r w:rsidR="00BF1D78">
        <w:rPr>
          <w:b/>
          <w:bCs/>
          <w:i/>
          <w:iCs/>
          <w:color w:val="000000"/>
          <w:sz w:val="22"/>
          <w:szCs w:val="22"/>
        </w:rPr>
        <w:t>БО-05</w:t>
      </w:r>
      <w:r w:rsidRPr="0037210B">
        <w:rPr>
          <w:b/>
          <w:bCs/>
          <w:i/>
          <w:iCs/>
          <w:color w:val="000000"/>
          <w:sz w:val="22"/>
          <w:szCs w:val="22"/>
        </w:rPr>
        <w:t>.</w:t>
      </w:r>
    </w:p>
    <w:p w:rsidR="0037210B" w:rsidRPr="0037210B" w:rsidRDefault="0037210B" w:rsidP="0037210B">
      <w:pPr>
        <w:widowControl w:val="0"/>
        <w:adjustRightInd w:val="0"/>
        <w:jc w:val="both"/>
        <w:rPr>
          <w:b/>
          <w:i/>
          <w:sz w:val="22"/>
          <w:lang w:eastAsia="ru-RU"/>
        </w:rPr>
      </w:pPr>
      <w:r w:rsidRPr="0037210B">
        <w:rPr>
          <w:b/>
          <w:i/>
          <w:sz w:val="22"/>
          <w:lang w:eastAsia="ru-RU"/>
        </w:rPr>
        <w:t>Досрочное погашение Биржевых облигаций</w:t>
      </w:r>
      <w:r w:rsidRPr="0037210B">
        <w:rPr>
          <w:b/>
          <w:bCs/>
          <w:i/>
          <w:iCs/>
          <w:color w:val="000000"/>
          <w:sz w:val="22"/>
          <w:szCs w:val="22"/>
        </w:rPr>
        <w:t xml:space="preserve"> серии </w:t>
      </w:r>
      <w:r w:rsidR="00BF1D78">
        <w:rPr>
          <w:b/>
          <w:bCs/>
          <w:i/>
          <w:iCs/>
          <w:color w:val="000000"/>
          <w:sz w:val="22"/>
          <w:szCs w:val="22"/>
        </w:rPr>
        <w:t>БО-05</w:t>
      </w:r>
      <w:r w:rsidR="001A6EC8">
        <w:rPr>
          <w:b/>
          <w:bCs/>
          <w:i/>
          <w:iCs/>
          <w:color w:val="000000"/>
          <w:sz w:val="22"/>
          <w:szCs w:val="22"/>
        </w:rPr>
        <w:t xml:space="preserve"> </w:t>
      </w:r>
      <w:r w:rsidRPr="0037210B">
        <w:rPr>
          <w:b/>
          <w:i/>
          <w:sz w:val="22"/>
          <w:lang w:eastAsia="ru-RU"/>
        </w:rPr>
        <w:t xml:space="preserve"> производится денежными средствами в валюте Российской Федерации в безналичном порядке. Возможность выбора владельцами Биржевых облигаций формы досрочного погашения Биржевых облигаций не предусмотрена. </w:t>
      </w:r>
    </w:p>
    <w:p w:rsidR="0037210B" w:rsidRPr="0037210B" w:rsidRDefault="0037210B" w:rsidP="0037210B">
      <w:pPr>
        <w:widowControl w:val="0"/>
        <w:adjustRightInd w:val="0"/>
        <w:jc w:val="both"/>
        <w:rPr>
          <w:b/>
          <w:bCs/>
          <w:i/>
          <w:iCs/>
          <w:sz w:val="22"/>
          <w:lang w:eastAsia="ru-RU"/>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При досрочном погашении Биржевых облигаций по требованию владельцев перевод Биржевых облигаций серии </w:t>
      </w:r>
      <w:r w:rsidR="00BF1D78">
        <w:rPr>
          <w:b/>
          <w:bCs/>
          <w:i/>
          <w:iCs/>
          <w:color w:val="000000"/>
          <w:sz w:val="22"/>
          <w:szCs w:val="22"/>
        </w:rPr>
        <w:t>БО-05</w:t>
      </w:r>
      <w:r w:rsidRPr="0037210B">
        <w:rPr>
          <w:b/>
          <w:bCs/>
          <w:i/>
          <w:iCs/>
          <w:color w:val="000000"/>
          <w:sz w:val="22"/>
          <w:szCs w:val="22"/>
        </w:rPr>
        <w:t xml:space="preserve"> со счета депо, открытого в НРД владельцу Биржевых облигаций серии </w:t>
      </w:r>
      <w:r w:rsidR="00BF1D78">
        <w:rPr>
          <w:b/>
          <w:bCs/>
          <w:i/>
          <w:iCs/>
          <w:color w:val="000000"/>
          <w:sz w:val="22"/>
          <w:szCs w:val="22"/>
        </w:rPr>
        <w:t>БО-05</w:t>
      </w:r>
      <w:r w:rsidRPr="0037210B">
        <w:rPr>
          <w:b/>
          <w:bCs/>
          <w:i/>
          <w:iCs/>
          <w:color w:val="000000"/>
          <w:sz w:val="22"/>
          <w:szCs w:val="22"/>
        </w:rPr>
        <w:t xml:space="preserve">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серии </w:t>
      </w:r>
      <w:r w:rsidR="00BF1D78">
        <w:rPr>
          <w:b/>
          <w:bCs/>
          <w:i/>
          <w:iCs/>
          <w:color w:val="000000"/>
          <w:sz w:val="22"/>
          <w:szCs w:val="22"/>
        </w:rPr>
        <w:t>БО-05</w:t>
      </w:r>
      <w:r w:rsidRPr="0037210B">
        <w:rPr>
          <w:b/>
          <w:bCs/>
          <w:i/>
          <w:iCs/>
          <w:color w:val="000000"/>
          <w:sz w:val="22"/>
          <w:szCs w:val="22"/>
        </w:rPr>
        <w:t xml:space="preserve"> или лицу, уполномоченному Владельцем получать суммы досрочного погашения по Биржевым облигациям серии </w:t>
      </w:r>
      <w:r w:rsidR="00BF1D78">
        <w:rPr>
          <w:b/>
          <w:bCs/>
          <w:i/>
          <w:iCs/>
          <w:color w:val="000000"/>
          <w:sz w:val="22"/>
          <w:szCs w:val="22"/>
        </w:rPr>
        <w:t>БО-05</w:t>
      </w:r>
      <w:r w:rsidRPr="0037210B">
        <w:rPr>
          <w:b/>
          <w:bCs/>
          <w:i/>
          <w:iCs/>
          <w:color w:val="000000"/>
          <w:sz w:val="22"/>
          <w:szCs w:val="22"/>
        </w:rPr>
        <w:t>,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Владельцы Биржевых облигаций серии </w:t>
      </w:r>
      <w:r w:rsidR="00BF1D78">
        <w:rPr>
          <w:b/>
          <w:bCs/>
          <w:i/>
          <w:iCs/>
          <w:color w:val="000000"/>
          <w:sz w:val="22"/>
          <w:szCs w:val="22"/>
        </w:rPr>
        <w:t>БО-05</w:t>
      </w:r>
      <w:r w:rsidRPr="0037210B">
        <w:rPr>
          <w:b/>
          <w:bCs/>
          <w:i/>
          <w:iCs/>
          <w:color w:val="000000"/>
          <w:sz w:val="22"/>
          <w:szCs w:val="22"/>
        </w:rPr>
        <w:t xml:space="preserve"> соглашаются с тем, что взаиморасчеты при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 xml:space="preserve">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серии </w:t>
      </w:r>
      <w:r w:rsidR="00BF1D78">
        <w:rPr>
          <w:b/>
          <w:bCs/>
          <w:i/>
          <w:iCs/>
          <w:color w:val="000000"/>
          <w:sz w:val="22"/>
          <w:szCs w:val="22"/>
        </w:rPr>
        <w:t>БО-05</w:t>
      </w:r>
      <w:r w:rsidRPr="0037210B">
        <w:rPr>
          <w:b/>
          <w:bCs/>
          <w:i/>
          <w:iCs/>
          <w:color w:val="000000"/>
          <w:sz w:val="22"/>
          <w:szCs w:val="22"/>
        </w:rPr>
        <w:t xml:space="preserve">, либо у лица, уполномоченного владельцем Биржевых облигаций серии </w:t>
      </w:r>
      <w:r w:rsidR="00BF1D78">
        <w:rPr>
          <w:b/>
          <w:bCs/>
          <w:i/>
          <w:iCs/>
          <w:color w:val="000000"/>
          <w:sz w:val="22"/>
          <w:szCs w:val="22"/>
        </w:rPr>
        <w:t>БО-05</w:t>
      </w:r>
      <w:r w:rsidRPr="0037210B">
        <w:rPr>
          <w:b/>
          <w:bCs/>
          <w:i/>
          <w:iCs/>
          <w:color w:val="000000"/>
          <w:sz w:val="22"/>
          <w:szCs w:val="22"/>
        </w:rPr>
        <w:t xml:space="preserve">  получать суммы досрочного погашения по Биржевым облигациям серии </w:t>
      </w:r>
      <w:r w:rsidR="00BF1D78">
        <w:rPr>
          <w:b/>
          <w:bCs/>
          <w:i/>
          <w:iCs/>
          <w:color w:val="000000"/>
          <w:sz w:val="22"/>
          <w:szCs w:val="22"/>
        </w:rPr>
        <w:t>БО-05</w:t>
      </w:r>
      <w:r w:rsidRPr="0037210B">
        <w:rPr>
          <w:b/>
          <w:bCs/>
          <w:i/>
          <w:iCs/>
          <w:color w:val="000000"/>
          <w:sz w:val="22"/>
          <w:szCs w:val="22"/>
        </w:rPr>
        <w:t xml:space="preserve">, должен быть открыт банковский счет в НРД.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При этом владельцы Биржевых облигаций серии </w:t>
      </w:r>
      <w:r w:rsidR="00BF1D78">
        <w:rPr>
          <w:b/>
          <w:bCs/>
          <w:i/>
          <w:iCs/>
          <w:color w:val="000000"/>
          <w:sz w:val="22"/>
          <w:szCs w:val="22"/>
        </w:rPr>
        <w:t>БО-05</w:t>
      </w:r>
      <w:r w:rsidRPr="0037210B">
        <w:rPr>
          <w:b/>
          <w:bCs/>
          <w:i/>
          <w:iCs/>
          <w:color w:val="000000"/>
          <w:sz w:val="22"/>
          <w:szCs w:val="22"/>
        </w:rPr>
        <w:t xml:space="preserve"> - физические лица соглашаются с тем, что взаиморасчеты при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 xml:space="preserve">  по требованию их владельцев осуществляются исключительно через банковский счет юридического лица, уполномоченного владельцем Биржевых облигаций серии </w:t>
      </w:r>
      <w:r w:rsidR="00BF1D78">
        <w:rPr>
          <w:b/>
          <w:bCs/>
          <w:i/>
          <w:iCs/>
          <w:color w:val="000000"/>
          <w:sz w:val="22"/>
          <w:szCs w:val="22"/>
        </w:rPr>
        <w:t>БО-05</w:t>
      </w:r>
      <w:r w:rsidRPr="0037210B">
        <w:rPr>
          <w:b/>
          <w:bCs/>
          <w:i/>
          <w:iCs/>
          <w:color w:val="000000"/>
          <w:sz w:val="22"/>
          <w:szCs w:val="22"/>
        </w:rPr>
        <w:t xml:space="preserve"> - физическим лицом получать суммы досрочного погашения по Биржевым облигациям серии </w:t>
      </w:r>
      <w:r w:rsidR="00BF1D78">
        <w:rPr>
          <w:b/>
          <w:bCs/>
          <w:i/>
          <w:iCs/>
          <w:color w:val="000000"/>
          <w:sz w:val="22"/>
          <w:szCs w:val="22"/>
        </w:rPr>
        <w:t>БО-05</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Владелец Биржевых облигаций серии </w:t>
      </w:r>
      <w:r w:rsidR="00BF1D78">
        <w:rPr>
          <w:b/>
          <w:bCs/>
          <w:i/>
          <w:iCs/>
          <w:color w:val="000000"/>
          <w:sz w:val="22"/>
          <w:szCs w:val="22"/>
        </w:rPr>
        <w:t>БО-05</w:t>
      </w:r>
      <w:r w:rsidRPr="0037210B">
        <w:rPr>
          <w:b/>
          <w:bCs/>
          <w:i/>
          <w:iCs/>
          <w:color w:val="000000"/>
          <w:sz w:val="22"/>
          <w:szCs w:val="22"/>
        </w:rPr>
        <w:t xml:space="preserve">,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 xml:space="preserve"> с приложением следующих документов:</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копию выписки по счету депо владельца Биржевых облигаций серии </w:t>
      </w:r>
      <w:r w:rsidR="00BF1D78">
        <w:rPr>
          <w:b/>
          <w:bCs/>
          <w:i/>
          <w:iCs/>
          <w:color w:val="000000"/>
          <w:sz w:val="22"/>
          <w:szCs w:val="22"/>
        </w:rPr>
        <w:t>БО-05</w:t>
      </w:r>
      <w:r w:rsidRPr="0037210B">
        <w:rPr>
          <w:b/>
          <w:bCs/>
          <w:i/>
          <w:iCs/>
          <w:color w:val="000000"/>
          <w:sz w:val="22"/>
          <w:szCs w:val="22"/>
        </w:rPr>
        <w:t xml:space="preserve">,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документов, подтверждающих полномочия лиц, подписавших требование (заявление) от имени владельца Биржевых облигаций серии </w:t>
      </w:r>
      <w:r w:rsidR="00BF1D78">
        <w:rPr>
          <w:b/>
          <w:bCs/>
          <w:i/>
          <w:iCs/>
          <w:color w:val="000000"/>
          <w:sz w:val="22"/>
          <w:szCs w:val="22"/>
        </w:rPr>
        <w:t>БО-05</w:t>
      </w:r>
      <w:r w:rsidRPr="0037210B">
        <w:rPr>
          <w:b/>
          <w:bCs/>
          <w:i/>
          <w:iCs/>
          <w:color w:val="000000"/>
          <w:sz w:val="22"/>
          <w:szCs w:val="22"/>
        </w:rPr>
        <w:t xml:space="preserve">  (в случае предъявления требования представителем владельца Биржевых облигаций серии </w:t>
      </w:r>
      <w:r w:rsidR="00BF1D78">
        <w:rPr>
          <w:b/>
          <w:bCs/>
          <w:i/>
          <w:iCs/>
          <w:color w:val="000000"/>
          <w:sz w:val="22"/>
          <w:szCs w:val="22"/>
        </w:rPr>
        <w:t>БО-05</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Требование (заявление) о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 xml:space="preserve"> должно содержать наименование события, давшее право владельцу Биржевых облигаций серии </w:t>
      </w:r>
      <w:r w:rsidR="00BF1D78">
        <w:rPr>
          <w:b/>
          <w:bCs/>
          <w:i/>
          <w:iCs/>
          <w:color w:val="000000"/>
          <w:sz w:val="22"/>
          <w:szCs w:val="22"/>
        </w:rPr>
        <w:t>БО-05</w:t>
      </w:r>
      <w:r w:rsidR="001A6EC8">
        <w:rPr>
          <w:b/>
          <w:bCs/>
          <w:i/>
          <w:iCs/>
          <w:color w:val="000000"/>
          <w:sz w:val="22"/>
          <w:szCs w:val="22"/>
        </w:rPr>
        <w:t xml:space="preserve"> </w:t>
      </w:r>
      <w:r w:rsidRPr="0037210B">
        <w:rPr>
          <w:b/>
          <w:bCs/>
          <w:i/>
          <w:iCs/>
          <w:color w:val="000000"/>
          <w:sz w:val="22"/>
          <w:szCs w:val="22"/>
        </w:rPr>
        <w:t>на досрочное погашение, а также:</w:t>
      </w:r>
    </w:p>
    <w:p w:rsidR="0037210B" w:rsidRPr="0037210B" w:rsidRDefault="0037210B" w:rsidP="0037210B">
      <w:pPr>
        <w:tabs>
          <w:tab w:val="left" w:pos="540"/>
          <w:tab w:val="left" w:pos="720"/>
        </w:tabs>
        <w:adjustRightInd w:val="0"/>
        <w:jc w:val="both"/>
        <w:rPr>
          <w:b/>
          <w:bCs/>
          <w:i/>
          <w:iCs/>
          <w:color w:val="000000"/>
          <w:sz w:val="22"/>
          <w:szCs w:val="22"/>
        </w:rPr>
      </w:pPr>
      <w:r w:rsidRPr="0037210B">
        <w:rPr>
          <w:b/>
          <w:bCs/>
          <w:i/>
          <w:iCs/>
          <w:color w:val="000000"/>
          <w:sz w:val="22"/>
          <w:szCs w:val="22"/>
        </w:rPr>
        <w:t>а)</w:t>
      </w:r>
      <w:r w:rsidRPr="0037210B">
        <w:rPr>
          <w:b/>
          <w:bCs/>
          <w:i/>
          <w:iCs/>
          <w:color w:val="000000"/>
          <w:sz w:val="22"/>
          <w:szCs w:val="22"/>
        </w:rPr>
        <w:tab/>
        <w:t xml:space="preserve">полное наименование (Ф.И.О. владельца - для физического лица) владельца Биржевых облигаций серии </w:t>
      </w:r>
      <w:r w:rsidR="00BF1D78">
        <w:rPr>
          <w:b/>
          <w:bCs/>
          <w:i/>
          <w:iCs/>
          <w:color w:val="000000"/>
          <w:sz w:val="22"/>
          <w:szCs w:val="22"/>
        </w:rPr>
        <w:t>БО-05</w:t>
      </w:r>
      <w:r w:rsidRPr="0037210B">
        <w:rPr>
          <w:b/>
          <w:bCs/>
          <w:i/>
          <w:iCs/>
          <w:color w:val="000000"/>
          <w:sz w:val="22"/>
          <w:szCs w:val="22"/>
        </w:rPr>
        <w:t xml:space="preserve">  и лица, уполномоченного владельцем Биржевых облигаций серии </w:t>
      </w:r>
      <w:r w:rsidR="00BF1D78">
        <w:rPr>
          <w:b/>
          <w:bCs/>
          <w:i/>
          <w:iCs/>
          <w:color w:val="000000"/>
          <w:sz w:val="22"/>
          <w:szCs w:val="22"/>
        </w:rPr>
        <w:t>БО-05</w:t>
      </w:r>
      <w:r w:rsidRPr="0037210B">
        <w:rPr>
          <w:b/>
          <w:bCs/>
          <w:i/>
          <w:iCs/>
          <w:color w:val="000000"/>
          <w:sz w:val="22"/>
          <w:szCs w:val="22"/>
        </w:rPr>
        <w:t xml:space="preserve"> получать суммы досрочного погашения по Биржевым облигациям серии </w:t>
      </w:r>
      <w:r w:rsidR="00BF1D78">
        <w:rPr>
          <w:b/>
          <w:bCs/>
          <w:i/>
          <w:iCs/>
          <w:color w:val="000000"/>
          <w:sz w:val="22"/>
          <w:szCs w:val="22"/>
        </w:rPr>
        <w:t>БО-05</w:t>
      </w:r>
      <w:r w:rsidRPr="0037210B">
        <w:rPr>
          <w:b/>
          <w:bCs/>
          <w:i/>
          <w:iCs/>
          <w:color w:val="000000"/>
          <w:sz w:val="22"/>
          <w:szCs w:val="22"/>
        </w:rPr>
        <w:t>;</w:t>
      </w:r>
    </w:p>
    <w:p w:rsidR="0037210B" w:rsidRPr="0037210B" w:rsidRDefault="0037210B" w:rsidP="0037210B">
      <w:pPr>
        <w:tabs>
          <w:tab w:val="left" w:pos="540"/>
          <w:tab w:val="left" w:pos="720"/>
        </w:tabs>
        <w:adjustRightInd w:val="0"/>
        <w:jc w:val="both"/>
        <w:rPr>
          <w:b/>
          <w:bCs/>
          <w:i/>
          <w:iCs/>
          <w:color w:val="000000"/>
          <w:sz w:val="22"/>
          <w:szCs w:val="22"/>
        </w:rPr>
      </w:pPr>
      <w:r w:rsidRPr="0037210B">
        <w:rPr>
          <w:b/>
          <w:bCs/>
          <w:i/>
          <w:iCs/>
          <w:color w:val="000000"/>
          <w:sz w:val="22"/>
          <w:szCs w:val="22"/>
        </w:rPr>
        <w:t>б)</w:t>
      </w:r>
      <w:r w:rsidRPr="0037210B">
        <w:rPr>
          <w:b/>
          <w:bCs/>
          <w:i/>
          <w:iCs/>
          <w:color w:val="000000"/>
          <w:sz w:val="22"/>
          <w:szCs w:val="22"/>
        </w:rPr>
        <w:tab/>
        <w:t xml:space="preserve"> тип лица, уполномоченного владельцем Биржевых облигаций серии </w:t>
      </w:r>
      <w:r w:rsidR="00BF1D78">
        <w:rPr>
          <w:b/>
          <w:bCs/>
          <w:i/>
          <w:iCs/>
          <w:color w:val="000000"/>
          <w:sz w:val="22"/>
          <w:szCs w:val="22"/>
        </w:rPr>
        <w:t>БО-05</w:t>
      </w:r>
      <w:r w:rsidRPr="0037210B">
        <w:rPr>
          <w:b/>
          <w:bCs/>
          <w:i/>
          <w:iCs/>
          <w:color w:val="000000"/>
          <w:sz w:val="22"/>
          <w:szCs w:val="22"/>
        </w:rPr>
        <w:t xml:space="preserve"> получать суммы досрочного погашения по Биржевым облигациям серии </w:t>
      </w:r>
      <w:r w:rsidR="00BF1D78">
        <w:rPr>
          <w:b/>
          <w:bCs/>
          <w:i/>
          <w:iCs/>
          <w:color w:val="000000"/>
          <w:sz w:val="22"/>
          <w:szCs w:val="22"/>
        </w:rPr>
        <w:t>БО-05</w:t>
      </w:r>
      <w:r w:rsidRPr="0037210B">
        <w:rPr>
          <w:b/>
          <w:bCs/>
          <w:i/>
          <w:iCs/>
          <w:color w:val="000000"/>
          <w:sz w:val="22"/>
          <w:szCs w:val="22"/>
        </w:rPr>
        <w:t xml:space="preserve">  (брокер, доверительный управляющий или иное лицо.);</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в)</w:t>
      </w:r>
      <w:r w:rsidRPr="0037210B">
        <w:rPr>
          <w:b/>
          <w:bCs/>
          <w:i/>
          <w:iCs/>
          <w:color w:val="000000"/>
          <w:sz w:val="22"/>
          <w:szCs w:val="22"/>
        </w:rPr>
        <w:tab/>
        <w:t>количество Биржевых облигаций,  учитываемых на счете депо Владельца Биржевых облигаций или его уполномоченного лица;</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г)</w:t>
      </w:r>
      <w:r w:rsidRPr="0037210B">
        <w:rPr>
          <w:b/>
          <w:bCs/>
          <w:i/>
          <w:iCs/>
          <w:color w:val="000000"/>
          <w:sz w:val="22"/>
          <w:szCs w:val="22"/>
        </w:rPr>
        <w:tab/>
        <w:t xml:space="preserve">место  нахождения и почтовый  адрес  лица, направившего Требование (заявление) о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 xml:space="preserve">; </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д)</w:t>
      </w:r>
      <w:r w:rsidRPr="0037210B">
        <w:rPr>
          <w:b/>
          <w:bCs/>
          <w:i/>
          <w:iCs/>
          <w:color w:val="000000"/>
          <w:sz w:val="22"/>
          <w:szCs w:val="22"/>
        </w:rPr>
        <w:tab/>
        <w:t xml:space="preserve">реквизиты банковского счёта лица, уполномоченного получать суммы досрочного погашения по Биржевым облигациям серии </w:t>
      </w:r>
      <w:r w:rsidR="00BF1D78">
        <w:rPr>
          <w:b/>
          <w:bCs/>
          <w:i/>
          <w:iCs/>
          <w:color w:val="000000"/>
          <w:sz w:val="22"/>
          <w:szCs w:val="22"/>
        </w:rPr>
        <w:t>БО-05</w:t>
      </w:r>
      <w:r w:rsidRPr="0037210B">
        <w:rPr>
          <w:b/>
          <w:bCs/>
          <w:i/>
          <w:iCs/>
          <w:color w:val="000000"/>
          <w:sz w:val="22"/>
          <w:szCs w:val="22"/>
        </w:rPr>
        <w:t xml:space="preserve">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е)</w:t>
      </w:r>
      <w:r w:rsidRPr="0037210B">
        <w:rPr>
          <w:b/>
          <w:bCs/>
          <w:i/>
          <w:iCs/>
          <w:color w:val="000000"/>
          <w:sz w:val="22"/>
          <w:szCs w:val="22"/>
        </w:rPr>
        <w:tab/>
        <w:t xml:space="preserve">идентификационный номер налогоплательщика (ИНН) и код причины постановки на учет (КПП) лица, уполномоченного получать суммы погашения по Биржевым облигациям серии </w:t>
      </w:r>
      <w:r w:rsidR="00BF1D78">
        <w:rPr>
          <w:b/>
          <w:bCs/>
          <w:i/>
          <w:iCs/>
          <w:color w:val="000000"/>
          <w:sz w:val="22"/>
          <w:szCs w:val="22"/>
        </w:rPr>
        <w:t>БО-05</w:t>
      </w:r>
      <w:r w:rsidRPr="0037210B">
        <w:rPr>
          <w:b/>
          <w:bCs/>
          <w:i/>
          <w:iCs/>
          <w:color w:val="000000"/>
          <w:sz w:val="22"/>
          <w:szCs w:val="22"/>
        </w:rPr>
        <w:t>;</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 xml:space="preserve">ж) налоговый статус владельца Биржевых облигаций серии </w:t>
      </w:r>
      <w:r w:rsidR="00BF1D78">
        <w:rPr>
          <w:b/>
          <w:bCs/>
          <w:i/>
          <w:iCs/>
          <w:color w:val="000000"/>
          <w:sz w:val="22"/>
          <w:szCs w:val="22"/>
        </w:rPr>
        <w:t>БО-05</w:t>
      </w:r>
      <w:r w:rsidRPr="0037210B">
        <w:rPr>
          <w:b/>
          <w:bCs/>
          <w:i/>
          <w:iCs/>
          <w:color w:val="000000"/>
          <w:sz w:val="22"/>
          <w:szCs w:val="22"/>
        </w:rPr>
        <w:t xml:space="preserve"> и лица, уполномоченного получать суммы досрочного погашения по Биржевым облигациям серии </w:t>
      </w:r>
      <w:r w:rsidR="00BF1D78">
        <w:rPr>
          <w:b/>
          <w:bCs/>
          <w:i/>
          <w:iCs/>
          <w:color w:val="000000"/>
          <w:sz w:val="22"/>
          <w:szCs w:val="22"/>
        </w:rPr>
        <w:t>БО-05</w:t>
      </w:r>
      <w:r w:rsidRPr="0037210B">
        <w:rPr>
          <w:b/>
          <w:bCs/>
          <w:i/>
          <w:iCs/>
          <w:color w:val="000000"/>
          <w:sz w:val="22"/>
          <w:szCs w:val="22"/>
        </w:rPr>
        <w:t xml:space="preserve">  (для физических лиц -  резидент Российской Федерации/иностранное лицо; для юридических лиц – российская организация/ иностранная организация / постоянное представительство иностранной организации в Российской Федерации);</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 xml:space="preserve">з) </w:t>
      </w:r>
      <w:r w:rsidRPr="0037210B">
        <w:rPr>
          <w:b/>
          <w:bCs/>
          <w:i/>
          <w:iCs/>
          <w:color w:val="000000"/>
          <w:sz w:val="22"/>
          <w:szCs w:val="22"/>
        </w:rPr>
        <w:tab/>
        <w:t xml:space="preserve">код ОКПО владельца Биржевых облигаций серии </w:t>
      </w:r>
      <w:r w:rsidR="00BF1D78">
        <w:rPr>
          <w:b/>
          <w:bCs/>
          <w:i/>
          <w:iCs/>
          <w:color w:val="000000"/>
          <w:sz w:val="22"/>
          <w:szCs w:val="22"/>
        </w:rPr>
        <w:t>БО-05</w:t>
      </w:r>
      <w:r w:rsidRPr="0037210B">
        <w:rPr>
          <w:b/>
          <w:bCs/>
          <w:i/>
          <w:iCs/>
          <w:color w:val="000000"/>
          <w:sz w:val="22"/>
          <w:szCs w:val="22"/>
        </w:rPr>
        <w:t xml:space="preserve">   и лица, уполномоченного получать суммы досрочного погашения по Биржевым облигациям серии </w:t>
      </w:r>
      <w:r w:rsidR="00BF1D78">
        <w:rPr>
          <w:b/>
          <w:bCs/>
          <w:i/>
          <w:iCs/>
          <w:color w:val="000000"/>
          <w:sz w:val="22"/>
          <w:szCs w:val="22"/>
        </w:rPr>
        <w:t>БО-05</w:t>
      </w:r>
      <w:r w:rsidRPr="0037210B">
        <w:rPr>
          <w:b/>
          <w:bCs/>
          <w:i/>
          <w:iCs/>
          <w:color w:val="000000"/>
          <w:sz w:val="22"/>
          <w:szCs w:val="22"/>
        </w:rPr>
        <w:t>;</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 xml:space="preserve">и) код ОКВЭД владельца Биржевых облигаций серии </w:t>
      </w:r>
      <w:r w:rsidR="00BF1D78">
        <w:rPr>
          <w:b/>
          <w:bCs/>
          <w:i/>
          <w:iCs/>
          <w:color w:val="000000"/>
          <w:sz w:val="22"/>
          <w:szCs w:val="22"/>
        </w:rPr>
        <w:t>БО-05</w:t>
      </w:r>
      <w:r w:rsidRPr="0037210B">
        <w:rPr>
          <w:b/>
          <w:bCs/>
          <w:i/>
          <w:iCs/>
          <w:color w:val="000000"/>
          <w:sz w:val="22"/>
          <w:szCs w:val="22"/>
        </w:rPr>
        <w:t xml:space="preserve"> и лица, уполномоченного получать суммы досрочного погашения по Биржевым облигациям серии </w:t>
      </w:r>
      <w:r w:rsidR="00BF1D78">
        <w:rPr>
          <w:b/>
          <w:bCs/>
          <w:i/>
          <w:iCs/>
          <w:color w:val="000000"/>
          <w:sz w:val="22"/>
          <w:szCs w:val="22"/>
        </w:rPr>
        <w:t>БО-05</w:t>
      </w:r>
      <w:r w:rsidRPr="0037210B">
        <w:rPr>
          <w:b/>
          <w:bCs/>
          <w:i/>
          <w:iCs/>
          <w:color w:val="000000"/>
          <w:sz w:val="22"/>
          <w:szCs w:val="22"/>
        </w:rPr>
        <w:t>;</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к) БИК (для кредитных организаций);</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л)</w:t>
      </w:r>
      <w:r w:rsidRPr="0037210B">
        <w:rPr>
          <w:b/>
          <w:bCs/>
          <w:i/>
          <w:iCs/>
          <w:color w:val="000000"/>
          <w:sz w:val="22"/>
          <w:szCs w:val="22"/>
        </w:rPr>
        <w:tab/>
        <w:t xml:space="preserve">реквизиты счета депо, открытого в НРД владельцу Биржевых облигаций серии </w:t>
      </w:r>
      <w:r w:rsidR="00BF1D78">
        <w:rPr>
          <w:b/>
          <w:bCs/>
          <w:i/>
          <w:iCs/>
          <w:color w:val="000000"/>
          <w:sz w:val="22"/>
          <w:szCs w:val="22"/>
        </w:rPr>
        <w:t>БО-05</w:t>
      </w:r>
      <w:r w:rsidRPr="0037210B">
        <w:rPr>
          <w:b/>
          <w:bCs/>
          <w:i/>
          <w:iCs/>
          <w:color w:val="000000"/>
          <w:sz w:val="22"/>
          <w:szCs w:val="22"/>
        </w:rPr>
        <w:t xml:space="preserve">  или его уполномоченному лицу, необходимые для перевода Биржевых облигаций серии </w:t>
      </w:r>
      <w:r w:rsidR="00BF1D78">
        <w:rPr>
          <w:b/>
          <w:bCs/>
          <w:i/>
          <w:iCs/>
          <w:color w:val="000000"/>
          <w:sz w:val="22"/>
          <w:szCs w:val="22"/>
        </w:rPr>
        <w:t>БО-05</w:t>
      </w:r>
      <w:r w:rsidRPr="0037210B">
        <w:rPr>
          <w:b/>
          <w:bCs/>
          <w:i/>
          <w:iCs/>
          <w:color w:val="000000"/>
          <w:sz w:val="22"/>
          <w:szCs w:val="22"/>
        </w:rPr>
        <w:t xml:space="preserve"> по встречным поручениям с контролем расчетов по денежным средствам, по правилам, установленным НРД.</w:t>
      </w:r>
    </w:p>
    <w:p w:rsidR="0037210B" w:rsidRPr="0037210B" w:rsidRDefault="0037210B" w:rsidP="0037210B">
      <w:pPr>
        <w:tabs>
          <w:tab w:val="left" w:pos="540"/>
        </w:tabs>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случае если владельцем Биржевых облигаций серии </w:t>
      </w:r>
      <w:r w:rsidR="00BF1D78">
        <w:rPr>
          <w:b/>
          <w:bCs/>
          <w:i/>
          <w:iCs/>
          <w:color w:val="000000"/>
          <w:sz w:val="22"/>
          <w:szCs w:val="22"/>
        </w:rPr>
        <w:t>БО-05</w:t>
      </w:r>
      <w:r w:rsidRPr="0037210B">
        <w:rPr>
          <w:b/>
          <w:bCs/>
          <w:i/>
          <w:iCs/>
          <w:color w:val="000000"/>
          <w:sz w:val="22"/>
          <w:szCs w:val="22"/>
        </w:rPr>
        <w:t xml:space="preserve"> является иностранная организация, то в Требовании (заявлении) о досрочном погашении Биржевых облигации дополнительно указываются: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код иностранной организации (КИО) – для постоянных представительств и приравненных к ним подразделений иностранных организаций, зарегистрированных в налоговых органах на территории Российской Федерации.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код, присвоенный налоговым органом государства, которое является постоянным местопребыванием иностранной организации – для иностранных владельцев Биржевых облигаций серии </w:t>
      </w:r>
      <w:r w:rsidR="00BF1D78">
        <w:rPr>
          <w:b/>
          <w:bCs/>
          <w:i/>
          <w:iCs/>
          <w:color w:val="000000"/>
          <w:sz w:val="22"/>
          <w:szCs w:val="22"/>
        </w:rPr>
        <w:t>БО-05</w:t>
      </w:r>
      <w:r w:rsidRPr="0037210B">
        <w:rPr>
          <w:b/>
          <w:bCs/>
          <w:i/>
          <w:iCs/>
          <w:color w:val="000000"/>
          <w:sz w:val="22"/>
          <w:szCs w:val="22"/>
        </w:rPr>
        <w:t xml:space="preserve">, не являющихся постоянным представительством иностранной организации на территории Российской Федерации.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адрес иностранной организации и (или) адрес постоянного представительства иностранной организации в России.</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случае если владельцем Биржевых облигаций серии </w:t>
      </w:r>
      <w:r w:rsidR="00BF1D78">
        <w:rPr>
          <w:b/>
          <w:bCs/>
          <w:i/>
          <w:iCs/>
          <w:color w:val="000000"/>
          <w:sz w:val="22"/>
          <w:szCs w:val="22"/>
        </w:rPr>
        <w:t>БО-05</w:t>
      </w:r>
      <w:r w:rsidRPr="0037210B">
        <w:rPr>
          <w:b/>
          <w:bCs/>
          <w:i/>
          <w:iCs/>
          <w:color w:val="000000"/>
          <w:sz w:val="22"/>
          <w:szCs w:val="22"/>
        </w:rPr>
        <w:t xml:space="preserve">  является физическое лицо, то в Требовании (заявлении) о досрочном погашении Биржевых облигации серии </w:t>
      </w:r>
      <w:r w:rsidR="00BF1D78">
        <w:rPr>
          <w:b/>
          <w:bCs/>
          <w:i/>
          <w:iCs/>
          <w:color w:val="000000"/>
          <w:sz w:val="22"/>
          <w:szCs w:val="22"/>
        </w:rPr>
        <w:t>БО-05</w:t>
      </w:r>
      <w:r w:rsidR="001A6EC8">
        <w:rPr>
          <w:b/>
          <w:bCs/>
          <w:i/>
          <w:iCs/>
          <w:color w:val="000000"/>
          <w:sz w:val="22"/>
          <w:szCs w:val="22"/>
        </w:rPr>
        <w:t xml:space="preserve"> </w:t>
      </w:r>
      <w:r w:rsidRPr="0037210B">
        <w:rPr>
          <w:b/>
          <w:bCs/>
          <w:i/>
          <w:iCs/>
          <w:color w:val="000000"/>
          <w:sz w:val="22"/>
          <w:szCs w:val="22"/>
        </w:rPr>
        <w:t>дополнительно указываются: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адрес регистрации в Российской Федерации (постоянное место жительства) физического лица с указанием почтового индекса. Иностранные граждане и физические лица, не являющиеся налоговыми резидентами Российской Федерации, вместо адреса места жительства в Российской Федерации, могут указать адрес места жительства в стране постоянного проживания (в т.ч. наименование страны проживания);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гражданство</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вид, серия и номер, дата и место выдачи документа, удостоверяющего личность физического лица - владельца Биржевых облигаций серии </w:t>
      </w:r>
      <w:r w:rsidR="00BF1D78">
        <w:rPr>
          <w:b/>
          <w:bCs/>
          <w:i/>
          <w:iCs/>
          <w:color w:val="000000"/>
          <w:sz w:val="22"/>
          <w:szCs w:val="22"/>
        </w:rPr>
        <w:t>БО-05</w:t>
      </w:r>
      <w:r w:rsidRPr="0037210B">
        <w:rPr>
          <w:b/>
          <w:bCs/>
          <w:i/>
          <w:iCs/>
          <w:color w:val="000000"/>
          <w:sz w:val="22"/>
          <w:szCs w:val="22"/>
        </w:rPr>
        <w:t>, наименование органа, выдавшего документ;</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число, месяц и год рождения физического лица - владельца Биржевых облигаций серии </w:t>
      </w:r>
      <w:r w:rsidR="00BF1D78">
        <w:rPr>
          <w:b/>
          <w:bCs/>
          <w:i/>
          <w:iCs/>
          <w:color w:val="000000"/>
          <w:sz w:val="22"/>
          <w:szCs w:val="22"/>
        </w:rPr>
        <w:t>БО-05</w:t>
      </w:r>
      <w:r w:rsidRPr="0037210B">
        <w:rPr>
          <w:b/>
          <w:bCs/>
          <w:i/>
          <w:iCs/>
          <w:color w:val="000000"/>
          <w:sz w:val="22"/>
          <w:szCs w:val="22"/>
        </w:rPr>
        <w:t>.</w:t>
      </w:r>
    </w:p>
    <w:p w:rsidR="0037210B" w:rsidRPr="0037210B" w:rsidRDefault="0037210B" w:rsidP="0037210B">
      <w:pPr>
        <w:adjustRightInd w:val="0"/>
        <w:jc w:val="both"/>
      </w:pPr>
      <w:r w:rsidRPr="0037210B">
        <w:t xml:space="preserve">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Дополнительно к Требованию (заявлению) к информации относительно физических лиц и иностранных юридических лиц, являющихся владельцами Биржевых облигаций серии </w:t>
      </w:r>
      <w:r w:rsidR="00BF1D78">
        <w:rPr>
          <w:b/>
          <w:bCs/>
          <w:i/>
          <w:iCs/>
          <w:color w:val="000000"/>
          <w:sz w:val="22"/>
          <w:szCs w:val="22"/>
        </w:rPr>
        <w:t>БО-05</w:t>
      </w:r>
      <w:r w:rsidRPr="0037210B">
        <w:rPr>
          <w:b/>
          <w:bCs/>
          <w:i/>
          <w:iCs/>
          <w:color w:val="000000"/>
          <w:sz w:val="22"/>
          <w:szCs w:val="22"/>
        </w:rPr>
        <w:t xml:space="preserve">, владелец Биржевых облигаций серии </w:t>
      </w:r>
      <w:r w:rsidR="00BF1D78">
        <w:rPr>
          <w:b/>
          <w:bCs/>
          <w:i/>
          <w:iCs/>
          <w:color w:val="000000"/>
          <w:sz w:val="22"/>
          <w:szCs w:val="22"/>
        </w:rPr>
        <w:t>БО-05</w:t>
      </w:r>
      <w:r w:rsidRPr="0037210B">
        <w:rPr>
          <w:b/>
          <w:bCs/>
          <w:i/>
          <w:iCs/>
          <w:color w:val="000000"/>
          <w:sz w:val="22"/>
          <w:szCs w:val="22"/>
        </w:rPr>
        <w:t xml:space="preserve">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серии </w:t>
      </w:r>
      <w:r w:rsidR="00BF1D78">
        <w:rPr>
          <w:b/>
          <w:bCs/>
          <w:i/>
          <w:iCs/>
          <w:color w:val="000000"/>
          <w:sz w:val="22"/>
          <w:szCs w:val="22"/>
        </w:rPr>
        <w:t>БО-05</w:t>
      </w:r>
      <w:r w:rsidRPr="0037210B">
        <w:rPr>
          <w:b/>
          <w:bCs/>
          <w:i/>
          <w:iCs/>
          <w:color w:val="000000"/>
          <w:sz w:val="22"/>
          <w:szCs w:val="22"/>
        </w:rPr>
        <w:t>, обязан передать Эмитенту следующие документы, необходимые для освобождения от налогообложения или применения пониженных ставок налога с доходов физических лиц при получении доходов по Биржевым облигациям:</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а) в случае если владельце</w:t>
      </w:r>
      <w:r w:rsidR="001A6EC8">
        <w:rPr>
          <w:b/>
          <w:bCs/>
          <w:i/>
          <w:iCs/>
          <w:color w:val="000000"/>
          <w:sz w:val="22"/>
          <w:szCs w:val="22"/>
        </w:rPr>
        <w:t xml:space="preserve">м Биржевых облигаций серии </w:t>
      </w:r>
      <w:r w:rsidR="00BF1D78">
        <w:rPr>
          <w:b/>
          <w:bCs/>
          <w:i/>
          <w:iCs/>
          <w:color w:val="000000"/>
          <w:sz w:val="22"/>
          <w:szCs w:val="22"/>
        </w:rPr>
        <w:t>БО-05</w:t>
      </w:r>
      <w:r w:rsidR="001A6EC8">
        <w:rPr>
          <w:b/>
          <w:bCs/>
          <w:i/>
          <w:iCs/>
          <w:color w:val="000000"/>
          <w:sz w:val="22"/>
          <w:szCs w:val="22"/>
        </w:rPr>
        <w:t xml:space="preserve"> </w:t>
      </w:r>
      <w:r w:rsidRPr="0037210B">
        <w:rPr>
          <w:b/>
          <w:bCs/>
          <w:i/>
          <w:iCs/>
          <w:color w:val="000000"/>
          <w:sz w:val="22"/>
          <w:szCs w:val="22"/>
        </w:rPr>
        <w:t>является иностранная организация: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подтверждение (справка) того, что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с проставлением апостиля </w:t>
      </w:r>
      <w:r w:rsidRPr="0037210B">
        <w:rPr>
          <w:b/>
          <w:i/>
          <w:sz w:val="22"/>
          <w:szCs w:val="22"/>
        </w:rPr>
        <w:t>(апостиль может не проставляться, если законы, правила или обычаи, действующие в государстве, в котором представлен документ, либо договоренности между двумя или несколькими договаривающимися государствами отменяют или упрощают данную процедуру или освобождают документ от легализации)</w:t>
      </w:r>
      <w:r w:rsidRPr="0037210B">
        <w:rPr>
          <w:b/>
          <w:bCs/>
          <w:i/>
          <w:iCs/>
          <w:color w:val="000000"/>
          <w:sz w:val="22"/>
          <w:szCs w:val="22"/>
        </w:rPr>
        <w:t>. В случае если данное подтверждение составлено на иностранном языке,  вместе с подтверждением предоставляется также перевод на русский язык;</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владельцы биржевых облигаций - иностранные банки вместо вышеуказанного подтверждения вправе предоставить выписку в бумажном или электронном виде из общедоступных информационных справочников, подтверждающих постоянное местонахождение иностранного банка в государстве, с которым Российская Федерация имеет международный договор (соглашение), регулирующий вопросы налогообложения (при условии заключения). </w:t>
      </w:r>
      <w:r w:rsidRPr="0037210B">
        <w:rPr>
          <w:b/>
          <w:i/>
          <w:sz w:val="22"/>
          <w:szCs w:val="22"/>
        </w:rPr>
        <w:t>К таким общедоступным информационным источникам относятся, в частности, международные справочники "The banker's Almanac" (издание "Reed information services" England) или международный каталог "International bank identifier code" (издание S.W.I.F.T., Belgium &amp; International Organization for Standartization, Switzerland).</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б) в случае если владельцем Биржевых облигаций серии </w:t>
      </w:r>
      <w:r w:rsidR="00BF1D78">
        <w:rPr>
          <w:b/>
          <w:bCs/>
          <w:i/>
          <w:iCs/>
          <w:color w:val="000000"/>
          <w:sz w:val="22"/>
          <w:szCs w:val="22"/>
        </w:rPr>
        <w:t>БО-05</w:t>
      </w:r>
      <w:r w:rsidRPr="0037210B">
        <w:rPr>
          <w:b/>
          <w:bCs/>
          <w:i/>
          <w:iCs/>
          <w:color w:val="000000"/>
          <w:sz w:val="22"/>
          <w:szCs w:val="22"/>
        </w:rPr>
        <w:t xml:space="preserve"> является постоянное представительство иностранной организации в Российской Федерации: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выплате дохода календарном году (если выплачиваемый доход относится к постоянному представительству получателя дохода в Российской Федерации).</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в случае если владельцем Биржевых облигаций серии </w:t>
      </w:r>
      <w:r w:rsidR="00BF1D78">
        <w:rPr>
          <w:b/>
          <w:bCs/>
          <w:i/>
          <w:iCs/>
          <w:color w:val="000000"/>
          <w:sz w:val="22"/>
          <w:szCs w:val="22"/>
        </w:rPr>
        <w:t>БО-05</w:t>
      </w:r>
      <w:r w:rsidRPr="0037210B">
        <w:rPr>
          <w:b/>
          <w:bCs/>
          <w:i/>
          <w:iCs/>
          <w:color w:val="000000"/>
          <w:sz w:val="22"/>
          <w:szCs w:val="22"/>
        </w:rPr>
        <w:t xml:space="preserve"> является физическое лицо:</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подтверждение налогового статуса физического лица (копии страниц паспорта и (или) иных документов, подтверждающих фактическое нахождение физического лица в Российской Федерации в течение 12 следующих подряд календарных месяцев, предшествующих выплате дохода по облигациям) или копии документов, подтверждающих факт того, что уполномоченным получателем суммы досрочного погашения по Биржевым облигациям является брокер или доверительный управляющий, осуществляющий операции с погашаемыми облигациями в интересах их Владельца ( копия договора с доверительным управляющим или брокером и ( или) иные документы). </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Требование (заявление), содержащее положения о выплате наличных денег, не удовлетворяется.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Эмитент не несет обязательств по досрочному погашению Биржевых облигаций серии </w:t>
      </w:r>
      <w:r w:rsidR="00BF1D78">
        <w:rPr>
          <w:b/>
          <w:bCs/>
          <w:i/>
          <w:iCs/>
          <w:color w:val="000000"/>
          <w:sz w:val="22"/>
          <w:szCs w:val="22"/>
        </w:rPr>
        <w:t>БО-05</w:t>
      </w:r>
      <w:r w:rsidRPr="0037210B">
        <w:rPr>
          <w:b/>
          <w:bCs/>
          <w:i/>
          <w:iCs/>
          <w:color w:val="000000"/>
          <w:sz w:val="22"/>
          <w:szCs w:val="22"/>
        </w:rPr>
        <w:t xml:space="preserve"> по отношению:</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к лицам, не представившим в указанный срок свои Требования (заявления);</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к лицам, представившим Требование (заявление), не соответствующее установленным требованиям.</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течение 7 (Семи) рабочих дней с даты получения вышеуказанных документов Эмитент осуществляет их проверку (далее – срок рассмотрения Требования (заявления)).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Эмитент не позднее, чем в 5 (Пятый) рабочий день с даты истечения срока рассмотрения Требования (заявления) о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 xml:space="preserve">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серии </w:t>
      </w:r>
      <w:r w:rsidR="00BF1D78">
        <w:rPr>
          <w:b/>
          <w:bCs/>
          <w:i/>
          <w:iCs/>
          <w:color w:val="000000"/>
          <w:sz w:val="22"/>
          <w:szCs w:val="22"/>
        </w:rPr>
        <w:t>БО-05</w:t>
      </w:r>
      <w:r w:rsidRPr="0037210B">
        <w:rPr>
          <w:b/>
          <w:bCs/>
          <w:i/>
          <w:iCs/>
          <w:color w:val="000000"/>
          <w:sz w:val="22"/>
          <w:szCs w:val="22"/>
        </w:rPr>
        <w:t xml:space="preserve"> или лица, уполномоченного владельцем совершать действия, направленные на досрочное погашение Биржевых облигаций серии </w:t>
      </w:r>
      <w:r w:rsidR="00BF1D78">
        <w:rPr>
          <w:b/>
          <w:bCs/>
          <w:i/>
          <w:iCs/>
          <w:color w:val="000000"/>
          <w:sz w:val="22"/>
          <w:szCs w:val="22"/>
        </w:rPr>
        <w:t>БО-05</w:t>
      </w:r>
      <w:r w:rsidRPr="0037210B">
        <w:rPr>
          <w:b/>
          <w:bCs/>
          <w:i/>
          <w:iCs/>
          <w:color w:val="000000"/>
          <w:sz w:val="22"/>
          <w:szCs w:val="22"/>
        </w:rPr>
        <w:t xml:space="preserve">, направившего Требование (заявление) о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Получение уведомления об отказе в удовлетворении Требования (заявления) о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 xml:space="preserve">  не лишает владельца Биржевых облигаций серии </w:t>
      </w:r>
      <w:r w:rsidR="00BF1D78">
        <w:rPr>
          <w:b/>
          <w:bCs/>
          <w:i/>
          <w:iCs/>
          <w:color w:val="000000"/>
          <w:sz w:val="22"/>
          <w:szCs w:val="22"/>
        </w:rPr>
        <w:t>БО-05</w:t>
      </w:r>
      <w:r w:rsidRPr="0037210B">
        <w:rPr>
          <w:b/>
          <w:bCs/>
          <w:i/>
          <w:iCs/>
          <w:color w:val="000000"/>
          <w:sz w:val="22"/>
          <w:szCs w:val="22"/>
        </w:rPr>
        <w:t xml:space="preserve">  права, обратиться с Требованиями (заявлениями) о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 xml:space="preserve"> повторно.</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случае принятия решения Эмитентом об удовлетворении Требования о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 xml:space="preserve">,  перевод Биржевых облигаций серии </w:t>
      </w:r>
      <w:r w:rsidR="00BF1D78">
        <w:rPr>
          <w:b/>
          <w:bCs/>
          <w:i/>
          <w:iCs/>
          <w:color w:val="000000"/>
          <w:sz w:val="22"/>
          <w:szCs w:val="22"/>
        </w:rPr>
        <w:t>БО-05</w:t>
      </w:r>
      <w:r w:rsidRPr="0037210B">
        <w:rPr>
          <w:b/>
          <w:bCs/>
          <w:i/>
          <w:iCs/>
          <w:color w:val="000000"/>
          <w:sz w:val="22"/>
          <w:szCs w:val="22"/>
        </w:rPr>
        <w:t xml:space="preserve"> со счета депо, открытого в НРД владельцу Биржевых облигаций серии </w:t>
      </w:r>
      <w:r w:rsidR="00BF1D78">
        <w:rPr>
          <w:b/>
          <w:bCs/>
          <w:i/>
          <w:iCs/>
          <w:color w:val="000000"/>
          <w:sz w:val="22"/>
          <w:szCs w:val="22"/>
        </w:rPr>
        <w:t>БО-05</w:t>
      </w:r>
      <w:r w:rsidRPr="0037210B">
        <w:rPr>
          <w:b/>
          <w:bCs/>
          <w:i/>
          <w:iCs/>
          <w:color w:val="000000"/>
          <w:sz w:val="22"/>
          <w:szCs w:val="22"/>
        </w:rPr>
        <w:t xml:space="preserve">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Для осуществления указанного перевода Эмитент не позднее, чем в 5 (Пятый) рабочий день с даты истечения срока рассмотрения Требования (заявления) о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 xml:space="preserve"> письменно уведомляет о принятом решении владельца Биржевых облигаций серии </w:t>
      </w:r>
      <w:r w:rsidR="00BF1D78">
        <w:rPr>
          <w:b/>
          <w:bCs/>
          <w:i/>
          <w:iCs/>
          <w:color w:val="000000"/>
          <w:sz w:val="22"/>
          <w:szCs w:val="22"/>
        </w:rPr>
        <w:t>БО-05</w:t>
      </w:r>
      <w:r w:rsidRPr="0037210B">
        <w:rPr>
          <w:b/>
          <w:bCs/>
          <w:i/>
          <w:iCs/>
          <w:color w:val="000000"/>
          <w:sz w:val="22"/>
          <w:szCs w:val="22"/>
        </w:rPr>
        <w:t xml:space="preserve"> или лица, уполномоченного владельцем совершать действия, направленные на досрочное погашение Биржевых облигаций серии </w:t>
      </w:r>
      <w:r w:rsidR="00BF1D78">
        <w:rPr>
          <w:b/>
          <w:bCs/>
          <w:i/>
          <w:iCs/>
          <w:color w:val="000000"/>
          <w:sz w:val="22"/>
          <w:szCs w:val="22"/>
        </w:rPr>
        <w:t>БО-05</w:t>
      </w:r>
      <w:r w:rsidRPr="0037210B">
        <w:rPr>
          <w:b/>
          <w:bCs/>
          <w:i/>
          <w:iCs/>
          <w:color w:val="000000"/>
          <w:sz w:val="22"/>
          <w:szCs w:val="22"/>
        </w:rPr>
        <w:t xml:space="preserve">, направившего Требование (заявление) о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 xml:space="preserve">,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Биржевых облигаций серии </w:t>
      </w:r>
      <w:r w:rsidR="00BF1D78">
        <w:rPr>
          <w:b/>
          <w:bCs/>
          <w:i/>
          <w:iCs/>
          <w:color w:val="000000"/>
          <w:sz w:val="22"/>
          <w:szCs w:val="22"/>
        </w:rPr>
        <w:t>БО-05</w:t>
      </w:r>
      <w:r w:rsidRPr="0037210B">
        <w:rPr>
          <w:b/>
          <w:bCs/>
          <w:i/>
          <w:iCs/>
          <w:color w:val="000000"/>
          <w:sz w:val="22"/>
          <w:szCs w:val="22"/>
        </w:rPr>
        <w:t xml:space="preserve"> с контролем расчетов по денежным средствам.</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После направления таких уведомлений Эмитент подает в НРД встречное поручение депо на перевод Биржевых облигаций серии </w:t>
      </w:r>
      <w:r w:rsidR="00BF1D78">
        <w:rPr>
          <w:b/>
          <w:bCs/>
          <w:i/>
          <w:iCs/>
          <w:color w:val="000000"/>
          <w:sz w:val="22"/>
          <w:szCs w:val="22"/>
        </w:rPr>
        <w:t>БО-05</w:t>
      </w:r>
      <w:r w:rsidRPr="0037210B">
        <w:rPr>
          <w:b/>
          <w:bCs/>
          <w:i/>
          <w:iCs/>
          <w:color w:val="000000"/>
          <w:sz w:val="22"/>
          <w:szCs w:val="22"/>
        </w:rPr>
        <w:t xml:space="preserve">  (по форме, установленной для перевода Биржевых облигаций серии </w:t>
      </w:r>
      <w:r w:rsidR="00BF1D78">
        <w:rPr>
          <w:b/>
          <w:bCs/>
          <w:i/>
          <w:iCs/>
          <w:color w:val="000000"/>
          <w:sz w:val="22"/>
          <w:szCs w:val="22"/>
        </w:rPr>
        <w:t>БО-05</w:t>
      </w:r>
      <w:r w:rsidRPr="0037210B">
        <w:rPr>
          <w:b/>
          <w:bCs/>
          <w:i/>
          <w:iCs/>
          <w:color w:val="000000"/>
          <w:sz w:val="22"/>
          <w:szCs w:val="22"/>
        </w:rPr>
        <w:t xml:space="preserve"> с контролем расчетов по денежным средствам) со счета депо, открытого в НРД  владельцу Биржевых облигаций серии </w:t>
      </w:r>
      <w:r w:rsidR="00BF1D78">
        <w:rPr>
          <w:b/>
          <w:bCs/>
          <w:i/>
          <w:iCs/>
          <w:color w:val="000000"/>
          <w:sz w:val="22"/>
          <w:szCs w:val="22"/>
        </w:rPr>
        <w:t>БО-05</w:t>
      </w:r>
      <w:r w:rsidRPr="0037210B">
        <w:rPr>
          <w:b/>
          <w:bCs/>
          <w:i/>
          <w:iCs/>
          <w:color w:val="000000"/>
          <w:sz w:val="22"/>
          <w:szCs w:val="22"/>
        </w:rPr>
        <w:t xml:space="preserve">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серии </w:t>
      </w:r>
      <w:r w:rsidR="00BF1D78">
        <w:rPr>
          <w:b/>
          <w:bCs/>
          <w:i/>
          <w:iCs/>
          <w:color w:val="000000"/>
          <w:sz w:val="22"/>
          <w:szCs w:val="22"/>
        </w:rPr>
        <w:t>БО-05</w:t>
      </w:r>
      <w:r w:rsidRPr="0037210B">
        <w:rPr>
          <w:b/>
          <w:bCs/>
          <w:i/>
          <w:iCs/>
          <w:color w:val="000000"/>
          <w:sz w:val="22"/>
          <w:szCs w:val="22"/>
        </w:rPr>
        <w:t xml:space="preserve">  или лица, уполномоченного Владельцем Биржевых облигаций серии </w:t>
      </w:r>
      <w:r w:rsidR="00BF1D78">
        <w:rPr>
          <w:b/>
          <w:bCs/>
          <w:i/>
          <w:iCs/>
          <w:color w:val="000000"/>
          <w:sz w:val="22"/>
          <w:szCs w:val="22"/>
        </w:rPr>
        <w:t>БО-05</w:t>
      </w:r>
      <w:r w:rsidRPr="0037210B">
        <w:rPr>
          <w:b/>
          <w:bCs/>
          <w:i/>
          <w:iCs/>
          <w:color w:val="000000"/>
          <w:sz w:val="22"/>
          <w:szCs w:val="22"/>
        </w:rPr>
        <w:t xml:space="preserve"> получать суммы досрочного погашения по Биржевым облигациям серии </w:t>
      </w:r>
      <w:r w:rsidR="00BF1D78">
        <w:rPr>
          <w:b/>
          <w:bCs/>
          <w:i/>
          <w:iCs/>
          <w:color w:val="000000"/>
          <w:sz w:val="22"/>
          <w:szCs w:val="22"/>
        </w:rPr>
        <w:t>БО-05</w:t>
      </w:r>
      <w:r w:rsidRPr="0037210B">
        <w:rPr>
          <w:b/>
          <w:bCs/>
          <w:i/>
          <w:iCs/>
          <w:color w:val="000000"/>
          <w:sz w:val="22"/>
          <w:szCs w:val="22"/>
        </w:rPr>
        <w:t xml:space="preserve">, реквизиты которого указаны в соответствующем Требовании (заявлении) о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Владелец Биржевых облигаций серии </w:t>
      </w:r>
      <w:r w:rsidR="00BF1D78">
        <w:rPr>
          <w:b/>
          <w:bCs/>
          <w:i/>
          <w:iCs/>
          <w:color w:val="000000"/>
          <w:sz w:val="22"/>
          <w:szCs w:val="22"/>
        </w:rPr>
        <w:t>БО-05</w:t>
      </w:r>
      <w:r w:rsidRPr="0037210B">
        <w:rPr>
          <w:b/>
          <w:bCs/>
          <w:i/>
          <w:iCs/>
          <w:color w:val="000000"/>
          <w:sz w:val="22"/>
          <w:szCs w:val="22"/>
        </w:rPr>
        <w:t xml:space="preserve">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серии </w:t>
      </w:r>
      <w:r w:rsidR="00BF1D78">
        <w:rPr>
          <w:b/>
          <w:bCs/>
          <w:i/>
          <w:iCs/>
          <w:color w:val="000000"/>
          <w:sz w:val="22"/>
          <w:szCs w:val="22"/>
        </w:rPr>
        <w:t>БО-05</w:t>
      </w:r>
      <w:r w:rsidRPr="0037210B">
        <w:rPr>
          <w:b/>
          <w:bCs/>
          <w:i/>
          <w:iCs/>
          <w:color w:val="000000"/>
          <w:sz w:val="22"/>
          <w:szCs w:val="22"/>
        </w:rPr>
        <w:t xml:space="preserve">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Досрочное погашение осуществляется в отношении всех поступивших Требований о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 удовлетворяющих требованиям, указанным выше в данном пункте.</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Биржевые облигации серии </w:t>
      </w:r>
      <w:r w:rsidR="00BF1D78">
        <w:rPr>
          <w:b/>
          <w:bCs/>
          <w:i/>
          <w:iCs/>
          <w:color w:val="000000"/>
          <w:sz w:val="22"/>
          <w:szCs w:val="22"/>
        </w:rPr>
        <w:t>БО-05</w:t>
      </w:r>
      <w:r w:rsidRPr="0037210B">
        <w:rPr>
          <w:b/>
          <w:bCs/>
          <w:i/>
          <w:iCs/>
          <w:color w:val="000000"/>
          <w:sz w:val="22"/>
          <w:szCs w:val="22"/>
        </w:rPr>
        <w:t>, погашенные Эмитентом досрочно, не могут быть выпущены в обращение.</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Эмитент публикует информацию об итогах досрочного погашения Биржевых облигаций серии </w:t>
      </w:r>
      <w:r w:rsidR="00BF1D78">
        <w:rPr>
          <w:b/>
          <w:bCs/>
          <w:i/>
          <w:iCs/>
          <w:color w:val="000000"/>
          <w:sz w:val="22"/>
          <w:szCs w:val="22"/>
        </w:rPr>
        <w:t>БО-05</w:t>
      </w:r>
      <w:r w:rsidRPr="0037210B">
        <w:rPr>
          <w:b/>
          <w:bCs/>
          <w:i/>
          <w:iCs/>
          <w:color w:val="000000"/>
          <w:sz w:val="22"/>
          <w:szCs w:val="22"/>
        </w:rPr>
        <w:t xml:space="preserve"> (в том числе о количестве досрочно погашенных Биржевых облигаций серии </w:t>
      </w:r>
      <w:r w:rsidR="00BF1D78">
        <w:rPr>
          <w:b/>
          <w:bCs/>
          <w:i/>
          <w:iCs/>
          <w:color w:val="000000"/>
          <w:sz w:val="22"/>
          <w:szCs w:val="22"/>
        </w:rPr>
        <w:t>БО-05</w:t>
      </w:r>
      <w:r w:rsidRPr="0037210B">
        <w:rPr>
          <w:b/>
          <w:bCs/>
          <w:i/>
          <w:iCs/>
          <w:color w:val="000000"/>
          <w:sz w:val="22"/>
          <w:szCs w:val="22"/>
        </w:rPr>
        <w:t xml:space="preserve">) в сроки и порядке, предусмотренные п. 11 Решения о выпуске ценных бумаг, п. 9.1.2. Проспекта ценных бумаг. </w:t>
      </w:r>
    </w:p>
    <w:p w:rsidR="0037210B" w:rsidRPr="0037210B" w:rsidRDefault="0037210B" w:rsidP="0037210B">
      <w:pPr>
        <w:jc w:val="both"/>
        <w:rPr>
          <w:sz w:val="22"/>
          <w:szCs w:val="22"/>
        </w:rPr>
      </w:pPr>
    </w:p>
    <w:p w:rsidR="0037210B" w:rsidRPr="0037210B" w:rsidRDefault="0037210B" w:rsidP="0037210B">
      <w:pPr>
        <w:jc w:val="both"/>
        <w:rPr>
          <w:sz w:val="22"/>
          <w:szCs w:val="22"/>
          <w:u w:val="single"/>
        </w:rPr>
      </w:pPr>
      <w:r w:rsidRPr="0037210B">
        <w:rPr>
          <w:sz w:val="22"/>
          <w:szCs w:val="22"/>
          <w:u w:val="single"/>
        </w:rPr>
        <w:t xml:space="preserve">Порядок раскрытия эмитентом информации о досрочном погашении Биржевых облигаций серии </w:t>
      </w:r>
      <w:r w:rsidR="00BF1D78">
        <w:rPr>
          <w:sz w:val="22"/>
          <w:szCs w:val="22"/>
          <w:u w:val="single"/>
        </w:rPr>
        <w:t>БО-05</w:t>
      </w:r>
      <w:r w:rsidRPr="0037210B">
        <w:rPr>
          <w:sz w:val="22"/>
          <w:szCs w:val="22"/>
          <w:u w:val="single"/>
        </w:rPr>
        <w:t>:</w:t>
      </w:r>
    </w:p>
    <w:p w:rsidR="0037210B" w:rsidRPr="0037210B" w:rsidRDefault="0037210B" w:rsidP="0037210B">
      <w:pPr>
        <w:adjustRightInd w:val="0"/>
        <w:jc w:val="both"/>
        <w:outlineLvl w:val="3"/>
        <w:rPr>
          <w:b/>
          <w:bCs/>
          <w:i/>
          <w:iCs/>
          <w:color w:val="000000"/>
          <w:sz w:val="22"/>
          <w:szCs w:val="22"/>
        </w:rPr>
      </w:pPr>
      <w:r w:rsidRPr="0037210B">
        <w:rPr>
          <w:b/>
          <w:bCs/>
          <w:i/>
          <w:iCs/>
          <w:color w:val="000000"/>
          <w:sz w:val="22"/>
          <w:szCs w:val="22"/>
        </w:rPr>
        <w:t xml:space="preserve">Информация о получении Эмитентом от  биржи, осуществившей допуск Биржевых облигаций серии </w:t>
      </w:r>
      <w:r w:rsidR="00BF1D78">
        <w:rPr>
          <w:b/>
          <w:bCs/>
          <w:i/>
          <w:iCs/>
          <w:color w:val="000000"/>
          <w:sz w:val="22"/>
          <w:szCs w:val="22"/>
        </w:rPr>
        <w:t>БО-05</w:t>
      </w:r>
      <w:r w:rsidRPr="0037210B">
        <w:rPr>
          <w:b/>
          <w:bCs/>
          <w:i/>
          <w:iCs/>
          <w:color w:val="000000"/>
          <w:sz w:val="22"/>
          <w:szCs w:val="22"/>
        </w:rPr>
        <w:t xml:space="preserve"> к организованным торгам, уведомления о делистинг</w:t>
      </w:r>
      <w:r w:rsidR="0092035B">
        <w:rPr>
          <w:b/>
          <w:bCs/>
          <w:i/>
          <w:iCs/>
          <w:color w:val="000000"/>
          <w:sz w:val="22"/>
          <w:szCs w:val="22"/>
        </w:rPr>
        <w:t xml:space="preserve">е Биржевых облигаций серии </w:t>
      </w:r>
      <w:r w:rsidR="00BF1D78">
        <w:rPr>
          <w:b/>
          <w:bCs/>
          <w:i/>
          <w:iCs/>
          <w:color w:val="000000"/>
          <w:sz w:val="22"/>
          <w:szCs w:val="22"/>
        </w:rPr>
        <w:t>БО-05</w:t>
      </w:r>
      <w:r w:rsidRPr="0037210B">
        <w:rPr>
          <w:b/>
          <w:bCs/>
          <w:i/>
          <w:iCs/>
          <w:color w:val="000000"/>
          <w:sz w:val="22"/>
          <w:szCs w:val="22"/>
        </w:rPr>
        <w:t xml:space="preserve">, в случае если Биржевые облигации серии </w:t>
      </w:r>
      <w:r w:rsidR="00BF1D78">
        <w:rPr>
          <w:b/>
          <w:bCs/>
          <w:i/>
          <w:iCs/>
          <w:color w:val="000000"/>
          <w:sz w:val="22"/>
          <w:szCs w:val="22"/>
        </w:rPr>
        <w:t>БО-05</w:t>
      </w:r>
      <w:r w:rsidRPr="0037210B">
        <w:rPr>
          <w:b/>
          <w:bCs/>
          <w:i/>
          <w:iCs/>
          <w:color w:val="000000"/>
          <w:sz w:val="22"/>
          <w:szCs w:val="22"/>
        </w:rPr>
        <w:t xml:space="preserve"> Эмитента не включены в список</w:t>
      </w:r>
      <w:r w:rsidRPr="0037210B">
        <w:t xml:space="preserve"> </w:t>
      </w:r>
      <w:r w:rsidRPr="0037210B">
        <w:rPr>
          <w:b/>
          <w:bCs/>
          <w:i/>
          <w:iCs/>
          <w:color w:val="000000"/>
          <w:sz w:val="22"/>
          <w:szCs w:val="22"/>
        </w:rPr>
        <w:t xml:space="preserve">ценных бумаг, допущенных к организованным торгам, других фондовых бирж, </w:t>
      </w:r>
      <w:r w:rsidRPr="0037210B">
        <w:rPr>
          <w:b/>
          <w:bCs/>
          <w:i/>
          <w:iCs/>
          <w:sz w:val="22"/>
          <w:szCs w:val="22"/>
        </w:rPr>
        <w:t>и о возникновении у владельцев Биржевых облигаций</w:t>
      </w:r>
      <w:r w:rsidRPr="0037210B">
        <w:rPr>
          <w:b/>
          <w:bCs/>
          <w:i/>
          <w:iCs/>
          <w:color w:val="000000"/>
          <w:sz w:val="22"/>
          <w:szCs w:val="22"/>
        </w:rPr>
        <w:t xml:space="preserve"> серии </w:t>
      </w:r>
      <w:r w:rsidR="00BF1D78">
        <w:rPr>
          <w:b/>
          <w:bCs/>
          <w:i/>
          <w:iCs/>
          <w:color w:val="000000"/>
          <w:sz w:val="22"/>
          <w:szCs w:val="22"/>
        </w:rPr>
        <w:t>БО-05</w:t>
      </w:r>
      <w:r w:rsidRPr="0037210B">
        <w:rPr>
          <w:b/>
          <w:bCs/>
          <w:i/>
          <w:iCs/>
          <w:color w:val="000000"/>
          <w:sz w:val="22"/>
          <w:szCs w:val="22"/>
        </w:rPr>
        <w:t xml:space="preserve"> </w:t>
      </w:r>
      <w:r w:rsidRPr="0037210B">
        <w:rPr>
          <w:b/>
          <w:bCs/>
          <w:i/>
          <w:iCs/>
          <w:sz w:val="22"/>
          <w:szCs w:val="22"/>
        </w:rPr>
        <w:t xml:space="preserve"> права требовать досрочного погашения Биржевых облигаций</w:t>
      </w:r>
      <w:r w:rsidRPr="0037210B">
        <w:rPr>
          <w:b/>
          <w:bCs/>
          <w:i/>
          <w:iCs/>
          <w:color w:val="000000"/>
          <w:sz w:val="22"/>
          <w:szCs w:val="22"/>
        </w:rPr>
        <w:t xml:space="preserve"> серии </w:t>
      </w:r>
      <w:r w:rsidR="00BF1D78">
        <w:rPr>
          <w:b/>
          <w:bCs/>
          <w:i/>
          <w:iCs/>
          <w:color w:val="000000"/>
          <w:sz w:val="22"/>
          <w:szCs w:val="22"/>
        </w:rPr>
        <w:t>БО-05</w:t>
      </w:r>
      <w:r w:rsidRPr="0037210B">
        <w:rPr>
          <w:b/>
          <w:bCs/>
          <w:i/>
          <w:iCs/>
          <w:color w:val="000000"/>
          <w:sz w:val="22"/>
          <w:szCs w:val="22"/>
        </w:rPr>
        <w:t xml:space="preserve">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фондовой биржи указанного уведомления:</w:t>
      </w:r>
    </w:p>
    <w:p w:rsidR="0037210B" w:rsidRPr="0037210B" w:rsidRDefault="0037210B" w:rsidP="0037210B">
      <w:pPr>
        <w:jc w:val="both"/>
        <w:rPr>
          <w:bCs/>
          <w:i/>
          <w:iCs/>
          <w:sz w:val="22"/>
          <w:szCs w:val="22"/>
          <w:lang w:eastAsia="ru-RU"/>
        </w:rPr>
      </w:pPr>
    </w:p>
    <w:p w:rsidR="0037210B" w:rsidRPr="0037210B" w:rsidRDefault="0037210B" w:rsidP="00503836">
      <w:pPr>
        <w:numPr>
          <w:ilvl w:val="0"/>
          <w:numId w:val="25"/>
        </w:numPr>
        <w:contextualSpacing/>
        <w:jc w:val="both"/>
        <w:rPr>
          <w:b/>
          <w:i/>
          <w:sz w:val="22"/>
          <w:szCs w:val="22"/>
        </w:rPr>
      </w:pPr>
      <w:r w:rsidRPr="0037210B">
        <w:rPr>
          <w:b/>
          <w:bCs/>
          <w:i/>
          <w:iCs/>
          <w:sz w:val="22"/>
          <w:szCs w:val="22"/>
        </w:rPr>
        <w:t xml:space="preserve">в Ленте новостей - не позднее 1 (Одного) дня; </w:t>
      </w:r>
    </w:p>
    <w:p w:rsidR="0037210B" w:rsidRPr="0037210B" w:rsidRDefault="0037210B" w:rsidP="00503836">
      <w:pPr>
        <w:numPr>
          <w:ilvl w:val="0"/>
          <w:numId w:val="25"/>
        </w:numPr>
        <w:contextualSpacing/>
        <w:jc w:val="both"/>
        <w:rPr>
          <w:b/>
          <w:i/>
          <w:sz w:val="22"/>
          <w:szCs w:val="22"/>
        </w:rPr>
      </w:pPr>
      <w:r w:rsidRPr="0037210B">
        <w:rPr>
          <w:b/>
          <w:bCs/>
          <w:i/>
          <w:iCs/>
          <w:sz w:val="22"/>
          <w:szCs w:val="22"/>
          <w:lang w:eastAsia="ru-RU"/>
        </w:rPr>
        <w:t>на страницах в сети «Интернет» по адресам (</w:t>
      </w:r>
      <w:hyperlink r:id="rId17" w:history="1">
        <w:r w:rsidRPr="0037210B">
          <w:rPr>
            <w:b/>
            <w:bCs/>
            <w:i/>
            <w:iCs/>
            <w:sz w:val="22"/>
            <w:szCs w:val="22"/>
            <w:u w:val="single"/>
            <w:lang w:eastAsia="ru-RU"/>
          </w:rPr>
          <w:t>http://www.e-disclosure.ru/portal/company.aspx?id=8251</w:t>
        </w:r>
      </w:hyperlink>
      <w:r w:rsidRPr="0037210B">
        <w:rPr>
          <w:b/>
          <w:bCs/>
          <w:i/>
          <w:iCs/>
          <w:sz w:val="22"/>
          <w:szCs w:val="22"/>
          <w:lang w:eastAsia="ru-RU"/>
        </w:rPr>
        <w:t xml:space="preserve">; </w:t>
      </w:r>
      <w:hyperlink r:id="rId18" w:history="1">
        <w:r w:rsidRPr="0037210B">
          <w:rPr>
            <w:b/>
            <w:bCs/>
            <w:i/>
            <w:iCs/>
            <w:sz w:val="22"/>
            <w:szCs w:val="22"/>
            <w:u w:val="single"/>
            <w:lang w:eastAsia="ru-RU"/>
          </w:rPr>
          <w:t>www.deltacredit.ru</w:t>
        </w:r>
      </w:hyperlink>
      <w:r w:rsidRPr="0037210B">
        <w:rPr>
          <w:b/>
          <w:bCs/>
          <w:i/>
          <w:iCs/>
          <w:sz w:val="22"/>
          <w:szCs w:val="22"/>
          <w:lang w:eastAsia="ru-RU"/>
        </w:rPr>
        <w:t>) - не позднее 2 (Двух) дней.</w:t>
      </w:r>
    </w:p>
    <w:p w:rsidR="0037210B" w:rsidRPr="0037210B" w:rsidRDefault="0037210B" w:rsidP="0037210B">
      <w:pPr>
        <w:contextualSpacing/>
        <w:jc w:val="both"/>
        <w:rPr>
          <w:b/>
          <w:i/>
          <w:iCs/>
          <w:sz w:val="22"/>
          <w:szCs w:val="22"/>
        </w:rPr>
      </w:pPr>
    </w:p>
    <w:p w:rsidR="0037210B" w:rsidRPr="0037210B" w:rsidRDefault="0037210B" w:rsidP="0037210B">
      <w:pPr>
        <w:widowControl w:val="0"/>
        <w:jc w:val="both"/>
        <w:rPr>
          <w:b/>
          <w:bCs/>
          <w:i/>
          <w:iCs/>
          <w:color w:val="000000"/>
        </w:rPr>
      </w:pPr>
      <w:r w:rsidRPr="0037210B">
        <w:rPr>
          <w:b/>
          <w:bCs/>
          <w:i/>
          <w:iCs/>
          <w:color w:val="000000"/>
          <w:sz w:val="22"/>
          <w:szCs w:val="22"/>
        </w:rPr>
        <w:t>Указанное сообщение должно содержать условия досрочного погашения (в том числе стоимость досрочного погашения).</w:t>
      </w:r>
    </w:p>
    <w:p w:rsidR="0037210B" w:rsidRPr="0037210B" w:rsidRDefault="0037210B" w:rsidP="0037210B">
      <w:pPr>
        <w:widowControl w:val="0"/>
        <w:adjustRightInd w:val="0"/>
        <w:jc w:val="both"/>
        <w:rPr>
          <w:b/>
          <w:bCs/>
          <w:i/>
          <w:iCs/>
          <w:sz w:val="22"/>
          <w:szCs w:val="22"/>
          <w:lang w:eastAsia="ru-RU"/>
        </w:rPr>
      </w:pPr>
      <w:r w:rsidRPr="0037210B">
        <w:rPr>
          <w:b/>
          <w:bCs/>
          <w:i/>
          <w:iCs/>
          <w:sz w:val="22"/>
          <w:szCs w:val="22"/>
          <w:lang w:eastAsia="ru-RU"/>
        </w:rPr>
        <w:t>При этом, публикация в сети Интернет осуществляется после публикации в Ленте новостей.</w:t>
      </w:r>
    </w:p>
    <w:p w:rsidR="0037210B" w:rsidRPr="0037210B" w:rsidRDefault="0037210B" w:rsidP="0037210B">
      <w:pPr>
        <w:widowControl w:val="0"/>
        <w:adjustRightInd w:val="0"/>
        <w:jc w:val="both"/>
        <w:rPr>
          <w:b/>
          <w:bCs/>
          <w:iCs/>
          <w:sz w:val="22"/>
          <w:szCs w:val="22"/>
          <w:lang w:eastAsia="ru-RU"/>
        </w:rPr>
      </w:pPr>
    </w:p>
    <w:p w:rsidR="0037210B" w:rsidRPr="0037210B" w:rsidRDefault="0037210B" w:rsidP="0037210B">
      <w:pPr>
        <w:widowControl w:val="0"/>
        <w:adjustRightInd w:val="0"/>
        <w:jc w:val="both"/>
        <w:rPr>
          <w:b/>
          <w:bCs/>
          <w:i/>
          <w:iCs/>
          <w:sz w:val="22"/>
          <w:szCs w:val="22"/>
          <w:lang w:eastAsia="ru-RU"/>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Также Эмитент обязан направить в НРД уведомление о том, что фондовая биржа, осуществившая допуск Биржевых облигаций серии </w:t>
      </w:r>
      <w:r w:rsidR="00BF1D78">
        <w:rPr>
          <w:b/>
          <w:bCs/>
          <w:i/>
          <w:iCs/>
          <w:color w:val="000000"/>
          <w:sz w:val="22"/>
          <w:szCs w:val="22"/>
        </w:rPr>
        <w:t>БО-05</w:t>
      </w:r>
      <w:r w:rsidRPr="0037210B">
        <w:rPr>
          <w:b/>
          <w:bCs/>
          <w:i/>
          <w:iCs/>
          <w:color w:val="000000"/>
          <w:sz w:val="22"/>
          <w:szCs w:val="22"/>
        </w:rPr>
        <w:t xml:space="preserve"> к торгам, прислала ему уведомление о делистинге Биржевых облигаций серии </w:t>
      </w:r>
      <w:r w:rsidR="00BF1D78">
        <w:rPr>
          <w:b/>
          <w:bCs/>
          <w:i/>
          <w:iCs/>
          <w:color w:val="000000"/>
          <w:sz w:val="22"/>
          <w:szCs w:val="22"/>
        </w:rPr>
        <w:t>БО-05</w:t>
      </w:r>
      <w:r w:rsidRPr="0037210B">
        <w:rPr>
          <w:b/>
          <w:bCs/>
          <w:i/>
          <w:iCs/>
          <w:color w:val="000000"/>
          <w:sz w:val="22"/>
          <w:szCs w:val="22"/>
        </w:rPr>
        <w:t xml:space="preserve"> (в случае если Биржевые облигации серии </w:t>
      </w:r>
      <w:r w:rsidR="00BF1D78">
        <w:rPr>
          <w:b/>
          <w:bCs/>
          <w:i/>
          <w:iCs/>
          <w:color w:val="000000"/>
          <w:sz w:val="22"/>
          <w:szCs w:val="22"/>
        </w:rPr>
        <w:t>БО-05</w:t>
      </w:r>
      <w:r w:rsidRPr="0037210B">
        <w:rPr>
          <w:b/>
          <w:bCs/>
          <w:i/>
          <w:iCs/>
          <w:color w:val="000000"/>
          <w:sz w:val="22"/>
          <w:szCs w:val="22"/>
        </w:rPr>
        <w:t xml:space="preserve"> Эмитента не включены в список</w:t>
      </w:r>
      <w:r w:rsidRPr="0037210B">
        <w:t xml:space="preserve"> </w:t>
      </w:r>
      <w:r w:rsidRPr="0037210B">
        <w:rPr>
          <w:b/>
          <w:bCs/>
          <w:i/>
          <w:iCs/>
          <w:color w:val="000000"/>
          <w:sz w:val="22"/>
          <w:szCs w:val="22"/>
        </w:rPr>
        <w:t xml:space="preserve">ценных бумаг, допущенных к организованным торгам, других фондовых бирж), и о том, что Эмитент принимает Требования о досрочном погашении Биржевых облигаций серии </w:t>
      </w:r>
      <w:r w:rsidR="00BF1D78">
        <w:rPr>
          <w:b/>
          <w:bCs/>
          <w:i/>
          <w:iCs/>
          <w:color w:val="000000"/>
          <w:sz w:val="22"/>
          <w:szCs w:val="22"/>
        </w:rPr>
        <w:t>БО-05</w:t>
      </w:r>
      <w:r w:rsidRPr="0037210B">
        <w:rPr>
          <w:b/>
          <w:bCs/>
          <w:i/>
          <w:iCs/>
          <w:color w:val="000000"/>
          <w:sz w:val="22"/>
          <w:szCs w:val="22"/>
        </w:rPr>
        <w:t xml:space="preserve"> и о дате досрочного погашения Биржевых облигаций серии </w:t>
      </w:r>
      <w:r w:rsidR="00BF1D78">
        <w:rPr>
          <w:b/>
          <w:bCs/>
          <w:i/>
          <w:iCs/>
          <w:color w:val="000000"/>
          <w:sz w:val="22"/>
          <w:szCs w:val="22"/>
        </w:rPr>
        <w:t>БО-05</w:t>
      </w:r>
      <w:r w:rsidRPr="0037210B">
        <w:rPr>
          <w:b/>
          <w:bCs/>
          <w:i/>
          <w:iCs/>
          <w:color w:val="000000"/>
          <w:sz w:val="22"/>
          <w:szCs w:val="22"/>
        </w:rPr>
        <w:t>.</w:t>
      </w:r>
    </w:p>
    <w:p w:rsidR="0037210B" w:rsidRPr="0037210B" w:rsidRDefault="0037210B" w:rsidP="0037210B">
      <w:pPr>
        <w:widowControl w:val="0"/>
        <w:adjustRightInd w:val="0"/>
        <w:jc w:val="both"/>
        <w:rPr>
          <w:b/>
          <w:bCs/>
          <w:i/>
          <w:iCs/>
          <w:sz w:val="22"/>
          <w:szCs w:val="22"/>
          <w:lang w:eastAsia="ru-RU"/>
        </w:rPr>
      </w:pPr>
    </w:p>
    <w:p w:rsidR="0037210B" w:rsidRPr="0037210B" w:rsidRDefault="0037210B" w:rsidP="0037210B">
      <w:pPr>
        <w:widowControl w:val="0"/>
        <w:adjustRightInd w:val="0"/>
        <w:jc w:val="both"/>
        <w:rPr>
          <w:b/>
          <w:bCs/>
          <w:i/>
          <w:iCs/>
          <w:sz w:val="22"/>
          <w:szCs w:val="22"/>
          <w:lang w:eastAsia="ru-RU"/>
        </w:rPr>
      </w:pPr>
    </w:p>
    <w:p w:rsidR="0037210B" w:rsidRPr="0037210B" w:rsidRDefault="0037210B" w:rsidP="0037210B">
      <w:pPr>
        <w:tabs>
          <w:tab w:val="left" w:pos="8222"/>
        </w:tabs>
        <w:adjustRightInd w:val="0"/>
        <w:jc w:val="both"/>
        <w:rPr>
          <w:b/>
          <w:bCs/>
          <w:i/>
          <w:iCs/>
          <w:color w:val="000000"/>
          <w:sz w:val="22"/>
          <w:szCs w:val="22"/>
        </w:rPr>
      </w:pPr>
      <w:r w:rsidRPr="0037210B">
        <w:rPr>
          <w:b/>
          <w:bCs/>
          <w:i/>
          <w:iCs/>
          <w:color w:val="000000"/>
          <w:sz w:val="22"/>
          <w:szCs w:val="22"/>
        </w:rPr>
        <w:t xml:space="preserve">После досрочного погашения Эмитентом Биржевых облигаций серии </w:t>
      </w:r>
      <w:r w:rsidR="00BF1D78">
        <w:rPr>
          <w:b/>
          <w:bCs/>
          <w:i/>
          <w:iCs/>
          <w:color w:val="000000"/>
          <w:sz w:val="22"/>
          <w:szCs w:val="22"/>
        </w:rPr>
        <w:t>БО-05</w:t>
      </w:r>
      <w:r w:rsidRPr="0037210B">
        <w:rPr>
          <w:b/>
          <w:bCs/>
          <w:i/>
          <w:iCs/>
          <w:color w:val="000000"/>
          <w:sz w:val="22"/>
          <w:szCs w:val="22"/>
        </w:rPr>
        <w:t xml:space="preserve"> Эмитент публикует информацию о сроке исполнения обязательств в форме сообщений о существенных фактах «о погашении эмиссионных ценных бумаг эмитента» и «о выплаченных доходах по эмиссионным ценным бумагам эмитента», а также «о прекращении у владельцев облигаций эмитента права требовать от эмитента досрочного погашения принадлежащих им облигаций эмитента». </w:t>
      </w:r>
    </w:p>
    <w:p w:rsidR="0037210B" w:rsidRPr="0037210B" w:rsidRDefault="0037210B" w:rsidP="0037210B">
      <w:pPr>
        <w:tabs>
          <w:tab w:val="left" w:pos="8222"/>
        </w:tabs>
        <w:adjustRightInd w:val="0"/>
        <w:jc w:val="both"/>
        <w:rPr>
          <w:b/>
          <w:bCs/>
          <w:i/>
          <w:iCs/>
          <w:color w:val="000000"/>
          <w:sz w:val="22"/>
          <w:szCs w:val="22"/>
        </w:rPr>
      </w:pPr>
      <w:r w:rsidRPr="0037210B">
        <w:rPr>
          <w:b/>
          <w:bCs/>
          <w:i/>
          <w:iCs/>
          <w:color w:val="000000"/>
          <w:sz w:val="22"/>
          <w:szCs w:val="22"/>
        </w:rPr>
        <w:t xml:space="preserve">Указанная информация (в том числе о количестве досрочно погашенных Биржевых облигаций серии </w:t>
      </w:r>
      <w:r w:rsidR="00BF1D78">
        <w:rPr>
          <w:b/>
          <w:bCs/>
          <w:i/>
          <w:iCs/>
          <w:color w:val="000000"/>
          <w:sz w:val="22"/>
          <w:szCs w:val="22"/>
        </w:rPr>
        <w:t>БО-05</w:t>
      </w:r>
      <w:r w:rsidRPr="0037210B">
        <w:rPr>
          <w:b/>
          <w:bCs/>
          <w:i/>
          <w:iCs/>
          <w:color w:val="000000"/>
          <w:sz w:val="22"/>
          <w:szCs w:val="22"/>
        </w:rPr>
        <w:t xml:space="preserve">) публикуется в следующие сроки с даты окончания срока исполнения обязательств по досрочному погашению Биржевых облигаций серии </w:t>
      </w:r>
      <w:r w:rsidR="00BF1D78">
        <w:rPr>
          <w:b/>
          <w:bCs/>
          <w:i/>
          <w:iCs/>
          <w:color w:val="000000"/>
          <w:sz w:val="22"/>
          <w:szCs w:val="22"/>
        </w:rPr>
        <w:t>БО-05</w:t>
      </w:r>
      <w:r w:rsidRPr="0037210B">
        <w:rPr>
          <w:b/>
          <w:bCs/>
          <w:i/>
          <w:iCs/>
          <w:color w:val="000000"/>
          <w:sz w:val="22"/>
          <w:szCs w:val="22"/>
        </w:rPr>
        <w:t>:</w:t>
      </w:r>
    </w:p>
    <w:p w:rsidR="0037210B" w:rsidRPr="0037210B" w:rsidRDefault="0037210B" w:rsidP="00503836">
      <w:pPr>
        <w:numPr>
          <w:ilvl w:val="0"/>
          <w:numId w:val="26"/>
        </w:numPr>
        <w:tabs>
          <w:tab w:val="num" w:pos="900"/>
        </w:tabs>
        <w:contextualSpacing/>
        <w:jc w:val="both"/>
        <w:rPr>
          <w:b/>
          <w:bCs/>
          <w:i/>
          <w:iCs/>
          <w:sz w:val="22"/>
          <w:szCs w:val="22"/>
        </w:rPr>
      </w:pPr>
      <w:r w:rsidRPr="0037210B">
        <w:rPr>
          <w:b/>
          <w:bCs/>
          <w:i/>
          <w:iCs/>
          <w:sz w:val="22"/>
          <w:szCs w:val="22"/>
        </w:rPr>
        <w:t>в Ленте новостей - не позднее 1 (Одного) дня;</w:t>
      </w:r>
    </w:p>
    <w:p w:rsidR="0037210B" w:rsidRPr="0037210B" w:rsidRDefault="0037210B" w:rsidP="00503836">
      <w:pPr>
        <w:numPr>
          <w:ilvl w:val="0"/>
          <w:numId w:val="26"/>
        </w:numPr>
        <w:contextualSpacing/>
        <w:jc w:val="both"/>
        <w:rPr>
          <w:b/>
          <w:i/>
          <w:sz w:val="22"/>
          <w:szCs w:val="22"/>
        </w:rPr>
      </w:pPr>
      <w:r w:rsidRPr="0037210B">
        <w:rPr>
          <w:b/>
          <w:bCs/>
          <w:i/>
          <w:iCs/>
          <w:sz w:val="22"/>
          <w:szCs w:val="22"/>
          <w:lang w:eastAsia="ru-RU"/>
        </w:rPr>
        <w:t>на страницах в сети «Интернет» по адресам (</w:t>
      </w:r>
      <w:hyperlink r:id="rId19" w:history="1">
        <w:r w:rsidRPr="0037210B">
          <w:rPr>
            <w:b/>
            <w:bCs/>
            <w:i/>
            <w:iCs/>
            <w:sz w:val="22"/>
            <w:szCs w:val="22"/>
            <w:u w:val="single"/>
            <w:lang w:eastAsia="ru-RU"/>
          </w:rPr>
          <w:t>http://www.e-disclosure.ru/portal/company.aspx?id=8251</w:t>
        </w:r>
      </w:hyperlink>
      <w:r w:rsidRPr="0037210B">
        <w:rPr>
          <w:b/>
          <w:bCs/>
          <w:i/>
          <w:iCs/>
          <w:sz w:val="22"/>
          <w:szCs w:val="22"/>
          <w:lang w:eastAsia="ru-RU"/>
        </w:rPr>
        <w:t xml:space="preserve">; </w:t>
      </w:r>
      <w:hyperlink r:id="rId20" w:history="1">
        <w:r w:rsidRPr="0037210B">
          <w:rPr>
            <w:b/>
            <w:bCs/>
            <w:i/>
            <w:iCs/>
            <w:sz w:val="22"/>
            <w:szCs w:val="22"/>
            <w:u w:val="single"/>
            <w:lang w:eastAsia="ru-RU"/>
          </w:rPr>
          <w:t>www.deltacredit.ru</w:t>
        </w:r>
      </w:hyperlink>
      <w:r w:rsidRPr="0037210B">
        <w:rPr>
          <w:b/>
          <w:bCs/>
          <w:i/>
          <w:iCs/>
          <w:sz w:val="22"/>
          <w:szCs w:val="22"/>
          <w:lang w:eastAsia="ru-RU"/>
        </w:rPr>
        <w:t>) - не позднее 2 (Двух) дней.</w:t>
      </w:r>
    </w:p>
    <w:p w:rsidR="0037210B" w:rsidRPr="0037210B" w:rsidRDefault="0037210B" w:rsidP="0037210B">
      <w:pPr>
        <w:jc w:val="both"/>
        <w:rPr>
          <w:sz w:val="22"/>
          <w:szCs w:val="22"/>
        </w:rPr>
      </w:pPr>
    </w:p>
    <w:p w:rsidR="0037210B" w:rsidRPr="0037210B" w:rsidRDefault="0037210B" w:rsidP="0037210B">
      <w:pPr>
        <w:jc w:val="both"/>
        <w:rPr>
          <w:b/>
          <w:bCs/>
          <w:iCs/>
          <w:sz w:val="22"/>
          <w:szCs w:val="22"/>
        </w:rPr>
      </w:pPr>
      <w:r w:rsidRPr="0037210B">
        <w:rPr>
          <w:sz w:val="22"/>
          <w:szCs w:val="22"/>
          <w:u w:val="single"/>
        </w:rPr>
        <w:t xml:space="preserve">Иные условия и порядок досрочного погашения Биржевых облигаций серии </w:t>
      </w:r>
      <w:r w:rsidR="00BF1D78">
        <w:rPr>
          <w:sz w:val="22"/>
          <w:szCs w:val="22"/>
          <w:u w:val="single"/>
        </w:rPr>
        <w:t>БО-05</w:t>
      </w:r>
      <w:r w:rsidRPr="0037210B">
        <w:rPr>
          <w:sz w:val="22"/>
          <w:szCs w:val="22"/>
          <w:u w:val="single"/>
        </w:rPr>
        <w:t>:</w:t>
      </w:r>
      <w:r w:rsidRPr="0037210B">
        <w:rPr>
          <w:b/>
          <w:bCs/>
          <w:i/>
          <w:iCs/>
          <w:color w:val="000000"/>
          <w:sz w:val="22"/>
          <w:szCs w:val="22"/>
        </w:rPr>
        <w:t xml:space="preserve"> отсутствуют</w:t>
      </w:r>
      <w:r w:rsidRPr="0037210B">
        <w:rPr>
          <w:b/>
          <w:bCs/>
          <w:i/>
          <w:iCs/>
          <w:color w:val="000000"/>
        </w:rPr>
        <w:t>.</w:t>
      </w:r>
    </w:p>
    <w:p w:rsidR="0037210B" w:rsidRPr="0037210B" w:rsidRDefault="0037210B" w:rsidP="0037210B">
      <w:pPr>
        <w:jc w:val="both"/>
        <w:rPr>
          <w:b/>
          <w:i/>
          <w:sz w:val="22"/>
          <w:szCs w:val="22"/>
        </w:rPr>
      </w:pPr>
    </w:p>
    <w:p w:rsidR="0037210B" w:rsidRPr="0037210B" w:rsidRDefault="0037210B" w:rsidP="0037210B">
      <w:pPr>
        <w:jc w:val="both"/>
        <w:rPr>
          <w:sz w:val="22"/>
          <w:szCs w:val="22"/>
        </w:rPr>
      </w:pPr>
      <w:r w:rsidRPr="0037210B">
        <w:rPr>
          <w:sz w:val="22"/>
          <w:szCs w:val="22"/>
        </w:rPr>
        <w:t>Досрочное погашение по усмотрению эмитента не предусмотрено.</w:t>
      </w:r>
    </w:p>
    <w:p w:rsidR="0037210B" w:rsidRPr="0037210B" w:rsidRDefault="0037210B" w:rsidP="0037210B">
      <w:pPr>
        <w:jc w:val="both"/>
        <w:rPr>
          <w:sz w:val="22"/>
          <w:szCs w:val="22"/>
        </w:rPr>
      </w:pPr>
    </w:p>
    <w:p w:rsidR="0037210B" w:rsidRPr="0037210B" w:rsidRDefault="0037210B" w:rsidP="0037210B">
      <w:pPr>
        <w:adjustRightInd w:val="0"/>
        <w:jc w:val="both"/>
        <w:rPr>
          <w:b/>
          <w:bCs/>
          <w:i/>
          <w:iCs/>
          <w:sz w:val="22"/>
          <w:szCs w:val="22"/>
        </w:rPr>
      </w:pPr>
      <w:r w:rsidRPr="0037210B">
        <w:rPr>
          <w:sz w:val="22"/>
          <w:szCs w:val="22"/>
        </w:rPr>
        <w:t xml:space="preserve">Иные условия и порядок досрочного погашения Биржевых  облигаций серии </w:t>
      </w:r>
      <w:r w:rsidR="00BF1D78">
        <w:rPr>
          <w:sz w:val="22"/>
          <w:szCs w:val="22"/>
        </w:rPr>
        <w:t>БО-05</w:t>
      </w:r>
      <w:r w:rsidRPr="0037210B">
        <w:rPr>
          <w:sz w:val="22"/>
          <w:szCs w:val="22"/>
        </w:rPr>
        <w:t xml:space="preserve">, установленные Стандартами эмиссии ценных бумаг и регистрации проспектов ценных бумаг, утвержденными Приказом ФСФР России № 07-4/пз-н от 25.01.2007 г., в зависимости от того, осуществляется ли досрочное погашение по усмотрению эмитента или по требованию владельцев Биржевых облигаций серии </w:t>
      </w:r>
      <w:r w:rsidR="00BF1D78">
        <w:rPr>
          <w:sz w:val="22"/>
          <w:szCs w:val="22"/>
        </w:rPr>
        <w:t>БО-05</w:t>
      </w:r>
      <w:r w:rsidRPr="0037210B">
        <w:rPr>
          <w:sz w:val="22"/>
          <w:szCs w:val="22"/>
        </w:rPr>
        <w:t>:</w:t>
      </w:r>
      <w:r w:rsidRPr="0037210B">
        <w:rPr>
          <w:b/>
          <w:bCs/>
          <w:iCs/>
          <w:sz w:val="22"/>
          <w:szCs w:val="22"/>
        </w:rPr>
        <w:t xml:space="preserve"> </w:t>
      </w:r>
      <w:r w:rsidRPr="0037210B">
        <w:rPr>
          <w:b/>
          <w:bCs/>
          <w:i/>
          <w:iCs/>
          <w:sz w:val="22"/>
          <w:szCs w:val="22"/>
        </w:rPr>
        <w:t>Иные условия отсутствуют.</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12BFD" w:rsidRDefault="00012BFD"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9.6. Сведения о платежных агентах по облигациям»</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012BFD" w:rsidRPr="00012BFD" w:rsidRDefault="004A4A69" w:rsidP="00012BFD">
      <w:pPr>
        <w:pStyle w:val="ConsNormal"/>
        <w:ind w:right="0" w:firstLine="0"/>
        <w:jc w:val="both"/>
        <w:rPr>
          <w:rStyle w:val="SUBST"/>
          <w:rFonts w:ascii="Times New Roman" w:hAnsi="Times New Roman" w:cs="Times New Roman"/>
          <w:i w:val="0"/>
          <w:szCs w:val="22"/>
          <w:u w:val="single"/>
        </w:rPr>
      </w:pPr>
      <w:r w:rsidRPr="000D56F2">
        <w:rPr>
          <w:rFonts w:ascii="Times New Roman" w:hAnsi="Times New Roman" w:cs="Times New Roman"/>
          <w:b/>
          <w:sz w:val="22"/>
          <w:szCs w:val="22"/>
          <w:u w:val="single"/>
        </w:rPr>
        <w:t>Текст изменяемой редакции:</w:t>
      </w:r>
      <w:r w:rsidR="00012BFD">
        <w:rPr>
          <w:rFonts w:ascii="Times New Roman" w:hAnsi="Times New Roman" w:cs="Times New Roman"/>
          <w:b/>
          <w:sz w:val="22"/>
          <w:szCs w:val="22"/>
          <w:u w:val="single"/>
        </w:rPr>
        <w:t xml:space="preserve"> </w:t>
      </w:r>
      <w:r w:rsidR="00012BFD" w:rsidRPr="00012BFD">
        <w:rPr>
          <w:rStyle w:val="SUBST"/>
          <w:rFonts w:ascii="Times New Roman" w:hAnsi="Times New Roman" w:cs="Times New Roman"/>
          <w:bCs/>
          <w:iCs/>
        </w:rPr>
        <w:t>На дату утверждения Решения о выпуске ценных бумаг Платежный агент не назначен.</w:t>
      </w:r>
    </w:p>
    <w:p w:rsidR="00012BFD" w:rsidRPr="00690ED1" w:rsidRDefault="00012BFD" w:rsidP="00012BFD">
      <w:pPr>
        <w:pStyle w:val="Heading13"/>
        <w:ind w:right="-144"/>
        <w:jc w:val="both"/>
        <w:rPr>
          <w:rStyle w:val="SUBST"/>
          <w:b/>
          <w:bCs w:val="0"/>
          <w:i w:val="0"/>
          <w:iCs/>
          <w:sz w:val="24"/>
        </w:rPr>
      </w:pPr>
      <w:r w:rsidRPr="00E83187">
        <w:rPr>
          <w:rStyle w:val="SUBST"/>
          <w:b/>
          <w:bCs w:val="0"/>
          <w:iCs/>
        </w:rPr>
        <w:t xml:space="preserve">На дату утверждения настоящего Решения о выпуске </w:t>
      </w:r>
      <w:r>
        <w:rPr>
          <w:rStyle w:val="SUBST"/>
          <w:b/>
          <w:bCs w:val="0"/>
          <w:iCs/>
        </w:rPr>
        <w:t xml:space="preserve">ценных бумаг </w:t>
      </w:r>
      <w:r w:rsidRPr="00E83187">
        <w:rPr>
          <w:rStyle w:val="SUBST"/>
          <w:b/>
          <w:bCs w:val="0"/>
          <w:iCs/>
        </w:rPr>
        <w:t xml:space="preserve">досрочное погашение </w:t>
      </w:r>
      <w:r>
        <w:rPr>
          <w:rStyle w:val="SUBST"/>
          <w:b/>
          <w:bCs w:val="0"/>
          <w:iCs/>
        </w:rPr>
        <w:t>Биржевых о</w:t>
      </w:r>
      <w:r w:rsidRPr="00E83187">
        <w:rPr>
          <w:rStyle w:val="SUBST"/>
          <w:b/>
          <w:bCs w:val="0"/>
          <w:iCs/>
        </w:rPr>
        <w:t xml:space="preserve">блигаций </w:t>
      </w:r>
      <w:r>
        <w:rPr>
          <w:rStyle w:val="SUBST"/>
          <w:b/>
          <w:bCs w:val="0"/>
          <w:iCs/>
        </w:rPr>
        <w:t xml:space="preserve">серии </w:t>
      </w:r>
      <w:r w:rsidR="00BF1D78">
        <w:rPr>
          <w:rStyle w:val="SUBST"/>
          <w:b/>
          <w:bCs w:val="0"/>
          <w:iCs/>
        </w:rPr>
        <w:t>БО-05</w:t>
      </w:r>
      <w:r>
        <w:rPr>
          <w:rStyle w:val="SUBST"/>
          <w:b/>
          <w:bCs w:val="0"/>
          <w:iCs/>
        </w:rPr>
        <w:t xml:space="preserve"> </w:t>
      </w:r>
      <w:r w:rsidRPr="00E83187">
        <w:rPr>
          <w:rStyle w:val="SUBST"/>
          <w:b/>
          <w:bCs w:val="0"/>
          <w:iCs/>
        </w:rPr>
        <w:t>по требованию владельцев осуществляется Эмитентом самостоятельно.</w:t>
      </w:r>
    </w:p>
    <w:p w:rsidR="00012BFD" w:rsidRPr="004623B2" w:rsidRDefault="00012BFD" w:rsidP="00012BFD">
      <w:pPr>
        <w:pStyle w:val="Heading13"/>
        <w:ind w:right="-144"/>
        <w:jc w:val="both"/>
        <w:rPr>
          <w:rStyle w:val="SUBST"/>
          <w:b/>
          <w:bCs w:val="0"/>
        </w:rPr>
      </w:pPr>
      <w:r w:rsidRPr="004623B2">
        <w:rPr>
          <w:rStyle w:val="SUBST"/>
          <w:b/>
          <w:bCs w:val="0"/>
        </w:rPr>
        <w:t xml:space="preserve">Депозитарий, осуществляющий учет прав на </w:t>
      </w:r>
      <w:r>
        <w:rPr>
          <w:rStyle w:val="SUBST"/>
          <w:b/>
          <w:bCs w:val="0"/>
        </w:rPr>
        <w:t>Биржевые о</w:t>
      </w:r>
      <w:r w:rsidRPr="004623B2">
        <w:rPr>
          <w:rStyle w:val="SUBST"/>
          <w:b/>
          <w:bCs w:val="0"/>
        </w:rPr>
        <w:t>блигации</w:t>
      </w:r>
      <w:r>
        <w:rPr>
          <w:rStyle w:val="SUBST"/>
          <w:b/>
          <w:bCs w:val="0"/>
        </w:rPr>
        <w:t xml:space="preserve"> серии </w:t>
      </w:r>
      <w:r w:rsidR="00BF1D78">
        <w:rPr>
          <w:rStyle w:val="SUBST"/>
          <w:b/>
          <w:bCs w:val="0"/>
        </w:rPr>
        <w:t>БО-05</w:t>
      </w:r>
      <w:r w:rsidRPr="004623B2">
        <w:rPr>
          <w:rStyle w:val="SUBST"/>
          <w:b/>
          <w:bCs w:val="0"/>
        </w:rPr>
        <w:t xml:space="preserve">, обязан оказывать депоненту услуги, связанные с получением выплат купонного дохода по </w:t>
      </w:r>
      <w:r>
        <w:rPr>
          <w:rStyle w:val="SUBST"/>
          <w:b/>
          <w:bCs w:val="0"/>
        </w:rPr>
        <w:t>Биржевым о</w:t>
      </w:r>
      <w:r w:rsidRPr="004623B2">
        <w:rPr>
          <w:rStyle w:val="SUBST"/>
          <w:b/>
          <w:bCs w:val="0"/>
        </w:rPr>
        <w:t xml:space="preserve">блигациям </w:t>
      </w:r>
      <w:r>
        <w:rPr>
          <w:rStyle w:val="SUBST"/>
          <w:b/>
          <w:bCs w:val="0"/>
        </w:rPr>
        <w:t xml:space="preserve">серии </w:t>
      </w:r>
      <w:r w:rsidR="00BF1D78">
        <w:rPr>
          <w:rStyle w:val="SUBST"/>
          <w:b/>
          <w:bCs w:val="0"/>
        </w:rPr>
        <w:t>БО-05</w:t>
      </w:r>
      <w:r>
        <w:rPr>
          <w:rStyle w:val="SUBST"/>
          <w:b/>
          <w:bCs w:val="0"/>
        </w:rPr>
        <w:t xml:space="preserve"> </w:t>
      </w:r>
      <w:r w:rsidRPr="004623B2">
        <w:rPr>
          <w:rStyle w:val="SUBST"/>
          <w:b/>
          <w:bCs w:val="0"/>
        </w:rPr>
        <w:t xml:space="preserve">и номинальной стоимости при погашении </w:t>
      </w:r>
      <w:r>
        <w:rPr>
          <w:rStyle w:val="SUBST"/>
          <w:b/>
          <w:bCs w:val="0"/>
        </w:rPr>
        <w:t>Биржевых о</w:t>
      </w:r>
      <w:r w:rsidRPr="004623B2">
        <w:rPr>
          <w:rStyle w:val="SUBST"/>
          <w:b/>
          <w:bCs w:val="0"/>
        </w:rPr>
        <w:t>блигаций</w:t>
      </w:r>
      <w:r>
        <w:rPr>
          <w:rStyle w:val="SUBST"/>
          <w:b/>
          <w:bCs w:val="0"/>
        </w:rPr>
        <w:t xml:space="preserve"> серии </w:t>
      </w:r>
      <w:r w:rsidR="00BF1D78">
        <w:rPr>
          <w:rStyle w:val="SUBST"/>
          <w:b/>
          <w:bCs w:val="0"/>
        </w:rPr>
        <w:t>БО-05</w:t>
      </w:r>
      <w:r w:rsidRPr="004623B2">
        <w:rPr>
          <w:rStyle w:val="SUBST"/>
          <w:b/>
          <w:bCs w:val="0"/>
        </w:rPr>
        <w:t>.</w:t>
      </w:r>
    </w:p>
    <w:p w:rsidR="00012BFD" w:rsidRDefault="00012BFD" w:rsidP="00012BFD">
      <w:pPr>
        <w:pStyle w:val="23"/>
        <w:jc w:val="both"/>
        <w:rPr>
          <w:rStyle w:val="SUBST"/>
        </w:rPr>
      </w:pPr>
    </w:p>
    <w:p w:rsidR="00012BFD" w:rsidRPr="00CF4E22" w:rsidRDefault="00012BFD" w:rsidP="00012BFD">
      <w:pPr>
        <w:pStyle w:val="23"/>
        <w:jc w:val="both"/>
        <w:rPr>
          <w:rStyle w:val="SUBST"/>
          <w:b/>
          <w:bCs w:val="0"/>
          <w:i/>
          <w:iCs w:val="0"/>
        </w:rPr>
      </w:pPr>
      <w:r w:rsidRPr="00CF4E22">
        <w:rPr>
          <w:rStyle w:val="SUBST"/>
          <w:b/>
          <w:i/>
        </w:rPr>
        <w:t xml:space="preserve">Эмитент исполняет обязанность по осуществлению выплат купонного дохода по </w:t>
      </w:r>
      <w:r>
        <w:rPr>
          <w:rStyle w:val="SUBST"/>
          <w:b/>
          <w:i/>
        </w:rPr>
        <w:t>Биржевым о</w:t>
      </w:r>
      <w:r w:rsidRPr="00CF4E22">
        <w:rPr>
          <w:rStyle w:val="SUBST"/>
          <w:b/>
          <w:i/>
        </w:rPr>
        <w:t xml:space="preserve">блигациям </w:t>
      </w:r>
      <w:r>
        <w:rPr>
          <w:rStyle w:val="SUBST"/>
          <w:b/>
          <w:i/>
        </w:rPr>
        <w:t xml:space="preserve">серии </w:t>
      </w:r>
      <w:r w:rsidR="00BF1D78">
        <w:rPr>
          <w:rStyle w:val="SUBST"/>
          <w:b/>
          <w:i/>
        </w:rPr>
        <w:t>БО-05</w:t>
      </w:r>
      <w:r>
        <w:rPr>
          <w:rStyle w:val="SUBST"/>
          <w:b/>
          <w:i/>
        </w:rPr>
        <w:t xml:space="preserve"> </w:t>
      </w:r>
      <w:r w:rsidRPr="00CF4E22">
        <w:rPr>
          <w:rStyle w:val="SUBST"/>
          <w:b/>
          <w:i/>
        </w:rPr>
        <w:t xml:space="preserve">и номинальной стоимости при погашении </w:t>
      </w:r>
      <w:r>
        <w:rPr>
          <w:rStyle w:val="SUBST"/>
          <w:b/>
          <w:i/>
        </w:rPr>
        <w:t>Биржевых о</w:t>
      </w:r>
      <w:r w:rsidRPr="00CF4E22">
        <w:rPr>
          <w:rStyle w:val="SUBST"/>
          <w:b/>
          <w:i/>
        </w:rPr>
        <w:t xml:space="preserve">блигаций </w:t>
      </w:r>
      <w:r>
        <w:rPr>
          <w:rStyle w:val="SUBST"/>
          <w:b/>
          <w:i/>
        </w:rPr>
        <w:t xml:space="preserve">серии </w:t>
      </w:r>
      <w:r w:rsidR="00BF1D78">
        <w:rPr>
          <w:rStyle w:val="SUBST"/>
          <w:b/>
          <w:i/>
        </w:rPr>
        <w:t>БО-05</w:t>
      </w:r>
      <w:r>
        <w:rPr>
          <w:rStyle w:val="SUBST"/>
          <w:b/>
          <w:i/>
        </w:rPr>
        <w:t xml:space="preserve"> </w:t>
      </w:r>
      <w:r w:rsidRPr="00CF4E22">
        <w:rPr>
          <w:rStyle w:val="SUBST"/>
          <w:b/>
          <w:i/>
        </w:rPr>
        <w:t>путем перечисления денежных средств НРД.</w:t>
      </w:r>
    </w:p>
    <w:p w:rsidR="00012BFD" w:rsidRPr="00B06896" w:rsidRDefault="00012BFD" w:rsidP="00012BFD">
      <w:pPr>
        <w:tabs>
          <w:tab w:val="num" w:pos="567"/>
          <w:tab w:val="num" w:pos="851"/>
        </w:tabs>
        <w:jc w:val="both"/>
        <w:rPr>
          <w:rStyle w:val="SUBST"/>
        </w:rPr>
      </w:pPr>
      <w:bookmarkStart w:id="15" w:name="_10__Сведения_о"/>
      <w:bookmarkStart w:id="16" w:name="_в__После_направления"/>
      <w:bookmarkStart w:id="17" w:name="_г__Уведомление_о"/>
      <w:bookmarkStart w:id="18" w:name="_11__Порядок_раскрытия"/>
      <w:bookmarkStart w:id="19" w:name="_12_1__Сведения_о"/>
      <w:bookmarkStart w:id="20" w:name="_12_2__Условия_обеспечения"/>
      <w:bookmarkStart w:id="21" w:name="_2__Порядок_определения"/>
      <w:bookmarkEnd w:id="15"/>
      <w:bookmarkEnd w:id="16"/>
      <w:bookmarkEnd w:id="17"/>
      <w:bookmarkEnd w:id="18"/>
      <w:bookmarkEnd w:id="19"/>
      <w:bookmarkEnd w:id="20"/>
      <w:bookmarkEnd w:id="21"/>
    </w:p>
    <w:p w:rsidR="00012BFD" w:rsidRPr="00B06896" w:rsidRDefault="00012BFD" w:rsidP="00012BFD">
      <w:pPr>
        <w:tabs>
          <w:tab w:val="num" w:pos="567"/>
          <w:tab w:val="num" w:pos="851"/>
        </w:tabs>
        <w:jc w:val="both"/>
        <w:rPr>
          <w:rStyle w:val="SUBST"/>
        </w:rPr>
      </w:pPr>
      <w:r w:rsidRPr="00B06896">
        <w:rPr>
          <w:rStyle w:val="SUBST"/>
        </w:rPr>
        <w:t>Эмитент может назнач</w:t>
      </w:r>
      <w:r>
        <w:rPr>
          <w:rStyle w:val="SUBST"/>
        </w:rPr>
        <w:t>и</w:t>
      </w:r>
      <w:r w:rsidRPr="00B06896">
        <w:rPr>
          <w:rStyle w:val="SUBST"/>
        </w:rPr>
        <w:t>ть</w:t>
      </w:r>
      <w:r>
        <w:rPr>
          <w:rStyle w:val="SUBST"/>
        </w:rPr>
        <w:t xml:space="preserve"> </w:t>
      </w:r>
      <w:r w:rsidRPr="00B06896">
        <w:rPr>
          <w:rStyle w:val="SUBST"/>
        </w:rPr>
        <w:t>платежн</w:t>
      </w:r>
      <w:r>
        <w:rPr>
          <w:rStyle w:val="SUBST"/>
        </w:rPr>
        <w:t>ого</w:t>
      </w:r>
      <w:r w:rsidRPr="00B06896">
        <w:rPr>
          <w:rStyle w:val="SUBST"/>
        </w:rPr>
        <w:t xml:space="preserve"> агент</w:t>
      </w:r>
      <w:r>
        <w:rPr>
          <w:rStyle w:val="SUBST"/>
        </w:rPr>
        <w:t xml:space="preserve">а на осуществление действий, связанных с выплатой денежных средств при досрочном погашении Биржевых облигаций серии </w:t>
      </w:r>
      <w:r w:rsidR="00BF1D78">
        <w:rPr>
          <w:rStyle w:val="SUBST"/>
        </w:rPr>
        <w:t>БО-05</w:t>
      </w:r>
      <w:r>
        <w:rPr>
          <w:rStyle w:val="SUBST"/>
        </w:rPr>
        <w:t xml:space="preserve"> по требованию владельцев,</w:t>
      </w:r>
      <w:r w:rsidRPr="00B06896">
        <w:rPr>
          <w:rStyle w:val="SUBST"/>
        </w:rPr>
        <w:t xml:space="preserve"> и отменять такие назначения.</w:t>
      </w:r>
      <w:r w:rsidRPr="00B06896">
        <w:rPr>
          <w:rStyle w:val="SUBST"/>
          <w:bCs/>
          <w:iCs/>
        </w:rPr>
        <w:t xml:space="preserve"> </w:t>
      </w:r>
      <w:r w:rsidR="00FA557A" w:rsidRPr="00B06896">
        <w:rPr>
          <w:rStyle w:val="SUBST"/>
          <w:bCs/>
          <w:iCs/>
        </w:rPr>
        <w:t>Резюмируется</w:t>
      </w:r>
      <w:r w:rsidRPr="00B06896">
        <w:rPr>
          <w:rStyle w:val="SUBST"/>
          <w:bCs/>
          <w:iCs/>
        </w:rPr>
        <w:t>, что Эмитент не может одновременно назначить нескольких платежных агентов.</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012BFD" w:rsidRPr="00012BFD" w:rsidRDefault="00012BFD" w:rsidP="00012BFD">
      <w:pPr>
        <w:widowControl w:val="0"/>
        <w:adjustRightInd w:val="0"/>
        <w:spacing w:before="360" w:after="40"/>
        <w:ind w:right="-144"/>
        <w:jc w:val="both"/>
        <w:rPr>
          <w:b/>
          <w:i/>
          <w:iCs/>
          <w:sz w:val="22"/>
          <w:szCs w:val="24"/>
          <w:lang w:eastAsia="ru-RU"/>
        </w:rPr>
      </w:pPr>
      <w:r w:rsidRPr="00012BFD">
        <w:rPr>
          <w:b/>
          <w:i/>
          <w:iCs/>
          <w:sz w:val="22"/>
          <w:szCs w:val="24"/>
          <w:lang w:eastAsia="ru-RU"/>
        </w:rPr>
        <w:t>На дату утверждения Решения о выпуске ценных бумаг Платежный агент не назначен.</w:t>
      </w:r>
    </w:p>
    <w:p w:rsidR="00012BFD" w:rsidRPr="00012BFD" w:rsidRDefault="00012BFD" w:rsidP="00012BFD">
      <w:pPr>
        <w:jc w:val="both"/>
        <w:rPr>
          <w:b/>
          <w:i/>
          <w:sz w:val="22"/>
        </w:rPr>
      </w:pPr>
    </w:p>
    <w:p w:rsidR="00012BFD" w:rsidRPr="00012BFD" w:rsidRDefault="00012BFD" w:rsidP="00012BFD">
      <w:pPr>
        <w:jc w:val="both"/>
        <w:rPr>
          <w:b/>
          <w:bCs/>
          <w:i/>
          <w:iCs/>
          <w:sz w:val="22"/>
        </w:rPr>
      </w:pPr>
      <w:r w:rsidRPr="00012BFD">
        <w:rPr>
          <w:b/>
          <w:bCs/>
          <w:i/>
          <w:iCs/>
          <w:sz w:val="22"/>
        </w:rPr>
        <w:t>Эмитент может назначать платежных агентов и отменять такие назначения:</w:t>
      </w:r>
    </w:p>
    <w:p w:rsidR="00012BFD" w:rsidRPr="00012BFD" w:rsidRDefault="00012BFD" w:rsidP="00012BFD">
      <w:pPr>
        <w:jc w:val="both"/>
        <w:rPr>
          <w:b/>
          <w:bCs/>
          <w:i/>
          <w:iCs/>
          <w:sz w:val="22"/>
        </w:rPr>
      </w:pPr>
      <w:r w:rsidRPr="00012BFD">
        <w:rPr>
          <w:b/>
          <w:bCs/>
          <w:i/>
          <w:iCs/>
          <w:sz w:val="22"/>
        </w:rPr>
        <w:t>•</w:t>
      </w:r>
      <w:r w:rsidRPr="00012BFD">
        <w:rPr>
          <w:b/>
          <w:bCs/>
          <w:i/>
          <w:iCs/>
          <w:sz w:val="22"/>
        </w:rPr>
        <w:tab/>
        <w:t>при осуществлении досрочного погашения Биржевых облигаций по требованию их владельцев в соответствии с п. 9.5 Решения о выпуске ценных бумаг;</w:t>
      </w:r>
    </w:p>
    <w:p w:rsidR="00012BFD" w:rsidRPr="00012BFD" w:rsidRDefault="00012BFD" w:rsidP="00012BFD">
      <w:pPr>
        <w:jc w:val="both"/>
        <w:rPr>
          <w:b/>
          <w:bCs/>
          <w:i/>
          <w:iCs/>
          <w:sz w:val="22"/>
        </w:rPr>
      </w:pPr>
      <w:r w:rsidRPr="00012BFD">
        <w:rPr>
          <w:b/>
          <w:bCs/>
          <w:i/>
          <w:iCs/>
          <w:sz w:val="22"/>
        </w:rPr>
        <w:t>•</w:t>
      </w:r>
      <w:r w:rsidRPr="00012BFD">
        <w:rPr>
          <w:b/>
          <w:bCs/>
          <w:i/>
          <w:iCs/>
          <w:sz w:val="22"/>
        </w:rPr>
        <w:tab/>
        <w:t>при осуществлении платежей в пользу владельцев Биржевых облигаций по выплате номинальной стоимости Биржевых облигаций в случае неисполнения обязательства по выплате суммы основного долга по Биржевым облигациям в соответствии с п. 9.7 Решения о выпуске ценных бумаг;</w:t>
      </w:r>
    </w:p>
    <w:p w:rsidR="00012BFD" w:rsidRPr="00012BFD" w:rsidRDefault="00012BFD" w:rsidP="00012BFD">
      <w:pPr>
        <w:tabs>
          <w:tab w:val="num" w:pos="567"/>
          <w:tab w:val="num" w:pos="851"/>
        </w:tabs>
        <w:jc w:val="both"/>
        <w:rPr>
          <w:b/>
          <w:bCs/>
          <w:i/>
          <w:iCs/>
          <w:sz w:val="22"/>
        </w:rPr>
      </w:pPr>
      <w:r w:rsidRPr="00012BFD">
        <w:rPr>
          <w:b/>
          <w:bCs/>
          <w:i/>
          <w:iCs/>
          <w:sz w:val="22"/>
        </w:rPr>
        <w:t>•</w:t>
      </w:r>
      <w:r w:rsidRPr="00012BFD">
        <w:rPr>
          <w:b/>
          <w:bCs/>
          <w:i/>
          <w:iCs/>
          <w:sz w:val="22"/>
        </w:rPr>
        <w:tab/>
        <w:t xml:space="preserve">при осуществлении платежей в пользу владельцев </w:t>
      </w:r>
      <w:r w:rsidRPr="00012BFD">
        <w:rPr>
          <w:b/>
          <w:i/>
          <w:sz w:val="22"/>
        </w:rPr>
        <w:t>Биржевых о</w:t>
      </w:r>
      <w:r w:rsidRPr="00012BFD">
        <w:rPr>
          <w:b/>
          <w:bCs/>
          <w:i/>
          <w:iCs/>
          <w:sz w:val="22"/>
        </w:rPr>
        <w:t xml:space="preserve">блигаций по выплате процентов за несвоевременную выплату доходов и/или суммы основного долга по </w:t>
      </w:r>
      <w:r w:rsidRPr="00012BFD">
        <w:rPr>
          <w:b/>
          <w:i/>
          <w:sz w:val="22"/>
        </w:rPr>
        <w:t>Биржевым о</w:t>
      </w:r>
      <w:r w:rsidRPr="00012BFD">
        <w:rPr>
          <w:b/>
          <w:bCs/>
          <w:i/>
          <w:iCs/>
          <w:sz w:val="22"/>
        </w:rPr>
        <w:t xml:space="preserve">блигациям в соответствии со статьями 395 и 811 Гражданского кодекса Российской Федерации в случае дефолта или технического дефолта по </w:t>
      </w:r>
      <w:r w:rsidRPr="00012BFD">
        <w:rPr>
          <w:b/>
          <w:i/>
          <w:sz w:val="22"/>
        </w:rPr>
        <w:t>Биржевым о</w:t>
      </w:r>
      <w:r w:rsidRPr="00012BFD">
        <w:rPr>
          <w:b/>
          <w:bCs/>
          <w:i/>
          <w:iCs/>
          <w:sz w:val="22"/>
        </w:rPr>
        <w:t>блигациям Эмитента.</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2647EE" w:rsidRPr="00012BFD" w:rsidRDefault="002647EE"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«9. Условия погашения и выплаты доходов по облигациям, подраздел 9.7. Сведения о действиях владельцев Биржевых облигаций серии </w:t>
      </w:r>
      <w:r w:rsidR="00BF1D78">
        <w:rPr>
          <w:rFonts w:ascii="Times New Roman" w:hAnsi="Times New Roman" w:cs="Times New Roman"/>
          <w:b/>
          <w:sz w:val="22"/>
          <w:szCs w:val="22"/>
        </w:rPr>
        <w:t>БО-05</w:t>
      </w:r>
      <w:r>
        <w:rPr>
          <w:rFonts w:ascii="Times New Roman" w:hAnsi="Times New Roman" w:cs="Times New Roman"/>
          <w:b/>
          <w:sz w:val="22"/>
          <w:szCs w:val="22"/>
        </w:rPr>
        <w:t xml:space="preserve"> и порядке раскрытия информации в случае дефолта по облигациям»</w:t>
      </w:r>
    </w:p>
    <w:p w:rsidR="004A4A69" w:rsidRDefault="004A4A69" w:rsidP="002647EE">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2647EE" w:rsidRPr="00CF4E22" w:rsidRDefault="002647EE" w:rsidP="002647EE">
      <w:pPr>
        <w:pStyle w:val="15"/>
        <w:keepNext w:val="0"/>
        <w:numPr>
          <w:ilvl w:val="0"/>
          <w:numId w:val="0"/>
        </w:numPr>
        <w:autoSpaceDE w:val="0"/>
        <w:autoSpaceDN w:val="0"/>
        <w:spacing w:before="0"/>
        <w:rPr>
          <w:rStyle w:val="SUBST"/>
          <w:b/>
          <w:i/>
          <w:lang w:eastAsia="en-US"/>
        </w:rPr>
      </w:pPr>
      <w:r w:rsidRPr="00CF4E22">
        <w:rPr>
          <w:rStyle w:val="SUBST"/>
          <w:b/>
          <w:i/>
          <w:lang w:eastAsia="en-US"/>
        </w:rPr>
        <w:t xml:space="preserve">В соответствии со ст. 810 и 811 Гражданского кодекса РФ Эмитент обязан возвратить владельцам при погашении Биржевых облигаций серии </w:t>
      </w:r>
      <w:r w:rsidR="00BF1D78">
        <w:rPr>
          <w:rStyle w:val="SUBST"/>
          <w:b/>
          <w:i/>
          <w:lang w:eastAsia="en-US"/>
        </w:rPr>
        <w:t>БО-05</w:t>
      </w:r>
      <w:r w:rsidRPr="00CF4E22">
        <w:rPr>
          <w:rStyle w:val="SUBST"/>
          <w:b/>
          <w:i/>
          <w:lang w:eastAsia="en-US"/>
        </w:rPr>
        <w:t xml:space="preserve"> их номинальной стоимости и выплатить купонный доход по Биржевым облигациям серии </w:t>
      </w:r>
      <w:r w:rsidR="00BF1D78">
        <w:rPr>
          <w:rStyle w:val="SUBST"/>
          <w:b/>
          <w:i/>
          <w:lang w:eastAsia="en-US"/>
        </w:rPr>
        <w:t>БО-05</w:t>
      </w:r>
      <w:r w:rsidRPr="00CF4E22">
        <w:rPr>
          <w:rStyle w:val="SUBST"/>
          <w:b/>
          <w:i/>
          <w:lang w:eastAsia="en-US"/>
        </w:rPr>
        <w:t xml:space="preserve"> в срок и в порядке, предусмотренные условиями Решения о выпуске ценных бумаг и Проспекта ценных бумаг.</w:t>
      </w:r>
    </w:p>
    <w:p w:rsidR="002647EE" w:rsidRPr="00CF4E22" w:rsidRDefault="002647EE" w:rsidP="002647EE">
      <w:pPr>
        <w:pStyle w:val="35"/>
        <w:tabs>
          <w:tab w:val="left" w:pos="1077"/>
        </w:tabs>
        <w:ind w:left="0" w:firstLine="0"/>
        <w:jc w:val="both"/>
        <w:rPr>
          <w:rFonts w:eastAsia="MS Mincho"/>
          <w:b/>
          <w:bCs/>
          <w:i/>
          <w:iCs/>
          <w:sz w:val="22"/>
          <w:szCs w:val="22"/>
        </w:rPr>
      </w:pPr>
      <w:r w:rsidRPr="00CF4E22">
        <w:rPr>
          <w:rFonts w:eastAsia="MS Mincho"/>
          <w:b/>
          <w:bCs/>
          <w:i/>
          <w:iCs/>
          <w:sz w:val="22"/>
          <w:szCs w:val="22"/>
          <w:u w:val="single"/>
        </w:rPr>
        <w:t xml:space="preserve">Дефолт </w:t>
      </w:r>
      <w:r w:rsidRPr="00CF4E22">
        <w:rPr>
          <w:rFonts w:eastAsia="MS Mincho"/>
          <w:b/>
          <w:bCs/>
          <w:i/>
          <w:iCs/>
          <w:sz w:val="22"/>
          <w:szCs w:val="22"/>
        </w:rPr>
        <w:t xml:space="preserve">- неисполнение обязательств Эмитента по Биржевым облигациям серии </w:t>
      </w:r>
      <w:r w:rsidR="00BF1D78">
        <w:rPr>
          <w:rFonts w:eastAsia="MS Mincho"/>
          <w:b/>
          <w:bCs/>
          <w:i/>
          <w:iCs/>
          <w:sz w:val="22"/>
          <w:szCs w:val="22"/>
        </w:rPr>
        <w:t>БО-05</w:t>
      </w:r>
      <w:r w:rsidRPr="00CF4E22">
        <w:rPr>
          <w:rFonts w:eastAsia="MS Mincho"/>
          <w:b/>
          <w:bCs/>
          <w:i/>
          <w:iCs/>
          <w:sz w:val="22"/>
          <w:szCs w:val="22"/>
        </w:rPr>
        <w:t xml:space="preserve"> в случае:</w:t>
      </w:r>
    </w:p>
    <w:p w:rsidR="002647EE" w:rsidRPr="00CF4E22" w:rsidRDefault="002647EE" w:rsidP="002647EE">
      <w:pPr>
        <w:pStyle w:val="35"/>
        <w:tabs>
          <w:tab w:val="left" w:pos="567"/>
        </w:tabs>
        <w:ind w:left="0" w:firstLine="0"/>
        <w:jc w:val="both"/>
        <w:rPr>
          <w:b/>
          <w:bCs/>
          <w:i/>
          <w:iCs/>
          <w:sz w:val="22"/>
          <w:szCs w:val="22"/>
        </w:rPr>
      </w:pPr>
      <w:r w:rsidRPr="00CF4E22">
        <w:rPr>
          <w:rFonts w:eastAsia="MS Mincho"/>
          <w:b/>
          <w:bCs/>
          <w:i/>
          <w:iCs/>
          <w:sz w:val="22"/>
          <w:szCs w:val="22"/>
        </w:rPr>
        <w:t xml:space="preserve">- просрочки исполнения обязательства по выплате </w:t>
      </w:r>
      <w:r w:rsidRPr="00CF4E22">
        <w:rPr>
          <w:rStyle w:val="SUBST"/>
          <w:bCs/>
          <w:iCs/>
          <w:szCs w:val="22"/>
        </w:rPr>
        <w:t xml:space="preserve">купонного дохода по Биржевым облигациям серии </w:t>
      </w:r>
      <w:r w:rsidR="00BF1D78">
        <w:rPr>
          <w:rStyle w:val="SUBST"/>
          <w:bCs/>
          <w:iCs/>
          <w:szCs w:val="22"/>
        </w:rPr>
        <w:t>БО-05</w:t>
      </w:r>
      <w:r w:rsidR="0092035B">
        <w:rPr>
          <w:rStyle w:val="SUBST"/>
          <w:bCs/>
          <w:iCs/>
          <w:szCs w:val="22"/>
        </w:rPr>
        <w:t xml:space="preserve"> </w:t>
      </w:r>
      <w:r w:rsidRPr="00CF4E22">
        <w:rPr>
          <w:rFonts w:eastAsia="MS Mincho"/>
          <w:b/>
          <w:bCs/>
          <w:iCs/>
          <w:sz w:val="22"/>
          <w:szCs w:val="22"/>
        </w:rPr>
        <w:t>(</w:t>
      </w:r>
      <w:r w:rsidRPr="00CF4E22">
        <w:rPr>
          <w:rFonts w:eastAsia="MS Mincho"/>
          <w:b/>
          <w:bCs/>
          <w:i/>
          <w:iCs/>
          <w:sz w:val="22"/>
          <w:szCs w:val="22"/>
        </w:rPr>
        <w:t>т.е. нарушение</w:t>
      </w:r>
      <w:r w:rsidRPr="00CF4E22">
        <w:rPr>
          <w:rFonts w:eastAsia="MS Mincho"/>
          <w:sz w:val="22"/>
          <w:szCs w:val="22"/>
        </w:rPr>
        <w:t xml:space="preserve"> </w:t>
      </w:r>
      <w:r w:rsidRPr="00CF4E22">
        <w:rPr>
          <w:rStyle w:val="SUBST"/>
          <w:bCs/>
          <w:iCs/>
          <w:szCs w:val="22"/>
        </w:rPr>
        <w:t xml:space="preserve">порядка и сроков, указанных в Решении о выпуске ценных </w:t>
      </w:r>
      <w:r w:rsidRPr="00CF4E22">
        <w:rPr>
          <w:rStyle w:val="SUBST"/>
          <w:bCs/>
          <w:i w:val="0"/>
          <w:iCs/>
          <w:szCs w:val="22"/>
        </w:rPr>
        <w:t xml:space="preserve">бумаг </w:t>
      </w:r>
      <w:r w:rsidRPr="00CF4E22">
        <w:rPr>
          <w:rFonts w:eastAsia="MS Mincho"/>
          <w:b/>
          <w:bCs/>
          <w:i/>
          <w:iCs/>
          <w:sz w:val="22"/>
          <w:szCs w:val="22"/>
        </w:rPr>
        <w:t xml:space="preserve">и в Проспекте </w:t>
      </w:r>
      <w:r w:rsidRPr="00CF4E22">
        <w:rPr>
          <w:rStyle w:val="SUBST"/>
          <w:bCs/>
          <w:iCs/>
          <w:szCs w:val="22"/>
        </w:rPr>
        <w:t>ценных бумаг)</w:t>
      </w:r>
      <w:r w:rsidRPr="00CF4E22">
        <w:rPr>
          <w:rStyle w:val="SUBST"/>
          <w:bCs/>
          <w:i w:val="0"/>
          <w:iCs/>
          <w:szCs w:val="22"/>
        </w:rPr>
        <w:t xml:space="preserve"> </w:t>
      </w:r>
      <w:r w:rsidRPr="00CF4E22">
        <w:rPr>
          <w:rFonts w:eastAsia="MS Mincho"/>
          <w:b/>
          <w:bCs/>
          <w:i/>
          <w:iCs/>
          <w:sz w:val="22"/>
          <w:szCs w:val="22"/>
        </w:rPr>
        <w:t>на срок более 7 дней или отказа от исполнения указанного обязательства;</w:t>
      </w:r>
    </w:p>
    <w:p w:rsidR="002647EE" w:rsidRPr="00763DD3" w:rsidRDefault="002647EE" w:rsidP="002647EE">
      <w:pPr>
        <w:pStyle w:val="35"/>
        <w:tabs>
          <w:tab w:val="left" w:pos="567"/>
        </w:tabs>
        <w:ind w:left="0" w:firstLine="0"/>
        <w:jc w:val="both"/>
        <w:rPr>
          <w:rFonts w:eastAsia="MS Mincho"/>
          <w:b/>
          <w:bCs/>
          <w:i/>
          <w:iCs/>
          <w:sz w:val="22"/>
          <w:szCs w:val="22"/>
        </w:rPr>
      </w:pPr>
      <w:r w:rsidRPr="00CF4E22">
        <w:rPr>
          <w:rFonts w:eastAsia="MS Mincho"/>
          <w:b/>
          <w:bCs/>
          <w:i/>
          <w:iCs/>
          <w:sz w:val="22"/>
          <w:szCs w:val="22"/>
        </w:rPr>
        <w:t>- просрочки исполнения обязательства по выплате номинальной стоимости</w:t>
      </w:r>
      <w:r w:rsidRPr="00CF4E22">
        <w:rPr>
          <w:rStyle w:val="SUBST"/>
          <w:bCs/>
          <w:iCs/>
          <w:szCs w:val="22"/>
        </w:rPr>
        <w:t xml:space="preserve"> по Биржевым облигациям серии </w:t>
      </w:r>
      <w:r w:rsidR="00BF1D78">
        <w:rPr>
          <w:rStyle w:val="SUBST"/>
          <w:bCs/>
          <w:iCs/>
          <w:szCs w:val="22"/>
        </w:rPr>
        <w:t>БО-05</w:t>
      </w:r>
      <w:r>
        <w:rPr>
          <w:rStyle w:val="SUBST"/>
          <w:bCs/>
          <w:iCs/>
          <w:szCs w:val="22"/>
        </w:rPr>
        <w:t xml:space="preserve"> </w:t>
      </w:r>
      <w:r w:rsidRPr="00CF4E22">
        <w:rPr>
          <w:rStyle w:val="SUBST"/>
          <w:bCs/>
          <w:iCs/>
          <w:szCs w:val="22"/>
        </w:rPr>
        <w:t xml:space="preserve">обязательств по приобретению Биржевых облигаций серии </w:t>
      </w:r>
      <w:r w:rsidR="00BF1D78">
        <w:rPr>
          <w:rStyle w:val="SUBST"/>
          <w:bCs/>
          <w:iCs/>
          <w:szCs w:val="22"/>
        </w:rPr>
        <w:t>БО-05</w:t>
      </w:r>
      <w:r w:rsidRPr="00CF4E22">
        <w:rPr>
          <w:rStyle w:val="SUBST"/>
          <w:bCs/>
          <w:iCs/>
          <w:szCs w:val="22"/>
        </w:rPr>
        <w:t xml:space="preserve"> по требованию их владельцев или по соглашению с их владельцами</w:t>
      </w:r>
      <w:r w:rsidRPr="00CF4E22">
        <w:rPr>
          <w:rFonts w:eastAsia="MS Mincho"/>
          <w:sz w:val="22"/>
          <w:szCs w:val="22"/>
        </w:rPr>
        <w:t xml:space="preserve"> </w:t>
      </w:r>
      <w:r w:rsidRPr="00CF4E22">
        <w:rPr>
          <w:rStyle w:val="SUBST"/>
          <w:bCs/>
          <w:iCs/>
          <w:szCs w:val="22"/>
        </w:rPr>
        <w:t xml:space="preserve">в </w:t>
      </w:r>
      <w:r w:rsidRPr="00CF4E22">
        <w:rPr>
          <w:rFonts w:eastAsia="MS Mincho"/>
          <w:b/>
          <w:bCs/>
          <w:iCs/>
          <w:sz w:val="22"/>
          <w:szCs w:val="22"/>
        </w:rPr>
        <w:t>(</w:t>
      </w:r>
      <w:r w:rsidRPr="00763DD3">
        <w:rPr>
          <w:rFonts w:eastAsia="MS Mincho"/>
          <w:b/>
          <w:bCs/>
          <w:i/>
          <w:iCs/>
          <w:sz w:val="22"/>
          <w:szCs w:val="22"/>
        </w:rPr>
        <w:t>т.е. нарушение</w:t>
      </w:r>
      <w:r w:rsidRPr="00CF4E22">
        <w:rPr>
          <w:rFonts w:eastAsia="MS Mincho"/>
          <w:sz w:val="22"/>
          <w:szCs w:val="22"/>
        </w:rPr>
        <w:t xml:space="preserve"> </w:t>
      </w:r>
      <w:r w:rsidRPr="00CF4E22">
        <w:rPr>
          <w:rStyle w:val="SUBST"/>
          <w:bCs/>
          <w:iCs/>
          <w:szCs w:val="22"/>
        </w:rPr>
        <w:t xml:space="preserve">порядка и сроков, указанных в Решении о выпуске ценных бумаг и в Проспекте ценных бумаг) </w:t>
      </w:r>
      <w:r w:rsidRPr="00763DD3">
        <w:rPr>
          <w:rFonts w:eastAsia="MS Mincho"/>
          <w:b/>
          <w:bCs/>
          <w:i/>
          <w:iCs/>
          <w:sz w:val="22"/>
          <w:szCs w:val="22"/>
        </w:rPr>
        <w:t xml:space="preserve">на срок более 30 дней или отказа от исполнения указанного обязательства. </w:t>
      </w:r>
    </w:p>
    <w:p w:rsidR="002647EE" w:rsidRPr="00763DD3" w:rsidRDefault="002647EE" w:rsidP="002647EE">
      <w:pPr>
        <w:pStyle w:val="35"/>
        <w:tabs>
          <w:tab w:val="left" w:pos="1077"/>
        </w:tabs>
        <w:ind w:left="0" w:firstLine="0"/>
        <w:jc w:val="both"/>
        <w:rPr>
          <w:rFonts w:eastAsia="MS Mincho"/>
          <w:b/>
          <w:bCs/>
          <w:i/>
          <w:iCs/>
          <w:sz w:val="22"/>
          <w:szCs w:val="22"/>
        </w:rPr>
      </w:pPr>
      <w:r w:rsidRPr="00763DD3">
        <w:rPr>
          <w:rFonts w:eastAsia="MS Mincho"/>
          <w:b/>
          <w:bCs/>
          <w:i/>
          <w:iCs/>
          <w:sz w:val="22"/>
          <w:szCs w:val="22"/>
        </w:rPr>
        <w:t xml:space="preserve">Исполнение соответствующих обязательств с просрочкой, однако, в течение указанных в настоящем пункте сроков, составляет </w:t>
      </w:r>
      <w:r w:rsidRPr="00763DD3">
        <w:rPr>
          <w:rFonts w:eastAsia="MS Mincho"/>
          <w:b/>
          <w:bCs/>
          <w:i/>
          <w:iCs/>
          <w:sz w:val="22"/>
          <w:szCs w:val="22"/>
          <w:u w:val="single"/>
        </w:rPr>
        <w:t>технический дефолт</w:t>
      </w:r>
      <w:r w:rsidRPr="00763DD3">
        <w:rPr>
          <w:rFonts w:eastAsia="MS Mincho"/>
          <w:b/>
          <w:bCs/>
          <w:i/>
          <w:iCs/>
          <w:sz w:val="22"/>
          <w:szCs w:val="22"/>
        </w:rPr>
        <w:t>.</w:t>
      </w:r>
    </w:p>
    <w:p w:rsidR="002647EE" w:rsidRPr="00763DD3" w:rsidRDefault="002647EE" w:rsidP="002647EE">
      <w:pPr>
        <w:pStyle w:val="35"/>
        <w:tabs>
          <w:tab w:val="left" w:pos="1077"/>
        </w:tabs>
        <w:ind w:left="0" w:firstLine="0"/>
        <w:jc w:val="both"/>
        <w:rPr>
          <w:b/>
          <w:bCs/>
          <w:szCs w:val="22"/>
        </w:rPr>
      </w:pPr>
    </w:p>
    <w:p w:rsidR="002647EE" w:rsidRPr="009C1713" w:rsidRDefault="002647EE" w:rsidP="002647EE">
      <w:pPr>
        <w:pStyle w:val="35"/>
        <w:tabs>
          <w:tab w:val="left" w:pos="1077"/>
        </w:tabs>
        <w:ind w:left="0" w:firstLine="0"/>
        <w:jc w:val="both"/>
        <w:rPr>
          <w:rStyle w:val="SUBST"/>
          <w:bCs/>
          <w:iCs/>
          <w:szCs w:val="22"/>
        </w:rPr>
      </w:pPr>
      <w:r w:rsidRPr="009C1713">
        <w:rPr>
          <w:bCs/>
          <w:sz w:val="22"/>
          <w:szCs w:val="22"/>
        </w:rPr>
        <w:t>Порядок обращения с требованием к Эмитенту:</w:t>
      </w:r>
    </w:p>
    <w:p w:rsidR="002647EE" w:rsidRPr="00CF4E22" w:rsidRDefault="002647EE" w:rsidP="002647EE">
      <w:pPr>
        <w:adjustRightInd w:val="0"/>
        <w:jc w:val="both"/>
        <w:rPr>
          <w:rFonts w:eastAsia="MS Mincho"/>
          <w:b/>
          <w:bCs/>
          <w:i/>
          <w:iCs/>
          <w:sz w:val="22"/>
          <w:szCs w:val="22"/>
          <w:lang w:eastAsia="ru-RU"/>
        </w:rPr>
      </w:pPr>
      <w:r w:rsidRPr="00CF4E22">
        <w:rPr>
          <w:rFonts w:eastAsia="MS Mincho"/>
          <w:b/>
          <w:bCs/>
          <w:i/>
          <w:iCs/>
          <w:sz w:val="22"/>
          <w:szCs w:val="22"/>
          <w:lang w:eastAsia="ru-RU"/>
        </w:rPr>
        <w:t xml:space="preserve">В случае наступления дефолта или технического дефолта Эмитента по Биржевым облигациям серии </w:t>
      </w:r>
      <w:r w:rsidR="00BF1D78">
        <w:rPr>
          <w:rFonts w:eastAsia="MS Mincho"/>
          <w:b/>
          <w:bCs/>
          <w:i/>
          <w:iCs/>
          <w:sz w:val="22"/>
          <w:szCs w:val="22"/>
          <w:lang w:eastAsia="ru-RU"/>
        </w:rPr>
        <w:t>БО-05</w:t>
      </w:r>
      <w:r w:rsidRPr="00CF4E22">
        <w:rPr>
          <w:rFonts w:eastAsia="MS Mincho"/>
          <w:b/>
          <w:bCs/>
          <w:i/>
          <w:iCs/>
          <w:sz w:val="22"/>
          <w:szCs w:val="22"/>
          <w:lang w:eastAsia="ru-RU"/>
        </w:rPr>
        <w:t xml:space="preserve"> владельцы Биржевых облигаций серии </w:t>
      </w:r>
      <w:r w:rsidR="00BF1D78">
        <w:rPr>
          <w:rFonts w:eastAsia="MS Mincho"/>
          <w:b/>
          <w:bCs/>
          <w:i/>
          <w:iCs/>
          <w:sz w:val="22"/>
          <w:szCs w:val="22"/>
          <w:lang w:eastAsia="ru-RU"/>
        </w:rPr>
        <w:t>БО-05</w:t>
      </w:r>
      <w:r w:rsidRPr="00CF4E22">
        <w:rPr>
          <w:rFonts w:eastAsia="MS Mincho"/>
          <w:b/>
          <w:bCs/>
          <w:i/>
          <w:iCs/>
          <w:sz w:val="22"/>
          <w:szCs w:val="22"/>
          <w:lang w:eastAsia="ru-RU"/>
        </w:rPr>
        <w:t>, уполномоченные ими лица вправе обратиться к Эмитенту с требованием выплатить:</w:t>
      </w:r>
    </w:p>
    <w:p w:rsidR="002647EE" w:rsidRPr="00CF4E22" w:rsidRDefault="002647EE" w:rsidP="002647EE">
      <w:pPr>
        <w:adjustRightInd w:val="0"/>
        <w:jc w:val="both"/>
        <w:rPr>
          <w:rFonts w:eastAsia="MS Mincho"/>
          <w:b/>
          <w:bCs/>
          <w:i/>
          <w:iCs/>
          <w:sz w:val="22"/>
          <w:szCs w:val="22"/>
          <w:lang w:eastAsia="ru-RU"/>
        </w:rPr>
      </w:pPr>
      <w:r w:rsidRPr="00CF4E22">
        <w:rPr>
          <w:rFonts w:eastAsia="MS Mincho"/>
          <w:b/>
          <w:bCs/>
          <w:i/>
          <w:iCs/>
          <w:sz w:val="22"/>
          <w:szCs w:val="22"/>
          <w:lang w:eastAsia="ru-RU"/>
        </w:rPr>
        <w:t xml:space="preserve">1) в случае дефолта – номинальную стоимость/стоимость приобретения  Биржевой облигации серии </w:t>
      </w:r>
      <w:r w:rsidR="00BF1D78">
        <w:rPr>
          <w:rFonts w:eastAsia="MS Mincho"/>
          <w:b/>
          <w:bCs/>
          <w:i/>
          <w:iCs/>
          <w:sz w:val="22"/>
          <w:szCs w:val="22"/>
          <w:lang w:eastAsia="ru-RU"/>
        </w:rPr>
        <w:t>БО-05</w:t>
      </w:r>
      <w:r w:rsidRPr="00CF4E22">
        <w:rPr>
          <w:rFonts w:eastAsia="MS Mincho"/>
          <w:b/>
          <w:bCs/>
          <w:i/>
          <w:iCs/>
          <w:sz w:val="22"/>
          <w:szCs w:val="22"/>
          <w:lang w:eastAsia="ru-RU"/>
        </w:rPr>
        <w:t xml:space="preserve"> и/или выплатить предусмотренный ею доход, а также уплатить проценты за несвоевременное погашение/приобретение Биржевых облигаций серии </w:t>
      </w:r>
      <w:r w:rsidR="00BF1D78">
        <w:rPr>
          <w:rFonts w:eastAsia="MS Mincho"/>
          <w:b/>
          <w:bCs/>
          <w:i/>
          <w:iCs/>
          <w:sz w:val="22"/>
          <w:szCs w:val="22"/>
          <w:lang w:eastAsia="ru-RU"/>
        </w:rPr>
        <w:t>БО-05</w:t>
      </w:r>
      <w:r w:rsidRPr="00CF4E22">
        <w:rPr>
          <w:rFonts w:eastAsia="MS Mincho"/>
          <w:b/>
          <w:bCs/>
          <w:i/>
          <w:iCs/>
          <w:sz w:val="22"/>
          <w:szCs w:val="22"/>
          <w:lang w:eastAsia="ru-RU"/>
        </w:rPr>
        <w:t xml:space="preserve"> и/или выплату доходов по ним в соответствии со статьями 395 и 811 Гражданского кодекса Российской Федерации.</w:t>
      </w:r>
    </w:p>
    <w:p w:rsidR="002647EE" w:rsidRPr="00CF4E22" w:rsidRDefault="002647EE" w:rsidP="002647EE">
      <w:pPr>
        <w:pStyle w:val="35"/>
        <w:tabs>
          <w:tab w:val="left" w:pos="1077"/>
        </w:tabs>
        <w:ind w:left="0" w:firstLine="0"/>
        <w:jc w:val="both"/>
        <w:rPr>
          <w:i/>
          <w:sz w:val="22"/>
          <w:szCs w:val="22"/>
        </w:rPr>
      </w:pPr>
      <w:r w:rsidRPr="00CF4E22">
        <w:rPr>
          <w:rFonts w:eastAsia="MS Mincho"/>
          <w:b/>
          <w:bCs/>
          <w:i/>
          <w:iCs/>
          <w:sz w:val="22"/>
          <w:szCs w:val="22"/>
        </w:rPr>
        <w:t xml:space="preserve">2) в случае технического дефолта - проценты за несвоевременное исполнение обязательств по Биржевым облигациям серии </w:t>
      </w:r>
      <w:r w:rsidR="00BF1D78">
        <w:rPr>
          <w:rFonts w:eastAsia="MS Mincho"/>
          <w:b/>
          <w:bCs/>
          <w:i/>
          <w:iCs/>
          <w:sz w:val="22"/>
          <w:szCs w:val="22"/>
        </w:rPr>
        <w:t>БО-05</w:t>
      </w:r>
      <w:r w:rsidR="0092035B">
        <w:rPr>
          <w:rFonts w:eastAsia="MS Mincho"/>
          <w:b/>
          <w:bCs/>
          <w:i/>
          <w:iCs/>
          <w:sz w:val="22"/>
          <w:szCs w:val="22"/>
        </w:rPr>
        <w:t xml:space="preserve"> </w:t>
      </w:r>
      <w:r w:rsidRPr="00CF4E22">
        <w:rPr>
          <w:rFonts w:eastAsia="MS Mincho"/>
          <w:b/>
          <w:bCs/>
          <w:i/>
          <w:iCs/>
          <w:sz w:val="22"/>
          <w:szCs w:val="22"/>
        </w:rPr>
        <w:t>в соответствии со статьями 395 и 811 Гражданского кодекса Российской Федерации.</w:t>
      </w:r>
    </w:p>
    <w:p w:rsidR="002647EE" w:rsidRPr="00CF4E22" w:rsidRDefault="002647EE" w:rsidP="002647EE">
      <w:pPr>
        <w:pStyle w:val="15"/>
        <w:keepNext w:val="0"/>
        <w:numPr>
          <w:ilvl w:val="0"/>
          <w:numId w:val="0"/>
        </w:numPr>
        <w:autoSpaceDE w:val="0"/>
        <w:autoSpaceDN w:val="0"/>
        <w:adjustRightInd w:val="0"/>
        <w:spacing w:before="0"/>
        <w:rPr>
          <w:rFonts w:eastAsia="MS Mincho"/>
        </w:rPr>
      </w:pPr>
      <w:r w:rsidRPr="00CF4E22">
        <w:rPr>
          <w:rFonts w:eastAsia="MS Mincho"/>
        </w:rPr>
        <w:t xml:space="preserve">Требование к Эмитенту должно быть предъявлено в письменной форме, поименовано «Претензия» и подписано владельцем Биржевых облигаций серии </w:t>
      </w:r>
      <w:r w:rsidR="00BF1D78">
        <w:rPr>
          <w:rFonts w:eastAsia="MS Mincho"/>
        </w:rPr>
        <w:t>БО-05</w:t>
      </w:r>
      <w:r w:rsidRPr="00CF4E22">
        <w:rPr>
          <w:rFonts w:eastAsia="MS Mincho"/>
        </w:rPr>
        <w:t xml:space="preserve"> или уполномоченным им лицом, в том числе уполномоченным лицом номинального держателя Биржевых облигаций серии </w:t>
      </w:r>
      <w:r w:rsidR="00BF1D78">
        <w:rPr>
          <w:rFonts w:eastAsia="MS Mincho"/>
        </w:rPr>
        <w:t>БО-05</w:t>
      </w:r>
      <w:r w:rsidRPr="00CF4E22">
        <w:rPr>
          <w:rFonts w:eastAsia="MS Mincho"/>
        </w:rPr>
        <w:t>.</w:t>
      </w:r>
    </w:p>
    <w:p w:rsidR="002647EE" w:rsidRPr="00CF4E22" w:rsidRDefault="002647EE" w:rsidP="002647EE">
      <w:pPr>
        <w:jc w:val="both"/>
        <w:rPr>
          <w:rFonts w:eastAsia="MS Mincho"/>
          <w:b/>
          <w:bCs/>
          <w:i/>
          <w:iCs/>
          <w:sz w:val="22"/>
          <w:szCs w:val="22"/>
          <w:lang w:eastAsia="ru-RU"/>
        </w:rPr>
      </w:pPr>
    </w:p>
    <w:p w:rsidR="002647EE" w:rsidRPr="00CF4E22" w:rsidRDefault="002647EE" w:rsidP="002647EE">
      <w:pPr>
        <w:jc w:val="both"/>
        <w:rPr>
          <w:rFonts w:eastAsia="MS Mincho"/>
          <w:b/>
          <w:bCs/>
          <w:i/>
          <w:iCs/>
          <w:sz w:val="22"/>
          <w:szCs w:val="22"/>
          <w:lang w:eastAsia="ru-RU"/>
        </w:rPr>
      </w:pPr>
      <w:r w:rsidRPr="00CF4E22">
        <w:rPr>
          <w:rFonts w:eastAsia="MS Mincho"/>
          <w:b/>
          <w:bCs/>
          <w:i/>
          <w:iCs/>
          <w:sz w:val="22"/>
          <w:szCs w:val="22"/>
          <w:lang w:eastAsia="ru-RU"/>
        </w:rPr>
        <w:t>Претензия направляется заказным письмом с уведомлением о вручении и описью вложения по почтовому адресу Эмитента (</w:t>
      </w:r>
      <w:smartTag w:uri="urn:schemas-microsoft-com:office:smarttags" w:element="metricconverter">
        <w:smartTagPr>
          <w:attr w:name="ProductID" w:val="125009, г"/>
        </w:smartTagPr>
        <w:r w:rsidRPr="00CF4E22">
          <w:rPr>
            <w:b/>
            <w:i/>
            <w:sz w:val="22"/>
            <w:szCs w:val="22"/>
          </w:rPr>
          <w:t>125009, г</w:t>
        </w:r>
      </w:smartTag>
      <w:r w:rsidRPr="00CF4E22">
        <w:rPr>
          <w:b/>
          <w:i/>
          <w:sz w:val="22"/>
          <w:szCs w:val="22"/>
        </w:rPr>
        <w:t>. Москва, ул. Воздвиженка, д. 4/7, стр. 2)</w:t>
      </w:r>
      <w:r w:rsidRPr="00CF4E22">
        <w:rPr>
          <w:rFonts w:eastAsia="MS Mincho"/>
          <w:b/>
          <w:bCs/>
          <w:i/>
          <w:iCs/>
          <w:sz w:val="22"/>
          <w:szCs w:val="22"/>
          <w:lang w:eastAsia="ru-RU"/>
        </w:rPr>
        <w:t xml:space="preserve"> или вручается под расписку уполномоченному лицу Эмитента.</w:t>
      </w:r>
    </w:p>
    <w:p w:rsidR="002647EE" w:rsidRPr="00CF4E22" w:rsidRDefault="002647EE" w:rsidP="002647EE">
      <w:pPr>
        <w:jc w:val="both"/>
        <w:rPr>
          <w:rFonts w:eastAsia="MS Mincho"/>
          <w:b/>
          <w:bCs/>
          <w:i/>
          <w:iCs/>
          <w:sz w:val="22"/>
          <w:szCs w:val="22"/>
          <w:lang w:eastAsia="ru-RU"/>
        </w:rPr>
      </w:pPr>
    </w:p>
    <w:p w:rsidR="002647EE" w:rsidRPr="00CF4E22" w:rsidRDefault="002647EE" w:rsidP="002647EE">
      <w:pPr>
        <w:adjustRightInd w:val="0"/>
        <w:jc w:val="both"/>
        <w:rPr>
          <w:rFonts w:eastAsia="MS Mincho"/>
          <w:b/>
          <w:bCs/>
          <w:i/>
          <w:iCs/>
          <w:sz w:val="22"/>
          <w:szCs w:val="22"/>
          <w:lang w:eastAsia="ru-RU"/>
        </w:rPr>
      </w:pPr>
      <w:r w:rsidRPr="00CF4E22">
        <w:rPr>
          <w:rFonts w:eastAsia="MS Mincho"/>
          <w:b/>
          <w:bCs/>
          <w:i/>
          <w:iCs/>
          <w:sz w:val="22"/>
          <w:szCs w:val="22"/>
          <w:lang w:eastAsia="ru-RU"/>
        </w:rPr>
        <w:t xml:space="preserve">Если в случае технического дефолта по выплате очередного процента (купона) Эмитент в течение 7 (Семи) дней с даты, в которую обязательство должно было быть исполнено, выплатил причитающуюся сумму купонного дохода, но не выплатил проценты за несвоевременную выплату доходов по ним в соответствии со ст. 395 Гражданского кодекса Российской Федерации, то владельцы Биржевых облигаций серии </w:t>
      </w:r>
      <w:r w:rsidR="00BF1D78">
        <w:rPr>
          <w:rFonts w:eastAsia="MS Mincho"/>
          <w:b/>
          <w:bCs/>
          <w:i/>
          <w:iCs/>
          <w:sz w:val="22"/>
          <w:szCs w:val="22"/>
          <w:lang w:eastAsia="ru-RU"/>
        </w:rPr>
        <w:t>БО-05</w:t>
      </w:r>
      <w:r w:rsidRPr="00CF4E22">
        <w:rPr>
          <w:rFonts w:eastAsia="MS Mincho"/>
          <w:b/>
          <w:bCs/>
          <w:i/>
          <w:iCs/>
          <w:sz w:val="22"/>
          <w:szCs w:val="22"/>
          <w:lang w:eastAsia="ru-RU"/>
        </w:rPr>
        <w:t xml:space="preserve"> или уполномоченные ими лица вправе предъявить требование к Эмитенту об уплате таких процентов. В этом случае Эмитент в течение 5 (Пяти) дней с даты получения Претензии владельцев Биржевых облигаций серии </w:t>
      </w:r>
      <w:r w:rsidR="00BF1D78">
        <w:rPr>
          <w:rFonts w:eastAsia="MS Mincho"/>
          <w:b/>
          <w:bCs/>
          <w:i/>
          <w:iCs/>
          <w:sz w:val="22"/>
          <w:szCs w:val="22"/>
          <w:lang w:eastAsia="ru-RU"/>
        </w:rPr>
        <w:t>БО-05</w:t>
      </w:r>
      <w:r w:rsidRPr="00CF4E22">
        <w:rPr>
          <w:rFonts w:eastAsia="MS Mincho"/>
          <w:b/>
          <w:bCs/>
          <w:i/>
          <w:iCs/>
          <w:sz w:val="22"/>
          <w:szCs w:val="22"/>
          <w:lang w:eastAsia="ru-RU"/>
        </w:rPr>
        <w:t xml:space="preserve"> рассматривает такую Претензию и в течение 3 (Трех) рабочих дней с даты акцепта Претензии перечисляет причитающиеся суммы в адрес владельцев Биржевых облигаций серии </w:t>
      </w:r>
      <w:r w:rsidR="00BF1D78">
        <w:rPr>
          <w:rFonts w:eastAsia="MS Mincho"/>
          <w:b/>
          <w:bCs/>
          <w:i/>
          <w:iCs/>
          <w:sz w:val="22"/>
          <w:szCs w:val="22"/>
          <w:lang w:eastAsia="ru-RU"/>
        </w:rPr>
        <w:t>БО-05</w:t>
      </w:r>
      <w:r w:rsidRPr="00CF4E22">
        <w:rPr>
          <w:rFonts w:eastAsia="MS Mincho"/>
          <w:b/>
          <w:bCs/>
          <w:i/>
          <w:iCs/>
          <w:sz w:val="22"/>
          <w:szCs w:val="22"/>
          <w:lang w:eastAsia="ru-RU"/>
        </w:rPr>
        <w:t>, предъявивших Претензию.</w:t>
      </w:r>
    </w:p>
    <w:p w:rsidR="002647EE" w:rsidRPr="00CF4E22" w:rsidRDefault="002647EE" w:rsidP="002647EE">
      <w:pPr>
        <w:pStyle w:val="15"/>
        <w:keepNext w:val="0"/>
        <w:numPr>
          <w:ilvl w:val="0"/>
          <w:numId w:val="0"/>
        </w:numPr>
        <w:autoSpaceDE w:val="0"/>
        <w:autoSpaceDN w:val="0"/>
        <w:adjustRightInd w:val="0"/>
        <w:spacing w:before="0"/>
        <w:rPr>
          <w:rFonts w:eastAsia="MS Mincho"/>
        </w:rPr>
      </w:pPr>
      <w:r w:rsidRPr="00CF4E22">
        <w:rPr>
          <w:rFonts w:eastAsia="MS Mincho"/>
        </w:rPr>
        <w:t xml:space="preserve">В случае просрочки исполнения обязательства по выплате суммы основного долга по Биржевым облигациям серии </w:t>
      </w:r>
      <w:r w:rsidR="00BF1D78">
        <w:rPr>
          <w:rFonts w:eastAsia="MS Mincho"/>
        </w:rPr>
        <w:t>БО-05</w:t>
      </w:r>
      <w:r w:rsidRPr="00CF4E22">
        <w:rPr>
          <w:rFonts w:eastAsia="MS Mincho"/>
        </w:rPr>
        <w:t xml:space="preserve"> (в том числе при погашении, досрочном погашении, приобретении Биржевых облигаций серии </w:t>
      </w:r>
      <w:r w:rsidR="00BF1D78">
        <w:rPr>
          <w:rFonts w:eastAsia="MS Mincho"/>
        </w:rPr>
        <w:t>БО-05</w:t>
      </w:r>
      <w:r w:rsidRPr="00CF4E22">
        <w:rPr>
          <w:rFonts w:eastAsia="MS Mincho"/>
        </w:rPr>
        <w:t xml:space="preserve">) или отказа от исполнения указанного обязательства, владельцы Биржевых облигаций серии </w:t>
      </w:r>
      <w:r w:rsidR="00BF1D78">
        <w:rPr>
          <w:rFonts w:eastAsia="MS Mincho"/>
        </w:rPr>
        <w:t>БО-05</w:t>
      </w:r>
      <w:r w:rsidR="0092035B">
        <w:rPr>
          <w:rFonts w:eastAsia="MS Mincho"/>
        </w:rPr>
        <w:t xml:space="preserve"> </w:t>
      </w:r>
      <w:r w:rsidRPr="00CF4E22">
        <w:rPr>
          <w:rFonts w:eastAsia="MS Mincho"/>
        </w:rPr>
        <w:t xml:space="preserve">или уполномоченные ими лица вправе предъявить требование об уплате суммы основного долга по Биржевым облигациям серии </w:t>
      </w:r>
      <w:r w:rsidR="00BF1D78">
        <w:rPr>
          <w:rFonts w:eastAsia="MS Mincho"/>
        </w:rPr>
        <w:t>БО-05</w:t>
      </w:r>
      <w:r w:rsidRPr="00CF4E22">
        <w:rPr>
          <w:rFonts w:eastAsia="MS Mincho"/>
        </w:rPr>
        <w:t xml:space="preserve"> и проценты за несвоевременное погашение/приобретени</w:t>
      </w:r>
      <w:r w:rsidR="0092035B">
        <w:rPr>
          <w:rFonts w:eastAsia="MS Mincho"/>
        </w:rPr>
        <w:t xml:space="preserve">е Биржевых облигаций серии </w:t>
      </w:r>
      <w:r w:rsidR="00BF1D78">
        <w:rPr>
          <w:rFonts w:eastAsia="MS Mincho"/>
        </w:rPr>
        <w:t>БО-05</w:t>
      </w:r>
      <w:r w:rsidR="0092035B">
        <w:rPr>
          <w:rFonts w:eastAsia="MS Mincho"/>
        </w:rPr>
        <w:t xml:space="preserve"> </w:t>
      </w:r>
      <w:r w:rsidRPr="00CF4E22">
        <w:rPr>
          <w:rFonts w:eastAsia="MS Mincho"/>
        </w:rPr>
        <w:t xml:space="preserve">в соответствии со ст. 395 Гражданского кодекса Российской Федерации, начиная с дня, следующего за датой, в которую обязательство должно было быть исполнено. В этом случае Эмитент в течение 5 (Пяти) дней с даты получения Претензии владельцев Биржевых облигаций серии </w:t>
      </w:r>
      <w:r w:rsidR="00BF1D78">
        <w:rPr>
          <w:rFonts w:eastAsia="MS Mincho"/>
        </w:rPr>
        <w:t>БО-05</w:t>
      </w:r>
      <w:r w:rsidRPr="00CF4E22">
        <w:rPr>
          <w:rFonts w:eastAsia="MS Mincho"/>
        </w:rPr>
        <w:t xml:space="preserve"> рассматривает такую Претензию и перечисляет причитающиеся суммы в адрес владельцев Биржевых облигаций серии </w:t>
      </w:r>
      <w:r w:rsidR="00BF1D78">
        <w:rPr>
          <w:rFonts w:eastAsia="MS Mincho"/>
        </w:rPr>
        <w:t>БО-05</w:t>
      </w:r>
      <w:r w:rsidRPr="00CF4E22">
        <w:rPr>
          <w:rFonts w:eastAsia="MS Mincho"/>
        </w:rPr>
        <w:t>, предъявивших Претензию, не позднее 30 (Тридцати) дней с даты, в которую обязательство по выплате суммы основного долга должно было быть исполнено.</w:t>
      </w:r>
    </w:p>
    <w:p w:rsidR="002647EE" w:rsidRPr="00CF4E22" w:rsidRDefault="002647EE" w:rsidP="002647EE">
      <w:pPr>
        <w:adjustRightInd w:val="0"/>
        <w:jc w:val="both"/>
        <w:rPr>
          <w:rFonts w:eastAsia="MS Mincho"/>
          <w:b/>
          <w:bCs/>
          <w:i/>
          <w:iCs/>
          <w:sz w:val="22"/>
          <w:szCs w:val="22"/>
          <w:lang w:eastAsia="ru-RU"/>
        </w:rPr>
      </w:pPr>
      <w:r w:rsidRPr="00CF4E22">
        <w:rPr>
          <w:b/>
          <w:bCs/>
          <w:i/>
          <w:iCs/>
          <w:sz w:val="22"/>
          <w:szCs w:val="22"/>
          <w:lang w:eastAsia="en-GB"/>
        </w:rPr>
        <w:t xml:space="preserve">В случае если уполномоченное лицо Эмитента отказалось получить под роспись Претензию или </w:t>
      </w:r>
      <w:r w:rsidRPr="00CF4E22">
        <w:rPr>
          <w:b/>
          <w:bCs/>
          <w:i/>
          <w:iCs/>
          <w:spacing w:val="2"/>
          <w:sz w:val="22"/>
          <w:szCs w:val="22"/>
          <w:lang w:eastAsia="en-GB"/>
        </w:rPr>
        <w:t xml:space="preserve">заказное письмо с Претензией </w:t>
      </w:r>
      <w:r w:rsidRPr="00CF4E22">
        <w:rPr>
          <w:b/>
          <w:bCs/>
          <w:i/>
          <w:iCs/>
          <w:sz w:val="22"/>
          <w:szCs w:val="22"/>
          <w:lang w:eastAsia="en-GB"/>
        </w:rPr>
        <w:t xml:space="preserve">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w:t>
      </w:r>
      <w:r w:rsidRPr="00CF4E22">
        <w:rPr>
          <w:b/>
          <w:bCs/>
          <w:i/>
          <w:iCs/>
          <w:sz w:val="22"/>
          <w:szCs w:val="22"/>
        </w:rPr>
        <w:t xml:space="preserve">владельцы Биржевых облигаций серии </w:t>
      </w:r>
      <w:r w:rsidR="00BF1D78">
        <w:rPr>
          <w:b/>
          <w:bCs/>
          <w:i/>
          <w:iCs/>
          <w:sz w:val="22"/>
          <w:szCs w:val="22"/>
        </w:rPr>
        <w:t>БО-05</w:t>
      </w:r>
      <w:r w:rsidRPr="00CF4E22">
        <w:rPr>
          <w:b/>
          <w:bCs/>
          <w:i/>
          <w:iCs/>
          <w:sz w:val="22"/>
          <w:szCs w:val="22"/>
        </w:rPr>
        <w:t>, уполномоченные ими лица,</w:t>
      </w:r>
      <w:r w:rsidRPr="00CF4E22">
        <w:rPr>
          <w:b/>
          <w:bCs/>
          <w:i/>
          <w:iCs/>
          <w:sz w:val="22"/>
          <w:szCs w:val="22"/>
          <w:lang w:eastAsia="en-GB"/>
        </w:rPr>
        <w:t xml:space="preserve"> вправе обратиться в суд или арбитражный суд с иском к Эмитенту о взыскании </w:t>
      </w:r>
      <w:r w:rsidRPr="00CF4E22">
        <w:rPr>
          <w:b/>
          <w:bCs/>
          <w:i/>
          <w:iCs/>
          <w:sz w:val="22"/>
          <w:szCs w:val="22"/>
        </w:rPr>
        <w:t>соответствующих сумм.</w:t>
      </w:r>
    </w:p>
    <w:p w:rsidR="002647EE" w:rsidRPr="00CF4E22" w:rsidRDefault="002647EE" w:rsidP="002647EE">
      <w:pPr>
        <w:pStyle w:val="15"/>
        <w:keepNext w:val="0"/>
        <w:numPr>
          <w:ilvl w:val="0"/>
          <w:numId w:val="0"/>
        </w:numPr>
        <w:autoSpaceDE w:val="0"/>
        <w:autoSpaceDN w:val="0"/>
        <w:adjustRightInd w:val="0"/>
        <w:spacing w:before="0"/>
        <w:rPr>
          <w:rFonts w:eastAsia="MS Mincho"/>
        </w:rPr>
      </w:pPr>
      <w:r w:rsidRPr="00CF4E22">
        <w:rPr>
          <w:rFonts w:eastAsia="MS Mincho"/>
        </w:rPr>
        <w:t xml:space="preserve">В случае неперечисления или перечисления не в полном объеме Эмитентом причитающихся владельцам Биржевых облигаций серии </w:t>
      </w:r>
      <w:r w:rsidR="00BF1D78">
        <w:rPr>
          <w:rFonts w:eastAsia="MS Mincho"/>
        </w:rPr>
        <w:t>БО-05</w:t>
      </w:r>
      <w:r w:rsidRPr="00CF4E22">
        <w:rPr>
          <w:rFonts w:eastAsia="MS Mincho"/>
        </w:rPr>
        <w:t xml:space="preserve"> сумм по выплате основного долга по Биржевым облигациям серии </w:t>
      </w:r>
      <w:r w:rsidR="00BF1D78">
        <w:rPr>
          <w:rFonts w:eastAsia="MS Mincho"/>
        </w:rPr>
        <w:t>БО-05</w:t>
      </w:r>
      <w:r w:rsidRPr="00CF4E22">
        <w:rPr>
          <w:rFonts w:eastAsia="MS Mincho"/>
        </w:rPr>
        <w:t xml:space="preserve"> и процентов за несвоевременное погашение/приобретение Биржевых облигаций серии </w:t>
      </w:r>
      <w:r w:rsidR="00BF1D78">
        <w:rPr>
          <w:rFonts w:eastAsia="MS Mincho"/>
        </w:rPr>
        <w:t>БО-05</w:t>
      </w:r>
      <w:r w:rsidR="0092035B">
        <w:rPr>
          <w:rFonts w:eastAsia="MS Mincho"/>
        </w:rPr>
        <w:t xml:space="preserve"> </w:t>
      </w:r>
      <w:r w:rsidRPr="00CF4E22">
        <w:rPr>
          <w:rFonts w:eastAsia="MS Mincho"/>
        </w:rPr>
        <w:t xml:space="preserve">в соответствии со ст. 395 Гражданского кодекса Российской Федерации в течение 30 (Тридцати) дней с даты, в которую обязательство по выплате суммы основного долга должно было быть исполнено, владельцы Биржевых облигаций серии </w:t>
      </w:r>
      <w:r w:rsidR="00BF1D78">
        <w:rPr>
          <w:rFonts w:eastAsia="MS Mincho"/>
        </w:rPr>
        <w:t>БО-05</w:t>
      </w:r>
      <w:r w:rsidRPr="00CF4E22">
        <w:rPr>
          <w:rFonts w:eastAsia="MS Mincho"/>
        </w:rPr>
        <w:t xml:space="preserve"> или уполномоченные ими лица вправе обратиться в суд или арбитражный суд с иском к Эмитенту о взыскании соответствующих сумм.</w:t>
      </w:r>
    </w:p>
    <w:p w:rsidR="002647EE" w:rsidRPr="00CF4E22" w:rsidRDefault="002647EE" w:rsidP="002647EE">
      <w:pPr>
        <w:pStyle w:val="35"/>
        <w:tabs>
          <w:tab w:val="left" w:pos="1077"/>
        </w:tabs>
        <w:ind w:left="0" w:firstLine="0"/>
        <w:jc w:val="both"/>
        <w:rPr>
          <w:b/>
          <w:bCs/>
          <w:i/>
          <w:sz w:val="22"/>
          <w:szCs w:val="22"/>
        </w:rPr>
      </w:pPr>
    </w:p>
    <w:p w:rsidR="002647EE" w:rsidRPr="00CF4E22" w:rsidRDefault="002647EE" w:rsidP="002647EE">
      <w:pPr>
        <w:pStyle w:val="35"/>
        <w:tabs>
          <w:tab w:val="left" w:pos="1077"/>
        </w:tabs>
        <w:ind w:left="0" w:firstLine="0"/>
        <w:jc w:val="both"/>
        <w:rPr>
          <w:rStyle w:val="SUBST"/>
          <w:bCs/>
          <w:iCs/>
          <w:szCs w:val="22"/>
        </w:rPr>
      </w:pPr>
      <w:r w:rsidRPr="00CF4E22">
        <w:rPr>
          <w:b/>
          <w:bCs/>
          <w:i/>
          <w:sz w:val="22"/>
          <w:szCs w:val="22"/>
        </w:rPr>
        <w:t>Порядок обращения с иском в суд или арбитражный суд.</w:t>
      </w:r>
    </w:p>
    <w:p w:rsidR="002647EE" w:rsidRPr="00CF4E22" w:rsidRDefault="002647EE" w:rsidP="002647EE">
      <w:pPr>
        <w:jc w:val="both"/>
        <w:rPr>
          <w:rStyle w:val="SUBST"/>
          <w:bCs/>
          <w:iCs/>
          <w:szCs w:val="22"/>
        </w:rPr>
      </w:pPr>
      <w:r w:rsidRPr="00CF4E22">
        <w:rPr>
          <w:rStyle w:val="SUBST"/>
          <w:bCs/>
          <w:iCs/>
          <w:szCs w:val="22"/>
        </w:rPr>
        <w:t xml:space="preserve">В случае невозможности получения владельцами Биржевых облигаций серии </w:t>
      </w:r>
      <w:r w:rsidR="00BF1D78">
        <w:rPr>
          <w:rStyle w:val="SUBST"/>
          <w:bCs/>
          <w:iCs/>
          <w:szCs w:val="22"/>
        </w:rPr>
        <w:t>БО-05</w:t>
      </w:r>
      <w:r w:rsidRPr="00CF4E22">
        <w:rPr>
          <w:rStyle w:val="SUBST"/>
          <w:bCs/>
          <w:iCs/>
          <w:szCs w:val="22"/>
        </w:rPr>
        <w:t xml:space="preserve"> удовлетворения требований по принадлежащим им Биржевым облигациям серии </w:t>
      </w:r>
      <w:r w:rsidR="00BF1D78">
        <w:rPr>
          <w:rStyle w:val="SUBST"/>
          <w:bCs/>
          <w:iCs/>
          <w:szCs w:val="22"/>
        </w:rPr>
        <w:t>БО-05</w:t>
      </w:r>
      <w:r w:rsidRPr="00CF4E22">
        <w:rPr>
          <w:rStyle w:val="SUBST"/>
          <w:bCs/>
          <w:iCs/>
          <w:szCs w:val="22"/>
        </w:rPr>
        <w:t xml:space="preserve">, предъявленных Эмитенту, владельцы Биржевых облигаций серии </w:t>
      </w:r>
      <w:r w:rsidR="00BF1D78">
        <w:rPr>
          <w:rStyle w:val="SUBST"/>
          <w:bCs/>
          <w:iCs/>
          <w:szCs w:val="22"/>
        </w:rPr>
        <w:t>БО-05</w:t>
      </w:r>
      <w:r w:rsidRPr="00CF4E22">
        <w:rPr>
          <w:rStyle w:val="SUBST"/>
          <w:bCs/>
          <w:iCs/>
          <w:szCs w:val="22"/>
        </w:rPr>
        <w:t xml:space="preserve"> вправе обратиться в суд или арбитражный суд с иском к Эмитенту.</w:t>
      </w:r>
    </w:p>
    <w:p w:rsidR="002647EE" w:rsidRPr="00CF4E22" w:rsidRDefault="002647EE" w:rsidP="002647EE">
      <w:pPr>
        <w:jc w:val="both"/>
        <w:rPr>
          <w:rStyle w:val="SUBST"/>
          <w:bCs/>
          <w:iCs/>
          <w:szCs w:val="22"/>
        </w:rPr>
      </w:pPr>
      <w:r w:rsidRPr="00CF4E22">
        <w:rPr>
          <w:rStyle w:val="SUBST"/>
          <w:bCs/>
          <w:iCs/>
          <w:szCs w:val="22"/>
        </w:rPr>
        <w:t>Для обращения в суд (суд общей юрисдикции или арбитражный суд) с исками к Эмитенту, установлен общий срок исковой давности - 3 (Три) года.</w:t>
      </w:r>
    </w:p>
    <w:p w:rsidR="002647EE" w:rsidRPr="00CF4E22" w:rsidRDefault="002647EE" w:rsidP="002647EE">
      <w:pPr>
        <w:pStyle w:val="15"/>
        <w:keepNext w:val="0"/>
        <w:numPr>
          <w:ilvl w:val="0"/>
          <w:numId w:val="0"/>
        </w:numPr>
        <w:spacing w:before="0"/>
        <w:rPr>
          <w:rStyle w:val="SUBST"/>
          <w:bCs w:val="0"/>
          <w:i/>
          <w:iCs w:val="0"/>
          <w:lang w:eastAsia="en-US"/>
        </w:rPr>
      </w:pPr>
      <w:r w:rsidRPr="00CF4E22">
        <w:rPr>
          <w:lang w:eastAsia="en-US"/>
        </w:rPr>
        <w:t>В соответствии со статьей 200 Гражданского кодекса Российской Федерации течение срока исковой давности начинается со дня, когда лицо узнало или должно было узнать о нарушении своего права. По обязательствам с определенным сроком исполнения течение исковой давности начинается по окончании срока исполнения.</w:t>
      </w:r>
    </w:p>
    <w:p w:rsidR="002647EE" w:rsidRPr="00CF4E22" w:rsidRDefault="002647EE" w:rsidP="002647EE">
      <w:pPr>
        <w:pStyle w:val="35"/>
        <w:tabs>
          <w:tab w:val="left" w:pos="1077"/>
        </w:tabs>
        <w:ind w:left="0" w:firstLine="0"/>
        <w:jc w:val="both"/>
        <w:rPr>
          <w:rStyle w:val="SUBST"/>
          <w:bCs/>
          <w:iCs/>
          <w:szCs w:val="22"/>
        </w:rPr>
      </w:pPr>
      <w:r w:rsidRPr="00CF4E22">
        <w:rPr>
          <w:rStyle w:val="SUBST"/>
          <w:bCs/>
          <w:iCs/>
          <w:szCs w:val="22"/>
        </w:rPr>
        <w:t xml:space="preserve">При этом владельцы Биржевых облигаций серии </w:t>
      </w:r>
      <w:r w:rsidR="00BF1D78">
        <w:rPr>
          <w:rStyle w:val="SUBST"/>
          <w:bCs/>
          <w:iCs/>
          <w:szCs w:val="22"/>
        </w:rPr>
        <w:t>БО-05</w:t>
      </w:r>
      <w:r w:rsidRPr="00CF4E22">
        <w:rPr>
          <w:rStyle w:val="SUBST"/>
          <w:bCs/>
          <w:iCs/>
          <w:szCs w:val="22"/>
        </w:rPr>
        <w:t xml:space="preserve">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серии </w:t>
      </w:r>
      <w:r w:rsidR="00BF1D78">
        <w:rPr>
          <w:rStyle w:val="SUBST"/>
          <w:bCs/>
          <w:iCs/>
          <w:szCs w:val="22"/>
        </w:rPr>
        <w:t>БО-05</w:t>
      </w:r>
      <w:r w:rsidRPr="00CF4E22">
        <w:rPr>
          <w:rStyle w:val="SUBST"/>
          <w:bCs/>
          <w:iCs/>
          <w:szCs w:val="22"/>
        </w:rPr>
        <w:t>, могут обратиться в Арбитражный суд г.Москвы.</w:t>
      </w:r>
    </w:p>
    <w:p w:rsidR="002647EE" w:rsidRPr="00CF4E22" w:rsidRDefault="002647EE" w:rsidP="002647EE">
      <w:pPr>
        <w:pStyle w:val="35"/>
        <w:tabs>
          <w:tab w:val="left" w:pos="1077"/>
        </w:tabs>
        <w:ind w:left="0" w:firstLine="0"/>
        <w:jc w:val="both"/>
        <w:rPr>
          <w:b/>
          <w:bCs/>
          <w:i/>
          <w:iCs/>
          <w:sz w:val="22"/>
          <w:szCs w:val="22"/>
        </w:rPr>
      </w:pPr>
      <w:r w:rsidRPr="00CF4E22">
        <w:rPr>
          <w:b/>
          <w:bCs/>
          <w:i/>
          <w:iCs/>
          <w:sz w:val="22"/>
          <w:szCs w:val="22"/>
        </w:rPr>
        <w:t>Подведомственность гражданских дел судам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2647EE" w:rsidRPr="00CF4E22" w:rsidRDefault="002647EE" w:rsidP="002647EE">
      <w:pPr>
        <w:pStyle w:val="35"/>
        <w:tabs>
          <w:tab w:val="left" w:pos="1077"/>
        </w:tabs>
        <w:ind w:left="0" w:firstLine="0"/>
        <w:jc w:val="both"/>
        <w:rPr>
          <w:rStyle w:val="SUBST"/>
          <w:b w:val="0"/>
          <w:szCs w:val="22"/>
        </w:rPr>
      </w:pPr>
      <w:r w:rsidRPr="00CF4E22">
        <w:rPr>
          <w:b/>
          <w:bCs/>
          <w:i/>
          <w:iCs/>
          <w:sz w:val="22"/>
          <w:szCs w:val="22"/>
        </w:rPr>
        <w:br/>
        <w:t>Подведомственность дел арбитражному суду установлена статьей 27 Арбитражного процессуального кодекса Российской Федерации (далее – «АПК РФ»).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АПК РФ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sidR="002647EE" w:rsidRPr="00CE5C40" w:rsidRDefault="002647EE" w:rsidP="002647EE">
      <w:pPr>
        <w:jc w:val="both"/>
        <w:rPr>
          <w:bCs/>
          <w:iCs/>
          <w:sz w:val="22"/>
          <w:szCs w:val="22"/>
        </w:rPr>
      </w:pPr>
      <w:r w:rsidRPr="00CF4E22">
        <w:rPr>
          <w:rStyle w:val="SUBST"/>
          <w:bCs/>
          <w:iCs/>
          <w:szCs w:val="22"/>
        </w:rPr>
        <w:br/>
      </w:r>
      <w:r w:rsidRPr="00F91EE0">
        <w:rPr>
          <w:bCs/>
          <w:sz w:val="22"/>
          <w:szCs w:val="22"/>
        </w:rPr>
        <w:t xml:space="preserve">Порядок раскрытия информации о неисполнении или ненадлежащем исполнении обязательств по Биржевым облигациям серии </w:t>
      </w:r>
      <w:r w:rsidR="00BF1D78">
        <w:rPr>
          <w:bCs/>
          <w:sz w:val="22"/>
          <w:szCs w:val="22"/>
        </w:rPr>
        <w:t>БО-05</w:t>
      </w:r>
      <w:r w:rsidRPr="00F91EE0">
        <w:rPr>
          <w:bCs/>
          <w:sz w:val="22"/>
          <w:szCs w:val="22"/>
        </w:rPr>
        <w:t>:</w:t>
      </w:r>
    </w:p>
    <w:p w:rsidR="002647EE" w:rsidRPr="005731F5" w:rsidRDefault="002647EE" w:rsidP="002647EE">
      <w:pPr>
        <w:jc w:val="both"/>
        <w:rPr>
          <w:b/>
          <w:bCs/>
          <w:i/>
          <w:iCs/>
          <w:sz w:val="22"/>
          <w:szCs w:val="22"/>
        </w:rPr>
      </w:pPr>
      <w:r w:rsidRPr="005731F5">
        <w:rPr>
          <w:b/>
          <w:bCs/>
          <w:i/>
          <w:iCs/>
          <w:sz w:val="22"/>
          <w:szCs w:val="22"/>
        </w:rPr>
        <w:t xml:space="preserve">Информация о неисполнении или ненадлежащем исполнении Эмитентом обязательств по Биржевым облигациям серии </w:t>
      </w:r>
      <w:r w:rsidR="00BF1D78">
        <w:rPr>
          <w:b/>
          <w:bCs/>
          <w:i/>
          <w:iCs/>
          <w:sz w:val="22"/>
          <w:szCs w:val="22"/>
        </w:rPr>
        <w:t>БО-05</w:t>
      </w:r>
      <w:r w:rsidRPr="005731F5">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5731F5">
        <w:rPr>
          <w:b/>
          <w:i/>
          <w:sz w:val="22"/>
          <w:szCs w:val="22"/>
        </w:rPr>
        <w:t>Сведения о неисполнении обязательств эмитента перед владельцами его эмиссионных ценных бумаг</w:t>
      </w:r>
      <w:r w:rsidRPr="005731F5">
        <w:rPr>
          <w:b/>
          <w:bCs/>
          <w:i/>
          <w:iCs/>
          <w:sz w:val="22"/>
          <w:szCs w:val="22"/>
        </w:rPr>
        <w:t>»</w:t>
      </w:r>
      <w:r>
        <w:rPr>
          <w:b/>
          <w:bCs/>
          <w:i/>
          <w:iCs/>
          <w:sz w:val="22"/>
          <w:szCs w:val="22"/>
        </w:rPr>
        <w:t xml:space="preserve"> </w:t>
      </w:r>
      <w:r w:rsidRPr="005731F5">
        <w:rPr>
          <w:b/>
          <w:bCs/>
          <w:i/>
          <w:iCs/>
          <w:sz w:val="22"/>
          <w:szCs w:val="22"/>
        </w:rPr>
        <w:t xml:space="preserve"> в следующие сроки </w:t>
      </w:r>
      <w:r w:rsidRPr="005731F5">
        <w:rPr>
          <w:rStyle w:val="SUBST"/>
          <w:szCs w:val="22"/>
        </w:rPr>
        <w:t xml:space="preserve">с даты окончания срока, в течение которого обязательство по погашению номинальной стоимости Биржевых облигаций серии </w:t>
      </w:r>
      <w:r w:rsidR="00BF1D78">
        <w:rPr>
          <w:rStyle w:val="SUBST"/>
          <w:szCs w:val="22"/>
        </w:rPr>
        <w:t>БО-05</w:t>
      </w:r>
      <w:r w:rsidRPr="005731F5">
        <w:rPr>
          <w:rStyle w:val="SUBST"/>
          <w:szCs w:val="22"/>
        </w:rPr>
        <w:t xml:space="preserve"> и/или выплате дохода по ним должно быть исполнено Эмитентом</w:t>
      </w:r>
      <w:r w:rsidRPr="005731F5">
        <w:rPr>
          <w:b/>
          <w:bCs/>
          <w:i/>
          <w:iCs/>
          <w:sz w:val="22"/>
          <w:szCs w:val="22"/>
        </w:rPr>
        <w:t xml:space="preserve">: </w:t>
      </w:r>
    </w:p>
    <w:p w:rsidR="002647EE" w:rsidRPr="00651D26" w:rsidRDefault="002647EE" w:rsidP="00503836">
      <w:pPr>
        <w:pStyle w:val="1a"/>
        <w:numPr>
          <w:ilvl w:val="0"/>
          <w:numId w:val="24"/>
        </w:numPr>
        <w:jc w:val="both"/>
        <w:rPr>
          <w:b/>
          <w:bCs/>
          <w:i/>
          <w:iCs/>
          <w:sz w:val="22"/>
          <w:szCs w:val="22"/>
        </w:rPr>
      </w:pPr>
      <w:r w:rsidRPr="00651D26">
        <w:rPr>
          <w:b/>
          <w:bCs/>
          <w:i/>
          <w:iCs/>
          <w:sz w:val="22"/>
          <w:szCs w:val="22"/>
        </w:rPr>
        <w:t>в Ленте новостей - не позднее 1 (Одного) дня;</w:t>
      </w:r>
    </w:p>
    <w:p w:rsidR="002647EE" w:rsidRPr="00651D26" w:rsidRDefault="002647EE" w:rsidP="00503836">
      <w:pPr>
        <w:pStyle w:val="1a"/>
        <w:numPr>
          <w:ilvl w:val="0"/>
          <w:numId w:val="24"/>
        </w:numPr>
        <w:jc w:val="both"/>
        <w:rPr>
          <w:b/>
          <w:bCs/>
          <w:i/>
          <w:iCs/>
          <w:sz w:val="22"/>
          <w:szCs w:val="22"/>
        </w:rPr>
      </w:pPr>
      <w:r w:rsidRPr="00651D26">
        <w:rPr>
          <w:b/>
          <w:bCs/>
          <w:i/>
          <w:iCs/>
          <w:sz w:val="22"/>
          <w:szCs w:val="22"/>
        </w:rPr>
        <w:t xml:space="preserve">на странице Эмитента в сети Интернет </w:t>
      </w:r>
      <w:hyperlink r:id="rId21"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2647EE" w:rsidRPr="005731F5" w:rsidRDefault="002647EE" w:rsidP="002647EE">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2647EE" w:rsidRPr="005731F5" w:rsidRDefault="002647EE" w:rsidP="002647EE">
      <w:pPr>
        <w:jc w:val="both"/>
        <w:rPr>
          <w:b/>
          <w:bCs/>
          <w:i/>
          <w:iCs/>
          <w:sz w:val="22"/>
          <w:szCs w:val="22"/>
        </w:rPr>
      </w:pPr>
    </w:p>
    <w:p w:rsidR="002647EE" w:rsidRPr="005731F5" w:rsidRDefault="002647EE" w:rsidP="002647EE">
      <w:pPr>
        <w:pStyle w:val="af4"/>
        <w:tabs>
          <w:tab w:val="left" w:pos="1077"/>
        </w:tabs>
        <w:jc w:val="both"/>
        <w:rPr>
          <w:rStyle w:val="SUBST"/>
          <w:szCs w:val="22"/>
        </w:rPr>
      </w:pPr>
      <w:r w:rsidRPr="005731F5">
        <w:rPr>
          <w:rStyle w:val="SUBST"/>
          <w:bCs/>
          <w:iCs/>
          <w:szCs w:val="22"/>
        </w:rPr>
        <w:t>Данное сообщение должно включать в себя:</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объем неисполненных обязательств в денежном выражении;</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дату, в которую обязательство должно быть исполнено;</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причину неисполнения обязательств;</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 xml:space="preserve">перечисление возможных действий владельцев Биржевых облигаций серии </w:t>
      </w:r>
      <w:r w:rsidR="00BF1D78">
        <w:rPr>
          <w:rStyle w:val="SUBST"/>
          <w:bCs/>
          <w:iCs/>
          <w:szCs w:val="22"/>
        </w:rPr>
        <w:t>БО-05</w:t>
      </w:r>
      <w:r w:rsidRPr="005731F5">
        <w:rPr>
          <w:rStyle w:val="SUBST"/>
          <w:bCs/>
          <w:iCs/>
          <w:szCs w:val="22"/>
        </w:rPr>
        <w:t xml:space="preserve"> по удовлетворению своих требований в случае дефолта и/или технического дефолта.</w:t>
      </w:r>
    </w:p>
    <w:p w:rsidR="004A4A69" w:rsidRDefault="004A4A69" w:rsidP="004A4A69">
      <w:pPr>
        <w:pStyle w:val="ConsNormal"/>
        <w:ind w:right="0" w:firstLine="0"/>
        <w:jc w:val="both"/>
        <w:rPr>
          <w:rFonts w:ascii="Times New Roman" w:hAnsi="Times New Roman" w:cs="Times New Roman"/>
          <w:b/>
          <w:sz w:val="22"/>
          <w:szCs w:val="22"/>
        </w:rPr>
      </w:pPr>
    </w:p>
    <w:p w:rsidR="002647EE" w:rsidRPr="000D56F2" w:rsidRDefault="002647EE"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2647EE" w:rsidRPr="002647EE" w:rsidRDefault="002647EE" w:rsidP="002647EE">
      <w:pPr>
        <w:adjustRightInd w:val="0"/>
        <w:jc w:val="both"/>
        <w:rPr>
          <w:sz w:val="22"/>
          <w:szCs w:val="22"/>
        </w:rPr>
      </w:pP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В соответствии со статьями 809 и 810 Гражданского кодекса Российской Федерации Эмитент обязан возвратить владельцам Биржевых облигаций серии </w:t>
      </w:r>
      <w:r w:rsidR="00BF1D78">
        <w:rPr>
          <w:b/>
          <w:bCs/>
          <w:i/>
          <w:iCs/>
          <w:color w:val="000000"/>
          <w:sz w:val="22"/>
          <w:szCs w:val="22"/>
        </w:rPr>
        <w:t>БО-05</w:t>
      </w:r>
      <w:r w:rsidRPr="002647EE">
        <w:rPr>
          <w:b/>
          <w:bCs/>
          <w:i/>
          <w:iCs/>
          <w:color w:val="000000"/>
          <w:sz w:val="22"/>
          <w:szCs w:val="22"/>
        </w:rPr>
        <w:t xml:space="preserve"> номинальную стоимость Биржевых облигаций серии </w:t>
      </w:r>
      <w:r w:rsidR="00BF1D78">
        <w:rPr>
          <w:b/>
          <w:bCs/>
          <w:i/>
          <w:iCs/>
          <w:color w:val="000000"/>
          <w:sz w:val="22"/>
          <w:szCs w:val="22"/>
        </w:rPr>
        <w:t>БО-05</w:t>
      </w:r>
      <w:r w:rsidRPr="002647EE">
        <w:rPr>
          <w:b/>
          <w:bCs/>
          <w:i/>
          <w:iCs/>
          <w:color w:val="000000"/>
          <w:sz w:val="22"/>
          <w:szCs w:val="22"/>
        </w:rPr>
        <w:t xml:space="preserve">  и выплатить купонный доход в размере и порядке, предусмотренных условиями Решения о выпуске ценных бумаг и Проспекта ценных бумаг.</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Дефолт - неисполнение обязательств Эмитента по Биржевым облигациям серии </w:t>
      </w:r>
      <w:r w:rsidR="00BF1D78">
        <w:rPr>
          <w:b/>
          <w:bCs/>
          <w:i/>
          <w:iCs/>
          <w:color w:val="000000"/>
          <w:sz w:val="22"/>
          <w:szCs w:val="22"/>
        </w:rPr>
        <w:t>БО-05</w:t>
      </w:r>
      <w:r w:rsidRPr="002647EE">
        <w:rPr>
          <w:b/>
          <w:bCs/>
          <w:i/>
          <w:iCs/>
          <w:color w:val="000000"/>
          <w:sz w:val="22"/>
          <w:szCs w:val="22"/>
        </w:rPr>
        <w:t xml:space="preserve"> в случае:</w:t>
      </w:r>
    </w:p>
    <w:p w:rsidR="002647EE" w:rsidRPr="002647EE" w:rsidRDefault="002647EE" w:rsidP="00503836">
      <w:pPr>
        <w:numPr>
          <w:ilvl w:val="0"/>
          <w:numId w:val="38"/>
        </w:numPr>
        <w:tabs>
          <w:tab w:val="num" w:pos="540"/>
        </w:tabs>
        <w:adjustRightInd w:val="0"/>
        <w:ind w:left="540" w:hanging="540"/>
        <w:jc w:val="both"/>
        <w:rPr>
          <w:b/>
          <w:bCs/>
          <w:i/>
          <w:iCs/>
          <w:color w:val="000000"/>
          <w:sz w:val="22"/>
          <w:szCs w:val="22"/>
        </w:rPr>
      </w:pPr>
      <w:r w:rsidRPr="002647EE">
        <w:rPr>
          <w:b/>
          <w:bCs/>
          <w:i/>
          <w:iCs/>
          <w:color w:val="000000"/>
          <w:sz w:val="22"/>
          <w:szCs w:val="22"/>
        </w:rPr>
        <w:t xml:space="preserve">просрочки исполнения обязательства по выплате купонного дохода по Биржевым облигациям серии </w:t>
      </w:r>
      <w:r w:rsidR="00BF1D78">
        <w:rPr>
          <w:b/>
          <w:bCs/>
          <w:i/>
          <w:iCs/>
          <w:color w:val="000000"/>
          <w:sz w:val="22"/>
          <w:szCs w:val="22"/>
        </w:rPr>
        <w:t>БО-05</w:t>
      </w:r>
      <w:r w:rsidRPr="002647EE">
        <w:rPr>
          <w:b/>
          <w:bCs/>
          <w:color w:val="000000"/>
          <w:sz w:val="22"/>
          <w:szCs w:val="22"/>
        </w:rPr>
        <w:t xml:space="preserve"> </w:t>
      </w:r>
      <w:r w:rsidRPr="002647EE">
        <w:rPr>
          <w:b/>
          <w:bCs/>
          <w:i/>
          <w:iCs/>
          <w:color w:val="000000"/>
          <w:sz w:val="22"/>
          <w:szCs w:val="22"/>
        </w:rPr>
        <w:t>в порядке и сроки, указанные в Решении о выпуске ценных бумаг и в Проспекте ценных бумаг на срок более 7 (Семи) дней или отказа от исполнения указанного обязательства;</w:t>
      </w:r>
    </w:p>
    <w:p w:rsidR="002647EE" w:rsidRPr="002647EE" w:rsidRDefault="002647EE" w:rsidP="00503836">
      <w:pPr>
        <w:numPr>
          <w:ilvl w:val="0"/>
          <w:numId w:val="38"/>
        </w:numPr>
        <w:tabs>
          <w:tab w:val="num" w:pos="540"/>
        </w:tabs>
        <w:adjustRightInd w:val="0"/>
        <w:ind w:left="540" w:hanging="540"/>
        <w:jc w:val="both"/>
        <w:rPr>
          <w:b/>
          <w:bCs/>
          <w:i/>
          <w:iCs/>
          <w:color w:val="000000"/>
          <w:sz w:val="22"/>
          <w:szCs w:val="22"/>
        </w:rPr>
      </w:pPr>
      <w:r w:rsidRPr="002647EE">
        <w:rPr>
          <w:b/>
          <w:bCs/>
          <w:i/>
          <w:iCs/>
          <w:color w:val="000000"/>
          <w:sz w:val="22"/>
          <w:szCs w:val="22"/>
        </w:rPr>
        <w:t>просрочки исполнения обязательства по выплате номинальной стоимости по Биржевым облигациям</w:t>
      </w:r>
      <w:r w:rsidRPr="002647EE">
        <w:rPr>
          <w:b/>
          <w:bCs/>
          <w:color w:val="000000"/>
          <w:sz w:val="22"/>
          <w:szCs w:val="22"/>
        </w:rPr>
        <w:t xml:space="preserve"> </w:t>
      </w:r>
      <w:r w:rsidRPr="002647EE">
        <w:rPr>
          <w:b/>
          <w:bCs/>
          <w:i/>
          <w:color w:val="000000"/>
          <w:sz w:val="22"/>
          <w:szCs w:val="22"/>
        </w:rPr>
        <w:t xml:space="preserve">серии </w:t>
      </w:r>
      <w:r w:rsidR="00BF1D78">
        <w:rPr>
          <w:b/>
          <w:bCs/>
          <w:i/>
          <w:color w:val="000000"/>
          <w:sz w:val="22"/>
          <w:szCs w:val="22"/>
        </w:rPr>
        <w:t>БО-05</w:t>
      </w:r>
      <w:r w:rsidRPr="002647EE">
        <w:rPr>
          <w:b/>
          <w:bCs/>
          <w:color w:val="000000"/>
          <w:sz w:val="22"/>
          <w:szCs w:val="22"/>
        </w:rPr>
        <w:t xml:space="preserve"> </w:t>
      </w:r>
      <w:r w:rsidRPr="002647EE">
        <w:rPr>
          <w:b/>
          <w:bCs/>
          <w:i/>
          <w:iCs/>
          <w:color w:val="000000"/>
          <w:sz w:val="22"/>
          <w:szCs w:val="22"/>
        </w:rPr>
        <w:t xml:space="preserve">в порядке и сроки, указанные в Решении о выпуске ценных бумаг и в Проспекте ценных бумаг на срок более 30 (Тридцати) дней или отказа от исполнения указанного обязательства. </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Исполнение соответствующих обязательств с просрочкой, однако, в течение указанных в настоящем пункте сроков, составляет технический дефолт.</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В случае дефолта или технического дефолта исполнение Эмитентом обязательств по выплате процентного (купонного) дохода за полный купонный период по Биржевым облигациям серии </w:t>
      </w:r>
      <w:r w:rsidR="00BF1D78">
        <w:rPr>
          <w:b/>
          <w:bCs/>
          <w:i/>
          <w:iCs/>
          <w:color w:val="000000"/>
          <w:sz w:val="22"/>
          <w:szCs w:val="22"/>
        </w:rPr>
        <w:t>БО-05</w:t>
      </w:r>
      <w:r w:rsidRPr="002647EE">
        <w:rPr>
          <w:b/>
          <w:bCs/>
          <w:i/>
          <w:iCs/>
          <w:color w:val="000000"/>
          <w:sz w:val="22"/>
          <w:szCs w:val="22"/>
        </w:rPr>
        <w:t xml:space="preserve"> и номинальной стоимости Биржевых облигаций серии </w:t>
      </w:r>
      <w:r w:rsidR="00BF1D78">
        <w:rPr>
          <w:b/>
          <w:bCs/>
          <w:i/>
          <w:iCs/>
          <w:color w:val="000000"/>
          <w:sz w:val="22"/>
          <w:szCs w:val="22"/>
        </w:rPr>
        <w:t>БО-05</w:t>
      </w:r>
      <w:r w:rsidRPr="002647EE">
        <w:rPr>
          <w:b/>
          <w:bCs/>
          <w:i/>
          <w:iCs/>
          <w:color w:val="000000"/>
          <w:sz w:val="22"/>
          <w:szCs w:val="22"/>
        </w:rPr>
        <w:t xml:space="preserve">(за исключением уплаты процентов за несвоевременное исполнение обязательств по Биржевым облигациям серии </w:t>
      </w:r>
      <w:r w:rsidR="00BF1D78">
        <w:rPr>
          <w:b/>
          <w:bCs/>
          <w:i/>
          <w:iCs/>
          <w:color w:val="000000"/>
          <w:sz w:val="22"/>
          <w:szCs w:val="22"/>
        </w:rPr>
        <w:t>БО-05</w:t>
      </w:r>
      <w:r w:rsidRPr="002647EE">
        <w:rPr>
          <w:b/>
          <w:bCs/>
          <w:i/>
          <w:iCs/>
          <w:color w:val="000000"/>
          <w:sz w:val="22"/>
          <w:szCs w:val="22"/>
        </w:rPr>
        <w:t xml:space="preserve">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Биржевых облигаций серии </w:t>
      </w:r>
      <w:r w:rsidR="00BF1D78">
        <w:rPr>
          <w:b/>
          <w:bCs/>
          <w:i/>
          <w:iCs/>
          <w:color w:val="000000"/>
          <w:sz w:val="22"/>
          <w:szCs w:val="22"/>
        </w:rPr>
        <w:t>БО-05</w:t>
      </w:r>
      <w:r w:rsidRPr="002647EE">
        <w:rPr>
          <w:b/>
          <w:bCs/>
          <w:i/>
          <w:iCs/>
          <w:color w:val="000000"/>
          <w:sz w:val="22"/>
          <w:szCs w:val="22"/>
        </w:rPr>
        <w:t xml:space="preserve"> и процентного (купонного) дохода по ним в п.9.2 и 9.4. Решения о выпуске ценных бумаг соответственно.</w:t>
      </w:r>
    </w:p>
    <w:p w:rsidR="002647EE" w:rsidRPr="002647EE" w:rsidRDefault="002647EE" w:rsidP="002647EE">
      <w:pPr>
        <w:adjustRightInd w:val="0"/>
        <w:ind w:firstLine="540"/>
        <w:jc w:val="both"/>
        <w:rPr>
          <w:b/>
          <w:bCs/>
          <w:i/>
          <w:iCs/>
          <w:color w:val="000000"/>
          <w:sz w:val="22"/>
          <w:szCs w:val="22"/>
        </w:rPr>
      </w:pP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 xml:space="preserve">В случае наступления дефолта или технического дефолта по выплате процентного (купонного) дохода по Биржевым облигациям серии </w:t>
      </w:r>
      <w:r w:rsidR="00BF1D78">
        <w:rPr>
          <w:b/>
          <w:bCs/>
          <w:i/>
          <w:iCs/>
          <w:color w:val="000000"/>
          <w:sz w:val="22"/>
          <w:szCs w:val="22"/>
        </w:rPr>
        <w:t>БО-05</w:t>
      </w:r>
      <w:r w:rsidRPr="002647EE">
        <w:rPr>
          <w:b/>
          <w:bCs/>
          <w:i/>
          <w:iCs/>
          <w:color w:val="000000"/>
          <w:sz w:val="22"/>
          <w:szCs w:val="22"/>
        </w:rPr>
        <w:t xml:space="preserve"> и номинальной стоимости Биржевых облигаций серии </w:t>
      </w:r>
      <w:r w:rsidR="00BF1D78">
        <w:rPr>
          <w:b/>
          <w:bCs/>
          <w:i/>
          <w:iCs/>
          <w:color w:val="000000"/>
          <w:sz w:val="22"/>
          <w:szCs w:val="22"/>
        </w:rPr>
        <w:t>БО-05</w:t>
      </w:r>
      <w:r w:rsidRPr="002647EE">
        <w:rPr>
          <w:b/>
          <w:bCs/>
          <w:i/>
          <w:iCs/>
          <w:color w:val="000000"/>
          <w:sz w:val="22"/>
          <w:szCs w:val="22"/>
        </w:rPr>
        <w:t xml:space="preserve"> владельцы Биржевых облигаций серии </w:t>
      </w:r>
      <w:r w:rsidR="00BF1D78">
        <w:rPr>
          <w:b/>
          <w:bCs/>
          <w:i/>
          <w:iCs/>
          <w:color w:val="000000"/>
          <w:sz w:val="22"/>
          <w:szCs w:val="22"/>
        </w:rPr>
        <w:t>БО-05</w:t>
      </w:r>
      <w:r w:rsidRPr="002647EE">
        <w:rPr>
          <w:b/>
          <w:bCs/>
          <w:i/>
          <w:iCs/>
          <w:color w:val="000000"/>
          <w:sz w:val="22"/>
          <w:szCs w:val="22"/>
        </w:rPr>
        <w:t xml:space="preserve"> или уполномоченные ими лица вправе обратиться к Эмитенту с требованием выплатить проценты за несвоевременное погашение Биржевых облигаций серии </w:t>
      </w:r>
      <w:r w:rsidR="00BF1D78">
        <w:rPr>
          <w:b/>
          <w:bCs/>
          <w:i/>
          <w:iCs/>
          <w:color w:val="000000"/>
          <w:sz w:val="22"/>
          <w:szCs w:val="22"/>
        </w:rPr>
        <w:t>БО-05</w:t>
      </w:r>
      <w:r w:rsidRPr="002647EE">
        <w:rPr>
          <w:b/>
          <w:bCs/>
          <w:i/>
          <w:iCs/>
          <w:color w:val="000000"/>
          <w:sz w:val="22"/>
          <w:szCs w:val="22"/>
        </w:rPr>
        <w:t xml:space="preserve"> и/или выплату доходов по ним в соответствии со статьями 395 и 811 Гражданского кодекса Российской Федерации.</w:t>
      </w:r>
    </w:p>
    <w:p w:rsidR="002647EE" w:rsidRPr="002647EE" w:rsidRDefault="002647EE" w:rsidP="002647EE">
      <w:pPr>
        <w:adjustRightInd w:val="0"/>
        <w:jc w:val="both"/>
        <w:rPr>
          <w:b/>
          <w:bCs/>
          <w:i/>
          <w:iCs/>
          <w:color w:val="000000"/>
          <w:sz w:val="22"/>
          <w:szCs w:val="22"/>
        </w:rPr>
      </w:pPr>
    </w:p>
    <w:p w:rsidR="002647EE" w:rsidRPr="002647EE" w:rsidRDefault="002647EE" w:rsidP="002647EE">
      <w:pPr>
        <w:spacing w:before="120"/>
        <w:jc w:val="both"/>
        <w:rPr>
          <w:bCs/>
          <w:iCs/>
          <w:sz w:val="22"/>
        </w:rPr>
      </w:pPr>
      <w:r w:rsidRPr="002647EE">
        <w:rPr>
          <w:b/>
          <w:i/>
          <w:sz w:val="22"/>
        </w:rPr>
        <w:t xml:space="preserve">Порядок обращения с требованием к эмитенту, в случае неисполнения либо ненадлежащего исполнения эмитентом обязательств по Биржевым облигациям серии </w:t>
      </w:r>
      <w:r w:rsidR="00BF1D78">
        <w:rPr>
          <w:b/>
          <w:i/>
          <w:sz w:val="22"/>
        </w:rPr>
        <w:t>БО-05</w:t>
      </w:r>
      <w:r w:rsidRPr="002647EE">
        <w:rPr>
          <w:b/>
          <w:i/>
          <w:sz w:val="22"/>
        </w:rPr>
        <w:t>:</w:t>
      </w:r>
    </w:p>
    <w:p w:rsidR="002647EE" w:rsidRPr="002647EE" w:rsidRDefault="002647EE" w:rsidP="002647EE">
      <w:pPr>
        <w:adjustRightInd w:val="0"/>
        <w:jc w:val="both"/>
        <w:outlineLvl w:val="1"/>
        <w:rPr>
          <w:b/>
          <w:bCs/>
          <w:i/>
          <w:iCs/>
          <w:sz w:val="22"/>
          <w:szCs w:val="22"/>
        </w:rPr>
      </w:pPr>
      <w:r w:rsidRPr="002647EE">
        <w:rPr>
          <w:b/>
          <w:bCs/>
          <w:i/>
          <w:iCs/>
          <w:sz w:val="22"/>
          <w:szCs w:val="22"/>
        </w:rPr>
        <w:t xml:space="preserve">Требование к Эмитенту должно быть предъявлено в письменной форме, поименовано «Требование (заявление)» и подписано владельцем Биржевых облигации серии </w:t>
      </w:r>
      <w:r w:rsidR="00BF1D78">
        <w:rPr>
          <w:b/>
          <w:bCs/>
          <w:i/>
          <w:iCs/>
          <w:sz w:val="22"/>
          <w:szCs w:val="22"/>
        </w:rPr>
        <w:t>БО-05</w:t>
      </w:r>
      <w:r w:rsidRPr="002647EE">
        <w:rPr>
          <w:b/>
          <w:bCs/>
          <w:i/>
          <w:iCs/>
          <w:sz w:val="22"/>
          <w:szCs w:val="22"/>
        </w:rPr>
        <w:t xml:space="preserve">, уполномоченным им лицом, в том числе уполномоченным лицом номинального держателя Биржевых облигаций серии </w:t>
      </w:r>
      <w:r w:rsidR="00BF1D78">
        <w:rPr>
          <w:b/>
          <w:bCs/>
          <w:i/>
          <w:iCs/>
          <w:sz w:val="22"/>
          <w:szCs w:val="22"/>
        </w:rPr>
        <w:t>БО-05</w:t>
      </w:r>
      <w:r w:rsidRPr="002647EE">
        <w:rPr>
          <w:b/>
          <w:bCs/>
          <w:i/>
          <w:iCs/>
          <w:sz w:val="22"/>
          <w:szCs w:val="22"/>
        </w:rPr>
        <w:t>.</w:t>
      </w:r>
    </w:p>
    <w:p w:rsidR="002647EE" w:rsidRPr="002647EE" w:rsidRDefault="002647EE" w:rsidP="002647EE">
      <w:pPr>
        <w:adjustRightInd w:val="0"/>
        <w:rPr>
          <w:sz w:val="22"/>
          <w:szCs w:val="22"/>
          <w:lang w:eastAsia="ru-RU"/>
        </w:rPr>
      </w:pPr>
      <w:r w:rsidRPr="002647EE">
        <w:rPr>
          <w:b/>
          <w:bCs/>
          <w:i/>
          <w:iCs/>
          <w:sz w:val="22"/>
          <w:szCs w:val="22"/>
        </w:rPr>
        <w:t>Требование (заявление) направляется заказным письмом с уведомлением о вручении и описью вложения по почтовому адресу Эмитента (</w:t>
      </w:r>
      <w:r w:rsidRPr="002647EE">
        <w:rPr>
          <w:b/>
          <w:i/>
          <w:sz w:val="22"/>
          <w:szCs w:val="22"/>
        </w:rPr>
        <w:t>125009, г. Москва, ул. Воздвиженка, д. 4/7, стр. 2</w:t>
      </w:r>
      <w:r w:rsidRPr="002647EE">
        <w:rPr>
          <w:b/>
          <w:bCs/>
          <w:i/>
          <w:iCs/>
          <w:sz w:val="22"/>
          <w:szCs w:val="22"/>
        </w:rPr>
        <w:t>) или вручается под расписку уполномоченному лицу Эмитента.</w:t>
      </w:r>
    </w:p>
    <w:p w:rsidR="002647EE" w:rsidRPr="002647EE" w:rsidRDefault="002647EE" w:rsidP="002647EE">
      <w:pPr>
        <w:tabs>
          <w:tab w:val="left" w:pos="567"/>
        </w:tabs>
        <w:ind w:right="-285"/>
        <w:jc w:val="both"/>
        <w:rPr>
          <w:b/>
          <w:bCs/>
          <w:i/>
          <w:iCs/>
          <w:sz w:val="22"/>
          <w:szCs w:val="22"/>
        </w:rPr>
      </w:pPr>
      <w:r w:rsidRPr="002647EE">
        <w:rPr>
          <w:b/>
          <w:bCs/>
          <w:i/>
          <w:iCs/>
          <w:sz w:val="22"/>
          <w:szCs w:val="22"/>
        </w:rPr>
        <w:t>Требование (заявление) должно содержать:</w:t>
      </w:r>
    </w:p>
    <w:p w:rsidR="002647EE" w:rsidRPr="002647EE" w:rsidRDefault="002647EE" w:rsidP="002647EE">
      <w:pPr>
        <w:tabs>
          <w:tab w:val="left" w:pos="567"/>
        </w:tabs>
        <w:ind w:right="-285"/>
        <w:jc w:val="both"/>
        <w:rPr>
          <w:b/>
          <w:bCs/>
          <w:i/>
          <w:iCs/>
          <w:sz w:val="22"/>
          <w:szCs w:val="22"/>
        </w:rPr>
      </w:pPr>
      <w:r w:rsidRPr="002647EE">
        <w:rPr>
          <w:b/>
          <w:bCs/>
          <w:i/>
          <w:iCs/>
          <w:sz w:val="22"/>
          <w:szCs w:val="22"/>
        </w:rPr>
        <w:t>(а) описание характера неисполненных Обязательств Эмитента перед владельцем;</w:t>
      </w:r>
    </w:p>
    <w:p w:rsidR="002647EE" w:rsidRPr="002647EE" w:rsidRDefault="002647EE" w:rsidP="002647EE">
      <w:pPr>
        <w:tabs>
          <w:tab w:val="left" w:pos="567"/>
        </w:tabs>
        <w:ind w:right="-285"/>
        <w:jc w:val="both"/>
        <w:rPr>
          <w:b/>
          <w:bCs/>
          <w:i/>
          <w:iCs/>
          <w:sz w:val="22"/>
          <w:szCs w:val="22"/>
        </w:rPr>
      </w:pPr>
      <w:r w:rsidRPr="002647EE">
        <w:rPr>
          <w:b/>
          <w:bCs/>
          <w:i/>
          <w:iCs/>
          <w:sz w:val="22"/>
          <w:szCs w:val="22"/>
        </w:rPr>
        <w:t>(б) размер неисполненных Обязательств Эмитента перед владельцем;</w:t>
      </w:r>
    </w:p>
    <w:p w:rsidR="002647EE" w:rsidRPr="002647EE" w:rsidRDefault="002647EE" w:rsidP="002647EE">
      <w:pPr>
        <w:tabs>
          <w:tab w:val="left" w:pos="567"/>
        </w:tabs>
        <w:ind w:right="-285"/>
        <w:jc w:val="both"/>
        <w:rPr>
          <w:b/>
          <w:bCs/>
          <w:i/>
          <w:iCs/>
          <w:sz w:val="22"/>
          <w:szCs w:val="22"/>
        </w:rPr>
      </w:pPr>
      <w:r w:rsidRPr="002647EE">
        <w:rPr>
          <w:b/>
          <w:bCs/>
          <w:i/>
          <w:iCs/>
          <w:sz w:val="22"/>
          <w:szCs w:val="22"/>
        </w:rPr>
        <w:t>(в) полное фирменное наименование (Ф.И.О. - для физического лица) владельца и лица, уполномоченного получать исполнение по Обязательствам (в случае назначения такового);</w:t>
      </w:r>
    </w:p>
    <w:p w:rsidR="002647EE" w:rsidRPr="002647EE" w:rsidRDefault="002647EE" w:rsidP="002647EE">
      <w:pPr>
        <w:tabs>
          <w:tab w:val="left" w:pos="567"/>
        </w:tabs>
        <w:ind w:right="-285"/>
        <w:jc w:val="both"/>
        <w:rPr>
          <w:b/>
          <w:bCs/>
          <w:i/>
          <w:iCs/>
          <w:sz w:val="22"/>
          <w:szCs w:val="22"/>
        </w:rPr>
      </w:pPr>
      <w:r w:rsidRPr="002647EE">
        <w:rPr>
          <w:b/>
          <w:bCs/>
          <w:i/>
          <w:iCs/>
          <w:sz w:val="22"/>
          <w:szCs w:val="22"/>
        </w:rPr>
        <w:t>(г) место нахождения (место жительства) владельца и лица, уполномоченного владельцем на предъявление Требования (заявления)(в случае назначения такового);</w:t>
      </w:r>
    </w:p>
    <w:p w:rsidR="002647EE" w:rsidRPr="002647EE" w:rsidRDefault="002647EE" w:rsidP="002647EE">
      <w:pPr>
        <w:tabs>
          <w:tab w:val="left" w:pos="567"/>
        </w:tabs>
        <w:ind w:right="-285"/>
        <w:jc w:val="both"/>
        <w:rPr>
          <w:b/>
          <w:bCs/>
          <w:i/>
          <w:iCs/>
          <w:sz w:val="22"/>
          <w:szCs w:val="22"/>
        </w:rPr>
      </w:pPr>
      <w:r w:rsidRPr="002647EE">
        <w:rPr>
          <w:b/>
          <w:bCs/>
          <w:i/>
          <w:iCs/>
          <w:sz w:val="22"/>
          <w:szCs w:val="22"/>
        </w:rPr>
        <w:t>(д) для физического лица - серию и номер паспорта, кем и когда выдан, число, месяц, год рождения, платежные реквизиты, ИНН (в случае его присвоения в установленном порядке);</w:t>
      </w:r>
    </w:p>
    <w:p w:rsidR="002647EE" w:rsidRPr="002647EE" w:rsidRDefault="002647EE" w:rsidP="002647EE">
      <w:pPr>
        <w:tabs>
          <w:tab w:val="left" w:pos="567"/>
        </w:tabs>
        <w:ind w:right="-285"/>
        <w:jc w:val="both"/>
        <w:rPr>
          <w:b/>
          <w:bCs/>
          <w:i/>
          <w:iCs/>
          <w:sz w:val="22"/>
          <w:szCs w:val="22"/>
        </w:rPr>
      </w:pPr>
      <w:r w:rsidRPr="002647EE">
        <w:rPr>
          <w:b/>
          <w:bCs/>
          <w:i/>
          <w:iCs/>
          <w:sz w:val="22"/>
          <w:szCs w:val="22"/>
        </w:rPr>
        <w:t>(е) ИНН/КПП – для юридического лица (при наличии);</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(ж) количество принадлежащих владельцу Биржевых облигаций серии </w:t>
      </w:r>
      <w:r w:rsidR="00BF1D78">
        <w:rPr>
          <w:b/>
          <w:bCs/>
          <w:i/>
          <w:iCs/>
          <w:sz w:val="22"/>
          <w:szCs w:val="22"/>
        </w:rPr>
        <w:t>БО-05</w:t>
      </w:r>
      <w:r w:rsidRPr="002647EE">
        <w:rPr>
          <w:b/>
          <w:bCs/>
          <w:i/>
          <w:iCs/>
          <w:sz w:val="22"/>
          <w:szCs w:val="22"/>
        </w:rPr>
        <w:t>, по которым должны производиться выплаты;</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(з) платёжные реквизиты владельца Биржевых облигаций серии </w:t>
      </w:r>
      <w:r w:rsidR="00BF1D78">
        <w:rPr>
          <w:b/>
          <w:bCs/>
          <w:i/>
          <w:iCs/>
          <w:sz w:val="22"/>
          <w:szCs w:val="22"/>
        </w:rPr>
        <w:t>БО-05</w:t>
      </w:r>
      <w:r w:rsidRPr="002647EE">
        <w:rPr>
          <w:b/>
          <w:bCs/>
          <w:i/>
          <w:iCs/>
          <w:sz w:val="22"/>
          <w:szCs w:val="22"/>
        </w:rPr>
        <w:t>: полное фирменное наименование банка, его место нахождения, номер расчетного счета, номер корреспондентского счета, БИК (для кредитных организаций указывается номер корреспондентского счета и БИК).</w:t>
      </w:r>
    </w:p>
    <w:p w:rsidR="002647EE" w:rsidRPr="002647EE" w:rsidRDefault="002647EE" w:rsidP="002647EE">
      <w:pPr>
        <w:tabs>
          <w:tab w:val="left" w:pos="567"/>
        </w:tabs>
        <w:ind w:right="-285"/>
        <w:jc w:val="both"/>
        <w:rPr>
          <w:b/>
          <w:bCs/>
          <w:i/>
          <w:iCs/>
          <w:sz w:val="22"/>
          <w:szCs w:val="22"/>
        </w:rPr>
      </w:pPr>
      <w:r w:rsidRPr="002647EE">
        <w:rPr>
          <w:b/>
          <w:bCs/>
          <w:i/>
          <w:iCs/>
          <w:sz w:val="22"/>
          <w:szCs w:val="22"/>
        </w:rPr>
        <w:t>Требование (заявление), содержащее положения о выплате наличных денег, не удовлетворяется.</w:t>
      </w:r>
    </w:p>
    <w:p w:rsidR="002647EE" w:rsidRPr="002647EE" w:rsidRDefault="002647EE" w:rsidP="002647EE">
      <w:pPr>
        <w:tabs>
          <w:tab w:val="left" w:pos="284"/>
        </w:tabs>
        <w:ind w:right="-285"/>
        <w:jc w:val="both"/>
        <w:rPr>
          <w:b/>
          <w:bCs/>
          <w:i/>
          <w:iCs/>
          <w:sz w:val="22"/>
          <w:szCs w:val="22"/>
        </w:rPr>
      </w:pPr>
      <w:r w:rsidRPr="002647EE">
        <w:rPr>
          <w:b/>
          <w:bCs/>
          <w:i/>
          <w:iCs/>
          <w:sz w:val="22"/>
          <w:szCs w:val="22"/>
        </w:rPr>
        <w:t>К Требованию  должны быть приложены следующие документы:</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 выписка (копия выписки) по счету депо владельца Биржевых облигаций серии </w:t>
      </w:r>
      <w:r w:rsidR="00BF1D78">
        <w:rPr>
          <w:b/>
          <w:bCs/>
          <w:i/>
          <w:iCs/>
          <w:sz w:val="22"/>
          <w:szCs w:val="22"/>
        </w:rPr>
        <w:t>БО-05</w:t>
      </w:r>
      <w:r w:rsidRPr="002647EE">
        <w:rPr>
          <w:b/>
          <w:bCs/>
          <w:i/>
          <w:iCs/>
          <w:sz w:val="22"/>
          <w:szCs w:val="22"/>
        </w:rPr>
        <w:t xml:space="preserve">, заверенная депозитарием, в котором открыт счет депо, с указанием количества Биржевых облигаций серии </w:t>
      </w:r>
      <w:r w:rsidR="00BF1D78">
        <w:rPr>
          <w:b/>
          <w:bCs/>
          <w:i/>
          <w:iCs/>
          <w:sz w:val="22"/>
          <w:szCs w:val="22"/>
        </w:rPr>
        <w:t>БО-05</w:t>
      </w:r>
      <w:r w:rsidRPr="002647EE">
        <w:rPr>
          <w:b/>
          <w:bCs/>
          <w:i/>
          <w:iCs/>
          <w:sz w:val="22"/>
          <w:szCs w:val="22"/>
        </w:rPr>
        <w:t xml:space="preserve">, принадлежащих владельцу Биржевых облигаций серии </w:t>
      </w:r>
      <w:r w:rsidR="00BF1D78">
        <w:rPr>
          <w:b/>
          <w:bCs/>
          <w:i/>
          <w:iCs/>
          <w:sz w:val="22"/>
          <w:szCs w:val="22"/>
        </w:rPr>
        <w:t>БО-05</w:t>
      </w:r>
      <w:r w:rsidRPr="002647EE">
        <w:rPr>
          <w:b/>
          <w:bCs/>
          <w:i/>
          <w:iCs/>
          <w:sz w:val="22"/>
          <w:szCs w:val="22"/>
        </w:rPr>
        <w:t>;</w:t>
      </w:r>
    </w:p>
    <w:p w:rsidR="002647EE" w:rsidRPr="002647EE" w:rsidRDefault="002647EE" w:rsidP="002647EE">
      <w:pPr>
        <w:tabs>
          <w:tab w:val="left" w:pos="567"/>
        </w:tabs>
        <w:ind w:right="-285"/>
        <w:jc w:val="both"/>
        <w:rPr>
          <w:b/>
          <w:bCs/>
          <w:i/>
          <w:iCs/>
          <w:sz w:val="22"/>
          <w:szCs w:val="22"/>
        </w:rPr>
      </w:pPr>
      <w:r w:rsidRPr="002647EE">
        <w:rPr>
          <w:b/>
          <w:bCs/>
          <w:i/>
          <w:iCs/>
          <w:sz w:val="22"/>
          <w:szCs w:val="22"/>
        </w:rPr>
        <w:t xml:space="preserve">- документы, подтверждающие полномочия лиц, подписавших Требование (заявление) от имени владельца Биржевых облигации серии </w:t>
      </w:r>
      <w:r w:rsidR="00BF1D78">
        <w:rPr>
          <w:b/>
          <w:bCs/>
          <w:i/>
          <w:iCs/>
          <w:sz w:val="22"/>
          <w:szCs w:val="22"/>
        </w:rPr>
        <w:t>БО-05</w:t>
      </w:r>
      <w:r w:rsidRPr="002647EE">
        <w:rPr>
          <w:b/>
          <w:bCs/>
          <w:i/>
          <w:iCs/>
          <w:sz w:val="22"/>
          <w:szCs w:val="22"/>
        </w:rPr>
        <w:t>.</w:t>
      </w:r>
    </w:p>
    <w:p w:rsidR="002647EE" w:rsidRPr="002647EE" w:rsidRDefault="002647EE" w:rsidP="002647EE">
      <w:pPr>
        <w:adjustRightInd w:val="0"/>
        <w:jc w:val="both"/>
        <w:outlineLvl w:val="1"/>
        <w:rPr>
          <w:b/>
          <w:bCs/>
          <w:i/>
          <w:iCs/>
          <w:sz w:val="22"/>
          <w:szCs w:val="22"/>
        </w:rPr>
      </w:pPr>
    </w:p>
    <w:p w:rsidR="002647EE" w:rsidRPr="002647EE" w:rsidRDefault="002647EE" w:rsidP="002647EE">
      <w:pPr>
        <w:adjustRightInd w:val="0"/>
        <w:jc w:val="both"/>
        <w:outlineLvl w:val="1"/>
        <w:rPr>
          <w:b/>
          <w:bCs/>
          <w:i/>
          <w:iCs/>
          <w:sz w:val="22"/>
          <w:szCs w:val="22"/>
        </w:rPr>
      </w:pPr>
      <w:r w:rsidRPr="002647EE">
        <w:rPr>
          <w:b/>
          <w:bCs/>
          <w:i/>
          <w:iCs/>
          <w:sz w:val="22"/>
          <w:szCs w:val="22"/>
        </w:rPr>
        <w:t xml:space="preserve">Если в случае технического дефолта по выплате очередного процента (купона) Эмитент в течение 7 (Семи) дней с даты, в которую обязательство должно было быть исполнено, выплатил причитающуюся сумму купонного дохода, но не выплатил проценты за несвоевременную выплату доходов по ним в соответствии со ст. 395 ГК РФ, то владельцы Биржевых облигаций серии </w:t>
      </w:r>
      <w:r w:rsidR="00BF1D78">
        <w:rPr>
          <w:b/>
          <w:bCs/>
          <w:i/>
          <w:iCs/>
          <w:sz w:val="22"/>
          <w:szCs w:val="22"/>
        </w:rPr>
        <w:t>БО-05</w:t>
      </w:r>
      <w:r w:rsidRPr="002647EE">
        <w:rPr>
          <w:b/>
          <w:bCs/>
          <w:i/>
          <w:iCs/>
          <w:sz w:val="22"/>
          <w:szCs w:val="22"/>
        </w:rPr>
        <w:t xml:space="preserve"> или уполномоченные ими лица вправе предъявить требование к Эмитенту об уплате таких процентов. В этом случае Эмитент в течение 5 (Пяти) дней с даты получения Требования (заявления) владельцев Биржевых облигаций серии </w:t>
      </w:r>
      <w:r w:rsidR="00BF1D78">
        <w:rPr>
          <w:b/>
          <w:bCs/>
          <w:i/>
          <w:iCs/>
          <w:sz w:val="22"/>
          <w:szCs w:val="22"/>
        </w:rPr>
        <w:t>БО-05</w:t>
      </w:r>
      <w:r w:rsidRPr="002647EE">
        <w:rPr>
          <w:b/>
          <w:bCs/>
          <w:i/>
          <w:iCs/>
          <w:sz w:val="22"/>
          <w:szCs w:val="22"/>
        </w:rPr>
        <w:t xml:space="preserve"> рассматривает такое Требование (заявление) и в течение 3 (Трех) рабочих дней с даты акцепта Требования (заявления) перечисляет причитающиеся суммы в адрес владельцев Биржевых облигаций серии </w:t>
      </w:r>
      <w:r w:rsidR="00BF1D78">
        <w:rPr>
          <w:b/>
          <w:bCs/>
          <w:i/>
          <w:iCs/>
          <w:sz w:val="22"/>
          <w:szCs w:val="22"/>
        </w:rPr>
        <w:t>БО-05</w:t>
      </w:r>
      <w:r w:rsidRPr="002647EE">
        <w:rPr>
          <w:b/>
          <w:bCs/>
          <w:i/>
          <w:iCs/>
          <w:sz w:val="22"/>
          <w:szCs w:val="22"/>
        </w:rPr>
        <w:t xml:space="preserve">, предъявивших Требование (заявление) . </w:t>
      </w:r>
    </w:p>
    <w:p w:rsidR="002647EE" w:rsidRPr="002647EE" w:rsidRDefault="002647EE" w:rsidP="002647EE">
      <w:pPr>
        <w:adjustRightInd w:val="0"/>
        <w:jc w:val="both"/>
        <w:outlineLvl w:val="1"/>
        <w:rPr>
          <w:b/>
          <w:bCs/>
          <w:i/>
          <w:iCs/>
          <w:sz w:val="22"/>
          <w:szCs w:val="22"/>
        </w:rPr>
      </w:pPr>
    </w:p>
    <w:p w:rsidR="002647EE" w:rsidRPr="002647EE" w:rsidRDefault="002647EE" w:rsidP="002647EE">
      <w:pPr>
        <w:adjustRightInd w:val="0"/>
        <w:jc w:val="both"/>
        <w:outlineLvl w:val="1"/>
        <w:rPr>
          <w:b/>
          <w:bCs/>
          <w:i/>
          <w:iCs/>
          <w:sz w:val="22"/>
          <w:szCs w:val="22"/>
        </w:rPr>
      </w:pPr>
      <w:r w:rsidRPr="002647EE">
        <w:rPr>
          <w:b/>
          <w:bCs/>
          <w:i/>
          <w:iCs/>
          <w:sz w:val="22"/>
          <w:szCs w:val="22"/>
        </w:rPr>
        <w:t xml:space="preserve">Если в случае технического дефолта по выплате номинальной стоимости Биржевых облигаций серии </w:t>
      </w:r>
      <w:r w:rsidR="00BF1D78">
        <w:rPr>
          <w:b/>
          <w:bCs/>
          <w:i/>
          <w:iCs/>
          <w:sz w:val="22"/>
          <w:szCs w:val="22"/>
        </w:rPr>
        <w:t>БО-05</w:t>
      </w:r>
      <w:r w:rsidRPr="002647EE">
        <w:rPr>
          <w:b/>
          <w:bCs/>
          <w:i/>
          <w:iCs/>
          <w:sz w:val="22"/>
          <w:szCs w:val="22"/>
        </w:rPr>
        <w:t xml:space="preserve"> Эмитент в течение 30 (Тридцати) дней с даты, в которую обязательство должно было быть исполнено, выплатил причитающуюся сумму номинальной стоимости Биржевых облигаций серии </w:t>
      </w:r>
      <w:r w:rsidR="00BF1D78">
        <w:rPr>
          <w:b/>
          <w:bCs/>
          <w:i/>
          <w:iCs/>
          <w:sz w:val="22"/>
          <w:szCs w:val="22"/>
        </w:rPr>
        <w:t>БО-05</w:t>
      </w:r>
      <w:r w:rsidRPr="002647EE">
        <w:rPr>
          <w:b/>
          <w:bCs/>
          <w:i/>
          <w:iCs/>
          <w:sz w:val="22"/>
          <w:szCs w:val="22"/>
        </w:rPr>
        <w:t xml:space="preserve">, но не выплатил проценты за несвоевременную выплату номинальной стоимости по Биржевым облигациям серии </w:t>
      </w:r>
      <w:r w:rsidR="00BF1D78">
        <w:rPr>
          <w:b/>
          <w:bCs/>
          <w:i/>
          <w:iCs/>
          <w:sz w:val="22"/>
          <w:szCs w:val="22"/>
        </w:rPr>
        <w:t>БО-05</w:t>
      </w:r>
      <w:r w:rsidRPr="002647EE">
        <w:rPr>
          <w:b/>
          <w:bCs/>
          <w:i/>
          <w:iCs/>
          <w:sz w:val="22"/>
          <w:szCs w:val="22"/>
        </w:rPr>
        <w:t xml:space="preserve">, то владельцы Биржевых облигаций серии </w:t>
      </w:r>
      <w:r w:rsidR="00BF1D78">
        <w:rPr>
          <w:b/>
          <w:bCs/>
          <w:i/>
          <w:iCs/>
          <w:sz w:val="22"/>
          <w:szCs w:val="22"/>
        </w:rPr>
        <w:t>БО-05</w:t>
      </w:r>
      <w:r w:rsidRPr="002647EE">
        <w:rPr>
          <w:b/>
          <w:bCs/>
          <w:i/>
          <w:iCs/>
          <w:sz w:val="22"/>
          <w:szCs w:val="22"/>
        </w:rPr>
        <w:t xml:space="preserve"> или уполномоченные ими лица вправе предъявить требование к Эмитенту об уплате таких процентов. В этом случае Эмитент в течение 5 (Пяти) дней с даты получения Требования (заявления) владельцев Биржевых облигаций серии </w:t>
      </w:r>
      <w:r w:rsidR="00BF1D78">
        <w:rPr>
          <w:b/>
          <w:bCs/>
          <w:i/>
          <w:iCs/>
          <w:sz w:val="22"/>
          <w:szCs w:val="22"/>
        </w:rPr>
        <w:t>БО-05</w:t>
      </w:r>
      <w:r w:rsidRPr="002647EE">
        <w:rPr>
          <w:b/>
          <w:bCs/>
          <w:i/>
          <w:iCs/>
          <w:sz w:val="22"/>
          <w:szCs w:val="22"/>
        </w:rPr>
        <w:t xml:space="preserve"> рассматривает такое Требование (заявление), и перечисляет причитающиеся суммы в адрес владельцев Биржевых облигаций серии </w:t>
      </w:r>
      <w:r w:rsidR="00BF1D78">
        <w:rPr>
          <w:b/>
          <w:bCs/>
          <w:i/>
          <w:iCs/>
          <w:sz w:val="22"/>
          <w:szCs w:val="22"/>
        </w:rPr>
        <w:t>БО-05</w:t>
      </w:r>
      <w:r w:rsidRPr="002647EE">
        <w:rPr>
          <w:b/>
          <w:bCs/>
          <w:i/>
          <w:iCs/>
          <w:sz w:val="22"/>
          <w:szCs w:val="22"/>
        </w:rPr>
        <w:t>, предъявивших Требование (заявление), не позднее 30 (Тридцати) дней с даты акцепта Требования (заявления).</w:t>
      </w:r>
    </w:p>
    <w:p w:rsidR="002647EE" w:rsidRPr="002647EE" w:rsidRDefault="002647EE" w:rsidP="002647EE">
      <w:pPr>
        <w:tabs>
          <w:tab w:val="left" w:pos="567"/>
        </w:tabs>
        <w:adjustRightInd w:val="0"/>
        <w:jc w:val="both"/>
        <w:outlineLvl w:val="1"/>
        <w:rPr>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 случае неисполнения Эмитентом обязательств по выплате суммы основного долга владельцы Биржевых облигаций серии </w:t>
      </w:r>
      <w:r w:rsidR="00BF1D78">
        <w:rPr>
          <w:rFonts w:eastAsia="MS Mincho"/>
          <w:b/>
          <w:bCs/>
          <w:i/>
          <w:iCs/>
          <w:sz w:val="22"/>
          <w:szCs w:val="22"/>
        </w:rPr>
        <w:t>БО-05</w:t>
      </w:r>
      <w:r w:rsidRPr="002647EE">
        <w:rPr>
          <w:rFonts w:eastAsia="MS Mincho"/>
          <w:b/>
          <w:bCs/>
          <w:i/>
          <w:iCs/>
          <w:sz w:val="22"/>
          <w:szCs w:val="22"/>
        </w:rPr>
        <w:t xml:space="preserve"> или уполномоченные ими лица вправе предъявить требование по выплате суммы основного долга, начиная с дня, следующего за датой, в которую обязательство должно было быть исполнено. В этом случае Эмитент в течение 5 (Пяти) дней с даты получения Требования (заявления) владельцев Биржевых облигаций серии </w:t>
      </w:r>
      <w:r w:rsidR="00BF1D78">
        <w:rPr>
          <w:rFonts w:eastAsia="MS Mincho"/>
          <w:b/>
          <w:bCs/>
          <w:i/>
          <w:iCs/>
          <w:sz w:val="22"/>
          <w:szCs w:val="22"/>
        </w:rPr>
        <w:t>БО-05</w:t>
      </w:r>
      <w:r w:rsidRPr="002647EE">
        <w:rPr>
          <w:rFonts w:eastAsia="MS Mincho"/>
          <w:b/>
          <w:bCs/>
          <w:i/>
          <w:iCs/>
          <w:sz w:val="22"/>
          <w:szCs w:val="22"/>
        </w:rPr>
        <w:t xml:space="preserve"> рассматривает такое Требование (заявление) и перечисляет причитающиеся суммы в адрес владельцев Биржевых облигаций серии </w:t>
      </w:r>
      <w:r w:rsidR="00BF1D78">
        <w:rPr>
          <w:rFonts w:eastAsia="MS Mincho"/>
          <w:b/>
          <w:bCs/>
          <w:i/>
          <w:iCs/>
          <w:sz w:val="22"/>
          <w:szCs w:val="22"/>
        </w:rPr>
        <w:t>БО-05</w:t>
      </w:r>
      <w:r w:rsidRPr="002647EE">
        <w:rPr>
          <w:rFonts w:eastAsia="MS Mincho"/>
          <w:b/>
          <w:bCs/>
          <w:i/>
          <w:iCs/>
          <w:sz w:val="22"/>
          <w:szCs w:val="22"/>
        </w:rPr>
        <w:t>, предъявивших Требование (заявление), не позднее 30 (Тридцати) дней с даты с даты акцепта Требования (заявления).</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 случаях неисполнения Эмитентом обязательств по выплате суммы основного долга по Биржевым облигациям серии </w:t>
      </w:r>
      <w:r w:rsidR="00BF1D78">
        <w:rPr>
          <w:rFonts w:eastAsia="MS Mincho"/>
          <w:b/>
          <w:bCs/>
          <w:i/>
          <w:iCs/>
          <w:sz w:val="22"/>
          <w:szCs w:val="22"/>
        </w:rPr>
        <w:t>БО-05</w:t>
      </w:r>
      <w:r w:rsidRPr="002647EE">
        <w:rPr>
          <w:rFonts w:eastAsia="MS Mincho"/>
          <w:b/>
          <w:bCs/>
          <w:i/>
          <w:iCs/>
          <w:sz w:val="22"/>
          <w:szCs w:val="22"/>
        </w:rPr>
        <w:t xml:space="preserve"> перевод Биржевых облигаций серии </w:t>
      </w:r>
      <w:r w:rsidR="00BF1D78">
        <w:rPr>
          <w:rFonts w:eastAsia="MS Mincho"/>
          <w:b/>
          <w:bCs/>
          <w:i/>
          <w:iCs/>
          <w:sz w:val="22"/>
          <w:szCs w:val="22"/>
        </w:rPr>
        <w:t>БО-05</w:t>
      </w:r>
      <w:r w:rsidRPr="002647EE">
        <w:rPr>
          <w:rFonts w:eastAsia="MS Mincho"/>
          <w:b/>
          <w:bCs/>
          <w:i/>
          <w:iCs/>
          <w:sz w:val="22"/>
          <w:szCs w:val="22"/>
        </w:rPr>
        <w:t xml:space="preserve"> со счета депо, открытого в НРД Владельцу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или его уполномоченному лицу, осуществляется Эмитентом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При предъявлении Требования (заявления) о выплате суммы основного долга по Биржевым облигациям  серии </w:t>
      </w:r>
      <w:r w:rsidR="00BF1D78">
        <w:rPr>
          <w:rFonts w:eastAsia="MS Mincho"/>
          <w:b/>
          <w:bCs/>
          <w:i/>
          <w:iCs/>
          <w:sz w:val="22"/>
          <w:szCs w:val="22"/>
        </w:rPr>
        <w:t>БО-05</w:t>
      </w:r>
      <w:r w:rsidRPr="002647EE">
        <w:rPr>
          <w:rFonts w:eastAsia="MS Mincho"/>
          <w:b/>
          <w:bCs/>
          <w:i/>
          <w:iCs/>
          <w:sz w:val="22"/>
          <w:szCs w:val="22"/>
        </w:rPr>
        <w:t xml:space="preserve"> в Требовании (заявлении) дополнительно указываются:  </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 реквизиты банковского счёта лица, уполномоченного получать выплаты по Биржевым облигациям серии </w:t>
      </w:r>
      <w:r w:rsidR="00BF1D78">
        <w:rPr>
          <w:rFonts w:eastAsia="MS Mincho"/>
          <w:b/>
          <w:bCs/>
          <w:i/>
          <w:iCs/>
          <w:sz w:val="22"/>
          <w:szCs w:val="22"/>
        </w:rPr>
        <w:t>БО-05</w:t>
      </w:r>
      <w:r w:rsidRPr="002647EE">
        <w:rPr>
          <w:rFonts w:eastAsia="MS Mincho"/>
          <w:b/>
          <w:bCs/>
          <w:i/>
          <w:iCs/>
          <w:sz w:val="22"/>
          <w:szCs w:val="22"/>
        </w:rPr>
        <w:t>, указанные по правилам НРД для переводов ценных бумаг по встречным поручениям с контролем расчетов по денежным средствам;</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 реквизиты счета депо, открытого в НРД владельцу Биржевых облигаций серии </w:t>
      </w:r>
      <w:r w:rsidR="00BF1D78">
        <w:rPr>
          <w:rFonts w:eastAsia="MS Mincho"/>
          <w:b/>
          <w:bCs/>
          <w:i/>
          <w:iCs/>
          <w:sz w:val="22"/>
          <w:szCs w:val="22"/>
        </w:rPr>
        <w:t>БО-05</w:t>
      </w:r>
      <w:r w:rsidRPr="002647EE">
        <w:rPr>
          <w:rFonts w:eastAsia="MS Mincho"/>
          <w:b/>
          <w:bCs/>
          <w:i/>
          <w:iCs/>
          <w:sz w:val="22"/>
          <w:szCs w:val="22"/>
        </w:rPr>
        <w:t xml:space="preserve"> или его уполномоченному лицу, необходимые для перевода </w:t>
      </w:r>
      <w:r w:rsidRPr="002647EE">
        <w:rPr>
          <w:b/>
          <w:bCs/>
          <w:i/>
          <w:iCs/>
          <w:color w:val="000000"/>
          <w:sz w:val="22"/>
          <w:szCs w:val="22"/>
        </w:rPr>
        <w:t>Биржевых облигаций</w:t>
      </w:r>
      <w:r w:rsidRPr="002647EE">
        <w:rPr>
          <w:rFonts w:eastAsia="MS Mincho"/>
          <w:b/>
          <w:bCs/>
          <w:i/>
          <w:iCs/>
          <w:sz w:val="22"/>
          <w:szCs w:val="22"/>
        </w:rPr>
        <w:t xml:space="preserve"> серии </w:t>
      </w:r>
      <w:r w:rsidR="00BF1D78">
        <w:rPr>
          <w:rFonts w:eastAsia="MS Mincho"/>
          <w:b/>
          <w:bCs/>
          <w:i/>
          <w:iCs/>
          <w:sz w:val="22"/>
          <w:szCs w:val="22"/>
        </w:rPr>
        <w:t>БО-05</w:t>
      </w:r>
      <w:r w:rsidRPr="002647EE">
        <w:rPr>
          <w:rFonts w:eastAsia="MS Mincho"/>
          <w:b/>
          <w:bCs/>
          <w:i/>
          <w:iCs/>
          <w:sz w:val="22"/>
          <w:szCs w:val="22"/>
        </w:rPr>
        <w:t xml:space="preserve"> по встречным поручениям с контролем расчетов по денежным средствам, по правилам, установленным НРД.</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Для осуществления указанного перевода Эмитент в течение 5 (Пяти) дней с даты  получения Требования (заявления) о выплате суммы основного долга по Биржевым облигациям серии </w:t>
      </w:r>
      <w:r w:rsidR="00BF1D78">
        <w:rPr>
          <w:rFonts w:eastAsia="MS Mincho"/>
          <w:b/>
          <w:bCs/>
          <w:i/>
          <w:iCs/>
          <w:sz w:val="22"/>
          <w:szCs w:val="22"/>
        </w:rPr>
        <w:t>БО-05</w:t>
      </w:r>
      <w:r w:rsidR="00EC14C2">
        <w:rPr>
          <w:rFonts w:eastAsia="MS Mincho"/>
          <w:b/>
          <w:bCs/>
          <w:i/>
          <w:iCs/>
          <w:sz w:val="22"/>
          <w:szCs w:val="22"/>
        </w:rPr>
        <w:t xml:space="preserve"> </w:t>
      </w:r>
      <w:r w:rsidRPr="002647EE">
        <w:rPr>
          <w:rFonts w:eastAsia="MS Mincho"/>
          <w:b/>
          <w:bCs/>
          <w:i/>
          <w:iCs/>
          <w:sz w:val="22"/>
          <w:szCs w:val="22"/>
        </w:rPr>
        <w:t xml:space="preserve">рассматривает такое Требование (заявление) и не позднее, чем в 5 (Пятый) рабочий день с даты истечения срока рассмотрения Требования (заявления) о выплате суммы основного долга по Биржевым облигациям серии </w:t>
      </w:r>
      <w:r w:rsidR="00BF1D78">
        <w:rPr>
          <w:rFonts w:eastAsia="MS Mincho"/>
          <w:b/>
          <w:bCs/>
          <w:i/>
          <w:iCs/>
          <w:sz w:val="22"/>
          <w:szCs w:val="22"/>
        </w:rPr>
        <w:t>БО-05</w:t>
      </w:r>
      <w:r w:rsidRPr="002647EE">
        <w:rPr>
          <w:rFonts w:eastAsia="MS Mincho"/>
          <w:b/>
          <w:bCs/>
          <w:i/>
          <w:iCs/>
          <w:sz w:val="22"/>
          <w:szCs w:val="22"/>
        </w:rPr>
        <w:t xml:space="preserve">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серии </w:t>
      </w:r>
      <w:r w:rsidR="00BF1D78">
        <w:rPr>
          <w:rFonts w:eastAsia="MS Mincho"/>
          <w:b/>
          <w:bCs/>
          <w:i/>
          <w:iCs/>
          <w:sz w:val="22"/>
          <w:szCs w:val="22"/>
        </w:rPr>
        <w:t>БО-05</w:t>
      </w:r>
      <w:r w:rsidRPr="002647EE">
        <w:rPr>
          <w:rFonts w:eastAsia="MS Mincho"/>
          <w:b/>
          <w:bCs/>
          <w:i/>
          <w:iCs/>
          <w:sz w:val="22"/>
          <w:szCs w:val="22"/>
        </w:rPr>
        <w:t xml:space="preserve"> или лица, уполномоченного владельцем совершать действия, направленные на получение суммы основного долга по Биржевым облигациям серии </w:t>
      </w:r>
      <w:r w:rsidR="00BF1D78">
        <w:rPr>
          <w:rFonts w:eastAsia="MS Mincho"/>
          <w:b/>
          <w:bCs/>
          <w:i/>
          <w:iCs/>
          <w:sz w:val="22"/>
          <w:szCs w:val="22"/>
        </w:rPr>
        <w:t>БО-05</w:t>
      </w:r>
      <w:r w:rsidRPr="002647EE">
        <w:rPr>
          <w:rFonts w:eastAsia="MS Mincho"/>
          <w:b/>
          <w:bCs/>
          <w:i/>
          <w:iCs/>
          <w:sz w:val="22"/>
          <w:szCs w:val="22"/>
        </w:rPr>
        <w:t xml:space="preserve">, направившего Требование (заявление) о выплате суммы основного долга по Биржевым облигациям серии </w:t>
      </w:r>
      <w:r w:rsidR="00BF1D78">
        <w:rPr>
          <w:rFonts w:eastAsia="MS Mincho"/>
          <w:b/>
          <w:bCs/>
          <w:i/>
          <w:iCs/>
          <w:sz w:val="22"/>
          <w:szCs w:val="22"/>
        </w:rPr>
        <w:t>БО-05</w:t>
      </w:r>
      <w:r w:rsidRPr="002647EE">
        <w:rPr>
          <w:rFonts w:eastAsia="MS Mincho"/>
          <w:b/>
          <w:bCs/>
          <w:i/>
          <w:iCs/>
          <w:sz w:val="22"/>
          <w:szCs w:val="22"/>
        </w:rPr>
        <w:t>.</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Получение уведомления об отказе в удовлетворении Требования (заявления) о выплате суммы основного долга по Биржевым облигациям серии </w:t>
      </w:r>
      <w:r w:rsidR="00BF1D78">
        <w:rPr>
          <w:rFonts w:eastAsia="MS Mincho"/>
          <w:b/>
          <w:bCs/>
          <w:i/>
          <w:iCs/>
          <w:sz w:val="22"/>
          <w:szCs w:val="22"/>
        </w:rPr>
        <w:t>БО-05</w:t>
      </w:r>
      <w:r w:rsidRPr="002647EE">
        <w:rPr>
          <w:rFonts w:eastAsia="MS Mincho"/>
          <w:b/>
          <w:bCs/>
          <w:i/>
          <w:iCs/>
          <w:sz w:val="22"/>
          <w:szCs w:val="22"/>
        </w:rPr>
        <w:t xml:space="preserve"> не лишает владельца Биржевых облигаций серии </w:t>
      </w:r>
      <w:r w:rsidR="00BF1D78">
        <w:rPr>
          <w:rFonts w:eastAsia="MS Mincho"/>
          <w:b/>
          <w:bCs/>
          <w:i/>
          <w:iCs/>
          <w:sz w:val="22"/>
          <w:szCs w:val="22"/>
        </w:rPr>
        <w:t>БО-05</w:t>
      </w:r>
      <w:r w:rsidRPr="002647EE">
        <w:rPr>
          <w:rFonts w:eastAsia="MS Mincho"/>
          <w:b/>
          <w:bCs/>
          <w:i/>
          <w:iCs/>
          <w:sz w:val="22"/>
          <w:szCs w:val="22"/>
        </w:rPr>
        <w:t xml:space="preserve"> права, обратиться с Требованиями (заявлениями) о выплате суммы основного долга  по Биржевым облигациям серии </w:t>
      </w:r>
      <w:r w:rsidR="00BF1D78">
        <w:rPr>
          <w:rFonts w:eastAsia="MS Mincho"/>
          <w:b/>
          <w:bCs/>
          <w:i/>
          <w:iCs/>
          <w:sz w:val="22"/>
          <w:szCs w:val="22"/>
        </w:rPr>
        <w:t>БО-05</w:t>
      </w:r>
      <w:r w:rsidRPr="002647EE">
        <w:rPr>
          <w:rFonts w:eastAsia="MS Mincho"/>
          <w:b/>
          <w:bCs/>
          <w:i/>
          <w:iCs/>
          <w:sz w:val="22"/>
          <w:szCs w:val="22"/>
        </w:rPr>
        <w:t xml:space="preserve"> повторно.</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 Уведомлении об удовлетворении Требования (заявления) Эмитент указывает реквизиты, необходимые для заполнения поручения депо по форме, установленной для перевода Биржевых облигаций серии </w:t>
      </w:r>
      <w:r w:rsidR="00BF1D78">
        <w:rPr>
          <w:rFonts w:eastAsia="MS Mincho"/>
          <w:b/>
          <w:bCs/>
          <w:i/>
          <w:iCs/>
          <w:sz w:val="22"/>
          <w:szCs w:val="22"/>
        </w:rPr>
        <w:t>БО-05</w:t>
      </w:r>
      <w:r w:rsidRPr="002647EE">
        <w:rPr>
          <w:rFonts w:eastAsia="MS Mincho"/>
          <w:b/>
          <w:bCs/>
          <w:i/>
          <w:iCs/>
          <w:sz w:val="22"/>
          <w:szCs w:val="22"/>
        </w:rPr>
        <w:t xml:space="preserve"> с контролем расчетов по денежным средствам.</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После направления Уведомления об удовлетворении Требования (заявления), Эмитент подает в НРД встречное поручение депо на перевод Биржевых  облигаций серии </w:t>
      </w:r>
      <w:r w:rsidR="00BF1D78">
        <w:rPr>
          <w:rFonts w:eastAsia="MS Mincho"/>
          <w:b/>
          <w:bCs/>
          <w:i/>
          <w:iCs/>
          <w:sz w:val="22"/>
          <w:szCs w:val="22"/>
        </w:rPr>
        <w:t>БО-05</w:t>
      </w:r>
      <w:r w:rsidRPr="002647EE">
        <w:rPr>
          <w:rFonts w:eastAsia="MS Mincho"/>
          <w:b/>
          <w:bCs/>
          <w:i/>
          <w:iCs/>
          <w:sz w:val="22"/>
          <w:szCs w:val="22"/>
        </w:rPr>
        <w:t xml:space="preserve"> (по форме, установленной для перевода Биржевых облигаций серии </w:t>
      </w:r>
      <w:r w:rsidR="00BF1D78">
        <w:rPr>
          <w:rFonts w:eastAsia="MS Mincho"/>
          <w:b/>
          <w:bCs/>
          <w:i/>
          <w:iCs/>
          <w:sz w:val="22"/>
          <w:szCs w:val="22"/>
        </w:rPr>
        <w:t>БО-05</w:t>
      </w:r>
      <w:r w:rsidRPr="002647EE">
        <w:rPr>
          <w:rFonts w:eastAsia="MS Mincho"/>
          <w:b/>
          <w:bCs/>
          <w:i/>
          <w:iCs/>
          <w:sz w:val="22"/>
          <w:szCs w:val="22"/>
        </w:rPr>
        <w:t xml:space="preserve"> с контролем расчетов по денежным средствам) со счета депо, открытого в НРД  Владельцу Биржевых облигаций серии </w:t>
      </w:r>
      <w:r w:rsidR="00BF1D78">
        <w:rPr>
          <w:rFonts w:eastAsia="MS Mincho"/>
          <w:b/>
          <w:bCs/>
          <w:i/>
          <w:iCs/>
          <w:sz w:val="22"/>
          <w:szCs w:val="22"/>
        </w:rPr>
        <w:t>БО-05</w:t>
      </w:r>
      <w:r w:rsidRPr="002647EE">
        <w:rPr>
          <w:rFonts w:eastAsia="MS Mincho"/>
          <w:b/>
          <w:bCs/>
          <w:i/>
          <w:iCs/>
          <w:sz w:val="22"/>
          <w:szCs w:val="22"/>
        </w:rPr>
        <w:t xml:space="preserve"> или его уполномоченному лицу, на свой эмиссионный счет, в соответствии с реквизитами, указанными в Требовании (заявлении) о выплате суммы основного долга по Биржевым облигациям серии </w:t>
      </w:r>
      <w:r w:rsidR="00BF1D78">
        <w:rPr>
          <w:rFonts w:eastAsia="MS Mincho"/>
          <w:b/>
          <w:bCs/>
          <w:i/>
          <w:iCs/>
          <w:sz w:val="22"/>
          <w:szCs w:val="22"/>
        </w:rPr>
        <w:t>БО-05</w:t>
      </w:r>
      <w:r w:rsidRPr="002647EE">
        <w:rPr>
          <w:rFonts w:eastAsia="MS Mincho"/>
          <w:b/>
          <w:bCs/>
          <w:i/>
          <w:iCs/>
          <w:sz w:val="22"/>
          <w:szCs w:val="22"/>
        </w:rPr>
        <w:t xml:space="preserve">,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серии </w:t>
      </w:r>
      <w:r w:rsidR="00BF1D78">
        <w:rPr>
          <w:rFonts w:eastAsia="MS Mincho"/>
          <w:b/>
          <w:bCs/>
          <w:i/>
          <w:iCs/>
          <w:sz w:val="22"/>
          <w:szCs w:val="22"/>
        </w:rPr>
        <w:t>БО-05</w:t>
      </w:r>
      <w:r w:rsidRPr="002647EE">
        <w:rPr>
          <w:rFonts w:eastAsia="MS Mincho"/>
          <w:b/>
          <w:bCs/>
          <w:i/>
          <w:iCs/>
          <w:sz w:val="22"/>
          <w:szCs w:val="22"/>
        </w:rPr>
        <w:t xml:space="preserve"> или его уполномоченного лица, реквизиты которого указаны в соответствующем Требовании (заявлении) о выплате суммы основного долга  по Биржевым облигациям серии </w:t>
      </w:r>
      <w:r w:rsidR="00BF1D78">
        <w:rPr>
          <w:rFonts w:eastAsia="MS Mincho"/>
          <w:b/>
          <w:bCs/>
          <w:i/>
          <w:iCs/>
          <w:sz w:val="22"/>
          <w:szCs w:val="22"/>
        </w:rPr>
        <w:t>БО-05</w:t>
      </w:r>
      <w:r w:rsidRPr="002647EE">
        <w:rPr>
          <w:rFonts w:eastAsia="MS Mincho"/>
          <w:b/>
          <w:bCs/>
          <w:i/>
          <w:iCs/>
          <w:sz w:val="22"/>
          <w:szCs w:val="22"/>
        </w:rPr>
        <w:t>.</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Владелец Биржевых облигаций серии </w:t>
      </w:r>
      <w:r w:rsidR="00BF1D78">
        <w:rPr>
          <w:rFonts w:eastAsia="MS Mincho"/>
          <w:b/>
          <w:bCs/>
          <w:i/>
          <w:iCs/>
          <w:sz w:val="22"/>
          <w:szCs w:val="22"/>
        </w:rPr>
        <w:t>БО-05</w:t>
      </w:r>
      <w:r w:rsidRPr="002647EE">
        <w:rPr>
          <w:rFonts w:eastAsia="MS Mincho"/>
          <w:b/>
          <w:bCs/>
          <w:i/>
          <w:iCs/>
          <w:sz w:val="22"/>
          <w:szCs w:val="22"/>
        </w:rPr>
        <w:t xml:space="preserve"> или его уполномоченное лицо после получения Уведомления об удовлетворении Требования (заявления) подает в НРД поручение по форме, установленной для перевода ценных бумаг с контролем расчетов по денежным средствам на перевод Биржевых облигаций серии </w:t>
      </w:r>
      <w:r w:rsidR="00BF1D78">
        <w:rPr>
          <w:rFonts w:eastAsia="MS Mincho"/>
          <w:b/>
          <w:bCs/>
          <w:i/>
          <w:iCs/>
          <w:sz w:val="22"/>
          <w:szCs w:val="22"/>
        </w:rPr>
        <w:t>БО-05</w:t>
      </w:r>
      <w:r w:rsidRPr="002647EE">
        <w:rPr>
          <w:rFonts w:eastAsia="MS Mincho"/>
          <w:b/>
          <w:bCs/>
          <w:i/>
          <w:iCs/>
          <w:sz w:val="22"/>
          <w:szCs w:val="22"/>
        </w:rPr>
        <w:t xml:space="preserve">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выплате суммы основного долга по Биржевым облигациям серии </w:t>
      </w:r>
      <w:r w:rsidR="00BF1D78">
        <w:rPr>
          <w:rFonts w:eastAsia="MS Mincho"/>
          <w:b/>
          <w:bCs/>
          <w:i/>
          <w:iCs/>
          <w:sz w:val="22"/>
          <w:szCs w:val="22"/>
        </w:rPr>
        <w:t>БО-05</w:t>
      </w:r>
      <w:r w:rsidRPr="002647EE">
        <w:rPr>
          <w:rFonts w:eastAsia="MS Mincho"/>
          <w:b/>
          <w:bCs/>
          <w:i/>
          <w:iCs/>
          <w:sz w:val="22"/>
          <w:szCs w:val="22"/>
        </w:rPr>
        <w:t>.</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adjustRightInd w:val="0"/>
        <w:jc w:val="both"/>
        <w:rPr>
          <w:sz w:val="22"/>
          <w:szCs w:val="22"/>
          <w:lang w:eastAsia="ru-RU"/>
        </w:rPr>
      </w:pPr>
      <w:r w:rsidRPr="002647EE">
        <w:rPr>
          <w:b/>
          <w:bCs/>
          <w:i/>
          <w:iCs/>
          <w:sz w:val="22"/>
          <w:szCs w:val="22"/>
        </w:rPr>
        <w:t xml:space="preserve">В случае, если уполномоченное лицо Эмитента отказалось получить под роспись Требование (заявление) или заказное письмо с Требованием (заявлением) либо Требование (заявление), направленное по почтовому адресу Эмитента </w:t>
      </w:r>
      <w:r w:rsidRPr="002647EE">
        <w:rPr>
          <w:rFonts w:eastAsia="MS Mincho"/>
          <w:b/>
          <w:bCs/>
          <w:i/>
          <w:iCs/>
          <w:sz w:val="22"/>
          <w:szCs w:val="22"/>
          <w:lang w:eastAsia="ru-RU"/>
        </w:rPr>
        <w:t>(</w:t>
      </w:r>
      <w:r w:rsidRPr="002647EE">
        <w:rPr>
          <w:b/>
          <w:i/>
          <w:sz w:val="22"/>
          <w:szCs w:val="22"/>
        </w:rPr>
        <w:t xml:space="preserve">125009, г. Москва, ул. Воздвиженка, д. 4/7, стр. 2), </w:t>
      </w:r>
      <w:r w:rsidRPr="002647EE">
        <w:rPr>
          <w:rFonts w:eastAsia="MS Mincho"/>
          <w:b/>
          <w:bCs/>
          <w:i/>
          <w:iCs/>
          <w:sz w:val="22"/>
          <w:szCs w:val="22"/>
          <w:lang w:eastAsia="ru-RU"/>
        </w:rPr>
        <w:t xml:space="preserve"> </w:t>
      </w:r>
      <w:r w:rsidRPr="002647EE">
        <w:rPr>
          <w:b/>
          <w:bCs/>
          <w:i/>
          <w:iCs/>
          <w:sz w:val="22"/>
          <w:szCs w:val="22"/>
        </w:rPr>
        <w:t xml:space="preserve">не вручено в связи с отсутствием Эмитента по указанному адресу, либо отказа Эмитента удовлетворить Требование (заявление), владельцы Биржевых облигаций серии </w:t>
      </w:r>
      <w:r w:rsidR="00BF1D78">
        <w:rPr>
          <w:b/>
          <w:bCs/>
          <w:i/>
          <w:iCs/>
          <w:sz w:val="22"/>
          <w:szCs w:val="22"/>
        </w:rPr>
        <w:t>БО-05</w:t>
      </w:r>
      <w:r w:rsidRPr="002647EE">
        <w:rPr>
          <w:b/>
          <w:bCs/>
          <w:i/>
          <w:iCs/>
          <w:sz w:val="22"/>
          <w:szCs w:val="22"/>
        </w:rPr>
        <w:t>, уполномоченные ими лица, вправе обратиться в суд или арбитражный суд с иском к Эмитенту о взыскании соответствующих сумм.</w:t>
      </w:r>
    </w:p>
    <w:p w:rsidR="002647EE" w:rsidRPr="002647EE" w:rsidRDefault="002647EE" w:rsidP="002647EE">
      <w:pPr>
        <w:adjustRightInd w:val="0"/>
        <w:spacing w:before="60" w:after="60"/>
        <w:jc w:val="both"/>
        <w:outlineLvl w:val="1"/>
        <w:rPr>
          <w:b/>
          <w:bCs/>
          <w:i/>
          <w:iCs/>
          <w:sz w:val="22"/>
          <w:szCs w:val="22"/>
        </w:rPr>
      </w:pPr>
      <w:r w:rsidRPr="002647EE">
        <w:rPr>
          <w:b/>
          <w:bCs/>
          <w:i/>
          <w:iCs/>
          <w:sz w:val="22"/>
          <w:szCs w:val="22"/>
        </w:rPr>
        <w:t xml:space="preserve">В случае неперечисления или перечисления не в полном объеме Эмитентом причитающихся владельцам Биржевых облигаций  серии </w:t>
      </w:r>
      <w:r w:rsidR="00BF1D78">
        <w:rPr>
          <w:b/>
          <w:bCs/>
          <w:i/>
          <w:iCs/>
          <w:sz w:val="22"/>
          <w:szCs w:val="22"/>
        </w:rPr>
        <w:t>БО-05</w:t>
      </w:r>
      <w:r w:rsidRPr="002647EE">
        <w:rPr>
          <w:b/>
          <w:bCs/>
          <w:i/>
          <w:iCs/>
          <w:sz w:val="22"/>
          <w:szCs w:val="22"/>
        </w:rPr>
        <w:t xml:space="preserve"> сумм по выплате основного долга и/или очередного процента (купона) по Биржевым облигациям серии </w:t>
      </w:r>
      <w:r w:rsidR="00BF1D78">
        <w:rPr>
          <w:b/>
          <w:bCs/>
          <w:i/>
          <w:iCs/>
          <w:sz w:val="22"/>
          <w:szCs w:val="22"/>
        </w:rPr>
        <w:t>БО-05</w:t>
      </w:r>
      <w:r w:rsidRPr="002647EE">
        <w:rPr>
          <w:b/>
          <w:bCs/>
          <w:i/>
          <w:iCs/>
          <w:sz w:val="22"/>
          <w:szCs w:val="22"/>
        </w:rPr>
        <w:t xml:space="preserve"> (дефолт) и процентов за несвоевременное исполнение обязательств по выплате основной суммы долга и/или очередного процента (купона) по Биржевым облигациям серии </w:t>
      </w:r>
      <w:r w:rsidR="00BF1D78">
        <w:rPr>
          <w:b/>
          <w:bCs/>
          <w:i/>
          <w:iCs/>
          <w:sz w:val="22"/>
          <w:szCs w:val="22"/>
        </w:rPr>
        <w:t>БО-05</w:t>
      </w:r>
      <w:r w:rsidRPr="002647EE">
        <w:rPr>
          <w:b/>
          <w:bCs/>
          <w:i/>
          <w:iCs/>
          <w:sz w:val="22"/>
          <w:szCs w:val="22"/>
        </w:rPr>
        <w:t xml:space="preserve"> в соответствии со ст. 395 ГК РФ, владельцы Биржевых облигаций серии </w:t>
      </w:r>
      <w:r w:rsidR="00BF1D78">
        <w:rPr>
          <w:b/>
          <w:bCs/>
          <w:i/>
          <w:iCs/>
          <w:sz w:val="22"/>
          <w:szCs w:val="22"/>
        </w:rPr>
        <w:t>БО-05</w:t>
      </w:r>
      <w:r w:rsidRPr="002647EE">
        <w:rPr>
          <w:b/>
          <w:bCs/>
          <w:i/>
          <w:iCs/>
          <w:sz w:val="22"/>
          <w:szCs w:val="22"/>
        </w:rPr>
        <w:t xml:space="preserve"> или уполномоченные ими лица вправе обратиться в суд или арбитражный суд с иском к Эмитенту о взыскании соответствующих сумм.</w:t>
      </w:r>
    </w:p>
    <w:p w:rsidR="002647EE" w:rsidRPr="002647EE" w:rsidRDefault="002647EE" w:rsidP="002647EE">
      <w:pPr>
        <w:adjustRightInd w:val="0"/>
        <w:spacing w:before="60" w:after="60"/>
        <w:jc w:val="both"/>
        <w:outlineLvl w:val="1"/>
        <w:rPr>
          <w:b/>
          <w:bCs/>
          <w:i/>
          <w:iCs/>
          <w:sz w:val="22"/>
          <w:szCs w:val="22"/>
        </w:rPr>
      </w:pPr>
    </w:p>
    <w:p w:rsidR="002647EE" w:rsidRPr="002647EE" w:rsidRDefault="002647EE" w:rsidP="002647EE">
      <w:pPr>
        <w:jc w:val="both"/>
        <w:rPr>
          <w:sz w:val="22"/>
          <w:szCs w:val="22"/>
          <w:lang w:eastAsia="ru-RU"/>
        </w:rPr>
      </w:pPr>
      <w:r w:rsidRPr="002647EE">
        <w:rPr>
          <w:b/>
          <w:bCs/>
          <w:i/>
          <w:iCs/>
          <w:sz w:val="22"/>
          <w:szCs w:val="22"/>
          <w:lang w:eastAsia="ru-RU"/>
        </w:rPr>
        <w:t>Порядок обращения с иском в суд или арбитражный суд (подведомственность и срок исковой давности):</w:t>
      </w:r>
    </w:p>
    <w:p w:rsidR="002647EE" w:rsidRPr="002647EE" w:rsidRDefault="002647EE" w:rsidP="002647EE">
      <w:pPr>
        <w:jc w:val="both"/>
        <w:rPr>
          <w:b/>
          <w:bCs/>
          <w:i/>
          <w:iCs/>
          <w:sz w:val="22"/>
          <w:szCs w:val="22"/>
        </w:rPr>
      </w:pPr>
      <w:r w:rsidRPr="002647EE">
        <w:rPr>
          <w:b/>
          <w:bCs/>
          <w:i/>
          <w:iCs/>
          <w:sz w:val="22"/>
          <w:szCs w:val="22"/>
        </w:rPr>
        <w:t xml:space="preserve">В случае невозможности получения владельцами Биржевых облигаций серии </w:t>
      </w:r>
      <w:r w:rsidR="00BF1D78">
        <w:rPr>
          <w:b/>
          <w:bCs/>
          <w:i/>
          <w:iCs/>
          <w:sz w:val="22"/>
          <w:szCs w:val="22"/>
        </w:rPr>
        <w:t>БО-05</w:t>
      </w:r>
      <w:r w:rsidRPr="002647EE">
        <w:rPr>
          <w:b/>
          <w:bCs/>
          <w:i/>
          <w:iCs/>
          <w:sz w:val="22"/>
          <w:szCs w:val="22"/>
        </w:rPr>
        <w:t xml:space="preserve"> удовлетворения требований по принадлежащим им Биржевым облигациям серии </w:t>
      </w:r>
      <w:r w:rsidR="00BF1D78">
        <w:rPr>
          <w:b/>
          <w:bCs/>
          <w:i/>
          <w:iCs/>
          <w:sz w:val="22"/>
          <w:szCs w:val="22"/>
        </w:rPr>
        <w:t>БО-05</w:t>
      </w:r>
      <w:r w:rsidRPr="002647EE">
        <w:rPr>
          <w:b/>
          <w:bCs/>
          <w:i/>
          <w:iCs/>
          <w:sz w:val="22"/>
          <w:szCs w:val="22"/>
        </w:rPr>
        <w:t xml:space="preserve">, предъявленных Эмитенту, владельцы Биржевых облигаций серии </w:t>
      </w:r>
      <w:r w:rsidR="00BF1D78">
        <w:rPr>
          <w:b/>
          <w:bCs/>
          <w:i/>
          <w:iCs/>
          <w:sz w:val="22"/>
          <w:szCs w:val="22"/>
        </w:rPr>
        <w:t>БО-05</w:t>
      </w:r>
      <w:r w:rsidRPr="002647EE">
        <w:rPr>
          <w:b/>
          <w:bCs/>
          <w:i/>
          <w:iCs/>
          <w:sz w:val="22"/>
          <w:szCs w:val="22"/>
        </w:rPr>
        <w:t xml:space="preserve"> вправе обратиться в суд или арбитражный суд с иском к Эмитенту.</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2647EE" w:rsidRPr="002647EE" w:rsidRDefault="002647EE" w:rsidP="002647EE">
      <w:pPr>
        <w:tabs>
          <w:tab w:val="left" w:pos="1077"/>
        </w:tabs>
        <w:jc w:val="both"/>
        <w:rPr>
          <w:b/>
          <w:bCs/>
          <w:i/>
          <w:iCs/>
          <w:sz w:val="22"/>
          <w:szCs w:val="22"/>
          <w:lang w:eastAsia="ru-RU"/>
        </w:rPr>
      </w:pPr>
      <w:r w:rsidRPr="002647EE">
        <w:rPr>
          <w:b/>
          <w:bCs/>
          <w:i/>
          <w:iCs/>
          <w:sz w:val="22"/>
          <w:szCs w:val="22"/>
          <w:lang w:eastAsia="ru-RU"/>
        </w:rPr>
        <w:t xml:space="preserve">При этом владельцы Биржевых облигаций серии </w:t>
      </w:r>
      <w:r w:rsidR="00BF1D78">
        <w:rPr>
          <w:b/>
          <w:bCs/>
          <w:i/>
          <w:iCs/>
          <w:sz w:val="22"/>
          <w:szCs w:val="22"/>
          <w:lang w:eastAsia="ru-RU"/>
        </w:rPr>
        <w:t>БО-05</w:t>
      </w:r>
      <w:r w:rsidRPr="002647EE">
        <w:rPr>
          <w:b/>
          <w:bCs/>
          <w:i/>
          <w:iCs/>
          <w:sz w:val="22"/>
          <w:szCs w:val="22"/>
          <w:lang w:eastAsia="ru-RU"/>
        </w:rPr>
        <w:t xml:space="preserve">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серии </w:t>
      </w:r>
      <w:r w:rsidR="00BF1D78">
        <w:rPr>
          <w:b/>
          <w:bCs/>
          <w:i/>
          <w:iCs/>
          <w:sz w:val="22"/>
          <w:szCs w:val="22"/>
          <w:lang w:eastAsia="ru-RU"/>
        </w:rPr>
        <w:t>БО-05</w:t>
      </w:r>
      <w:r w:rsidRPr="002647EE">
        <w:rPr>
          <w:b/>
          <w:bCs/>
          <w:i/>
          <w:iCs/>
          <w:sz w:val="22"/>
          <w:szCs w:val="22"/>
          <w:lang w:eastAsia="ru-RU"/>
        </w:rPr>
        <w:t>, могут обратиться в Арбитражный суд г.Москвы.</w:t>
      </w:r>
    </w:p>
    <w:p w:rsidR="002647EE" w:rsidRPr="002647EE" w:rsidRDefault="002647EE" w:rsidP="002647EE">
      <w:pPr>
        <w:adjustRightInd w:val="0"/>
        <w:ind w:firstLine="540"/>
        <w:jc w:val="both"/>
        <w:rPr>
          <w:b/>
          <w:bCs/>
          <w:i/>
          <w:iCs/>
          <w:color w:val="000000"/>
          <w:sz w:val="22"/>
          <w:szCs w:val="22"/>
        </w:rPr>
      </w:pP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Подведомственность гражданских дел судам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Подведомственность дел арбитражному суду установлена статьей 27 Арбитражного процессуального кодекса Российской Федерации (далее – АПК РФ).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АПК РФ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sidR="002647EE" w:rsidRPr="002647EE" w:rsidRDefault="002647EE" w:rsidP="002647EE">
      <w:pPr>
        <w:jc w:val="both"/>
        <w:rPr>
          <w:b/>
          <w:bCs/>
          <w:iCs/>
          <w:sz w:val="22"/>
          <w:szCs w:val="22"/>
        </w:rPr>
      </w:pPr>
    </w:p>
    <w:p w:rsidR="002647EE" w:rsidRPr="002647EE" w:rsidRDefault="002647EE" w:rsidP="002647EE">
      <w:pPr>
        <w:jc w:val="both"/>
        <w:rPr>
          <w:bCs/>
          <w:iCs/>
          <w:sz w:val="22"/>
          <w:szCs w:val="22"/>
        </w:rPr>
      </w:pPr>
      <w:r w:rsidRPr="002647EE">
        <w:rPr>
          <w:bCs/>
          <w:sz w:val="22"/>
          <w:szCs w:val="22"/>
        </w:rPr>
        <w:t xml:space="preserve">Порядок раскрытия информации о неисполнении или ненадлежащем исполнении обязательств по Биржевым облигациям серии </w:t>
      </w:r>
      <w:r w:rsidR="00BF1D78">
        <w:rPr>
          <w:bCs/>
          <w:sz w:val="22"/>
          <w:szCs w:val="22"/>
        </w:rPr>
        <w:t>БО-05</w:t>
      </w:r>
      <w:r w:rsidRPr="002647EE">
        <w:rPr>
          <w:bCs/>
          <w:sz w:val="22"/>
          <w:szCs w:val="22"/>
        </w:rPr>
        <w:t>:</w:t>
      </w:r>
    </w:p>
    <w:p w:rsidR="002647EE" w:rsidRPr="002647EE" w:rsidRDefault="002647EE" w:rsidP="002647EE">
      <w:pPr>
        <w:jc w:val="both"/>
        <w:rPr>
          <w:b/>
          <w:bCs/>
          <w:i/>
          <w:iCs/>
          <w:sz w:val="22"/>
          <w:szCs w:val="22"/>
        </w:rPr>
      </w:pPr>
      <w:r w:rsidRPr="002647EE">
        <w:rPr>
          <w:b/>
          <w:bCs/>
          <w:i/>
          <w:iCs/>
          <w:sz w:val="22"/>
          <w:szCs w:val="22"/>
        </w:rPr>
        <w:t xml:space="preserve">Информация о неисполнении или ненадлежащем исполнении Эмитентом обязательств по Биржевым облигациям серии </w:t>
      </w:r>
      <w:r w:rsidR="00BF1D78">
        <w:rPr>
          <w:b/>
          <w:bCs/>
          <w:i/>
          <w:iCs/>
          <w:sz w:val="22"/>
          <w:szCs w:val="22"/>
        </w:rPr>
        <w:t>БО-05</w:t>
      </w:r>
      <w:r w:rsidRPr="002647EE">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2647EE">
        <w:rPr>
          <w:b/>
          <w:i/>
          <w:sz w:val="22"/>
          <w:szCs w:val="22"/>
        </w:rPr>
        <w:t>Сведения о неисполнении обязательств эмитента перед владельцами его эмиссионных ценных бумаг</w:t>
      </w:r>
      <w:r w:rsidRPr="002647EE">
        <w:rPr>
          <w:b/>
          <w:bCs/>
          <w:i/>
          <w:iCs/>
          <w:sz w:val="22"/>
          <w:szCs w:val="22"/>
        </w:rPr>
        <w:t xml:space="preserve">»  в следующие сроки </w:t>
      </w:r>
      <w:r w:rsidRPr="002647EE">
        <w:rPr>
          <w:b/>
          <w:i/>
          <w:sz w:val="22"/>
          <w:szCs w:val="22"/>
        </w:rPr>
        <w:t xml:space="preserve">с даты окончания срока, в течение которого обязательство по погашению номинальной стоимости Биржевых облигаций серии </w:t>
      </w:r>
      <w:r w:rsidR="00BF1D78">
        <w:rPr>
          <w:b/>
          <w:i/>
          <w:sz w:val="22"/>
          <w:szCs w:val="22"/>
        </w:rPr>
        <w:t>БО-05</w:t>
      </w:r>
      <w:r w:rsidRPr="002647EE">
        <w:rPr>
          <w:b/>
          <w:i/>
          <w:sz w:val="22"/>
          <w:szCs w:val="22"/>
        </w:rPr>
        <w:t xml:space="preserve"> и/или выплате дохода по ним должно быть исполнено Эмитентом</w:t>
      </w:r>
      <w:r w:rsidRPr="002647EE">
        <w:rPr>
          <w:b/>
          <w:bCs/>
          <w:i/>
          <w:iCs/>
          <w:sz w:val="22"/>
          <w:szCs w:val="22"/>
        </w:rPr>
        <w:t xml:space="preserve">: </w:t>
      </w:r>
    </w:p>
    <w:p w:rsidR="002647EE" w:rsidRPr="002647EE" w:rsidRDefault="002647EE" w:rsidP="00503836">
      <w:pPr>
        <w:numPr>
          <w:ilvl w:val="0"/>
          <w:numId w:val="24"/>
        </w:numPr>
        <w:contextualSpacing/>
        <w:jc w:val="both"/>
        <w:rPr>
          <w:b/>
          <w:bCs/>
          <w:i/>
          <w:iCs/>
          <w:sz w:val="22"/>
          <w:szCs w:val="22"/>
        </w:rPr>
      </w:pPr>
      <w:r w:rsidRPr="002647EE">
        <w:rPr>
          <w:b/>
          <w:bCs/>
          <w:i/>
          <w:iCs/>
          <w:sz w:val="22"/>
          <w:szCs w:val="22"/>
        </w:rPr>
        <w:t>в Ленте новостей - не позднее 1 (Одного) дня;</w:t>
      </w:r>
    </w:p>
    <w:p w:rsidR="002647EE" w:rsidRPr="002647EE" w:rsidRDefault="002647EE" w:rsidP="00503836">
      <w:pPr>
        <w:numPr>
          <w:ilvl w:val="0"/>
          <w:numId w:val="24"/>
        </w:numPr>
        <w:contextualSpacing/>
        <w:jc w:val="both"/>
        <w:rPr>
          <w:b/>
          <w:bCs/>
          <w:i/>
          <w:iCs/>
          <w:sz w:val="22"/>
          <w:szCs w:val="22"/>
          <w:lang w:eastAsia="ru-RU"/>
        </w:rPr>
      </w:pPr>
      <w:r w:rsidRPr="002647EE">
        <w:rPr>
          <w:b/>
          <w:bCs/>
          <w:i/>
          <w:iCs/>
          <w:sz w:val="22"/>
          <w:szCs w:val="22"/>
          <w:lang w:eastAsia="ru-RU"/>
        </w:rPr>
        <w:t>на страницах в сети «Интернет» по адресам (</w:t>
      </w:r>
      <w:hyperlink r:id="rId22" w:history="1">
        <w:r w:rsidRPr="002647EE">
          <w:rPr>
            <w:b/>
            <w:bCs/>
            <w:i/>
            <w:iCs/>
            <w:sz w:val="22"/>
            <w:szCs w:val="22"/>
            <w:u w:val="single"/>
            <w:lang w:eastAsia="ru-RU"/>
          </w:rPr>
          <w:t>http://www.e-disclosure.ru/portal/company.aspx?id=8251</w:t>
        </w:r>
      </w:hyperlink>
      <w:r w:rsidRPr="002647EE">
        <w:rPr>
          <w:b/>
          <w:bCs/>
          <w:i/>
          <w:iCs/>
          <w:sz w:val="22"/>
          <w:szCs w:val="22"/>
          <w:lang w:eastAsia="ru-RU"/>
        </w:rPr>
        <w:t xml:space="preserve">; </w:t>
      </w:r>
      <w:hyperlink r:id="rId23" w:history="1">
        <w:r w:rsidRPr="002647EE">
          <w:rPr>
            <w:b/>
            <w:bCs/>
            <w:i/>
            <w:iCs/>
            <w:sz w:val="22"/>
            <w:szCs w:val="22"/>
            <w:u w:val="single"/>
            <w:lang w:eastAsia="ru-RU"/>
          </w:rPr>
          <w:t>www.deltacredit.ru</w:t>
        </w:r>
      </w:hyperlink>
      <w:r w:rsidRPr="002647EE">
        <w:rPr>
          <w:b/>
          <w:bCs/>
          <w:i/>
          <w:iCs/>
          <w:sz w:val="22"/>
          <w:szCs w:val="22"/>
          <w:lang w:eastAsia="ru-RU"/>
        </w:rPr>
        <w:t>) - не позднее 2 (Двух) дней.</w:t>
      </w:r>
    </w:p>
    <w:p w:rsidR="002647EE" w:rsidRPr="002647EE" w:rsidRDefault="002647EE" w:rsidP="002647EE">
      <w:pPr>
        <w:jc w:val="both"/>
        <w:rPr>
          <w:b/>
          <w:bCs/>
          <w:i/>
          <w:iCs/>
          <w:sz w:val="22"/>
          <w:szCs w:val="22"/>
        </w:rPr>
      </w:pPr>
      <w:r w:rsidRPr="002647EE">
        <w:rPr>
          <w:b/>
          <w:bCs/>
          <w:i/>
          <w:iCs/>
          <w:sz w:val="22"/>
          <w:szCs w:val="22"/>
        </w:rPr>
        <w:t>При этом, публикация в сети Интернет осуществляется после публикации в Ленте новостей.</w:t>
      </w:r>
    </w:p>
    <w:p w:rsidR="002647EE" w:rsidRPr="002647EE" w:rsidRDefault="002647EE" w:rsidP="002647EE">
      <w:pPr>
        <w:jc w:val="both"/>
        <w:rPr>
          <w:b/>
          <w:bCs/>
          <w:i/>
          <w:iCs/>
          <w:sz w:val="22"/>
          <w:szCs w:val="22"/>
        </w:rPr>
      </w:pPr>
    </w:p>
    <w:p w:rsidR="002647EE" w:rsidRPr="002647EE" w:rsidRDefault="002647EE" w:rsidP="002647EE">
      <w:pPr>
        <w:widowControl w:val="0"/>
        <w:tabs>
          <w:tab w:val="left" w:pos="1077"/>
        </w:tabs>
        <w:adjustRightInd w:val="0"/>
        <w:spacing w:before="20" w:after="40"/>
        <w:jc w:val="both"/>
        <w:rPr>
          <w:b/>
          <w:i/>
          <w:sz w:val="22"/>
          <w:szCs w:val="22"/>
          <w:lang w:eastAsia="ru-RU"/>
        </w:rPr>
      </w:pPr>
      <w:r w:rsidRPr="002647EE">
        <w:rPr>
          <w:b/>
          <w:bCs/>
          <w:i/>
          <w:iCs/>
          <w:sz w:val="22"/>
          <w:szCs w:val="22"/>
          <w:lang w:eastAsia="ru-RU"/>
        </w:rPr>
        <w:t>Данное сообщение должно включать в себя:</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объем неисполненных обязательств в денежном выражении;</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дату, в которую обязательство должно быть исполнено;</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причину неисполнения обязательств;</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 xml:space="preserve">перечисление возможных действий владельцев Биржевых облигаций серии </w:t>
      </w:r>
      <w:r w:rsidR="00BF1D78">
        <w:rPr>
          <w:b/>
          <w:bCs/>
          <w:i/>
          <w:iCs/>
          <w:sz w:val="22"/>
          <w:szCs w:val="22"/>
        </w:rPr>
        <w:t>БО-05</w:t>
      </w:r>
      <w:r w:rsidRPr="002647EE">
        <w:rPr>
          <w:b/>
          <w:bCs/>
          <w:i/>
          <w:iCs/>
          <w:sz w:val="22"/>
          <w:szCs w:val="22"/>
        </w:rPr>
        <w:t xml:space="preserve"> по удовлетворению своих требований в случае дефолта и/или технического дефолта.</w:t>
      </w:r>
    </w:p>
    <w:p w:rsidR="002647EE" w:rsidRPr="002647EE" w:rsidRDefault="002647EE" w:rsidP="002647EE">
      <w:pPr>
        <w:adjustRightInd w:val="0"/>
        <w:jc w:val="both"/>
        <w:rPr>
          <w:b/>
          <w:bCs/>
          <w:color w:val="000000"/>
          <w:sz w:val="22"/>
          <w:szCs w:val="22"/>
        </w:rPr>
      </w:pPr>
      <w:r w:rsidRPr="002647EE">
        <w:rPr>
          <w:b/>
          <w:bCs/>
          <w:i/>
          <w:iCs/>
          <w:color w:val="000000"/>
          <w:sz w:val="22"/>
          <w:szCs w:val="22"/>
        </w:rPr>
        <w:t>Раскрытие информации о неисполнении или ненадлежащем исполнении обязательств по Биржевым облигациям Эмитентом иному юридическому лицу не поручалось.</w:t>
      </w:r>
    </w:p>
    <w:p w:rsidR="002647EE" w:rsidRPr="002647EE" w:rsidRDefault="002647EE" w:rsidP="002647EE">
      <w:pPr>
        <w:jc w:val="both"/>
        <w:rPr>
          <w:b/>
          <w:bCs/>
          <w:i/>
          <w:iCs/>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D0119D"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BF1D78">
        <w:rPr>
          <w:rFonts w:ascii="Times New Roman" w:hAnsi="Times New Roman" w:cs="Times New Roman"/>
          <w:b/>
          <w:sz w:val="22"/>
          <w:szCs w:val="22"/>
        </w:rPr>
        <w:t>БО-05</w:t>
      </w:r>
      <w:r>
        <w:rPr>
          <w:rFonts w:ascii="Times New Roman" w:hAnsi="Times New Roman" w:cs="Times New Roman"/>
          <w:b/>
          <w:sz w:val="22"/>
          <w:szCs w:val="22"/>
        </w:rPr>
        <w:t>»</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0119D" w:rsidRPr="00006C51" w:rsidRDefault="00D0119D" w:rsidP="00D0119D">
      <w:pPr>
        <w:pStyle w:val="ab"/>
        <w:spacing w:before="0"/>
        <w:jc w:val="both"/>
        <w:rPr>
          <w:i/>
          <w:sz w:val="22"/>
          <w:szCs w:val="22"/>
        </w:rPr>
      </w:pPr>
      <w:r w:rsidRPr="00006C51">
        <w:rPr>
          <w:bCs w:val="0"/>
          <w:i/>
          <w:iCs/>
          <w:sz w:val="22"/>
          <w:szCs w:val="22"/>
        </w:rPr>
        <w:t>Приобретение Эмитентом Биржевых облигаций возможно только после даты раскрытия ФБ ММВБ информации об итогах выпуска Биржевых облигаций и уведомления  об этом федерального органа исполнительной власти по рынку ценных бумаг в установленном им порядке</w:t>
      </w:r>
      <w:r>
        <w:rPr>
          <w:bCs w:val="0"/>
          <w:i/>
          <w:iCs/>
          <w:sz w:val="22"/>
          <w:szCs w:val="22"/>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0119D" w:rsidRPr="00D0119D" w:rsidRDefault="00D0119D" w:rsidP="00D0119D">
      <w:pPr>
        <w:jc w:val="both"/>
        <w:rPr>
          <w:b/>
          <w:i/>
          <w:sz w:val="22"/>
          <w:szCs w:val="22"/>
        </w:rPr>
      </w:pPr>
      <w:r w:rsidRPr="00D0119D">
        <w:rPr>
          <w:b/>
          <w:bCs/>
          <w:i/>
          <w:iCs/>
          <w:sz w:val="22"/>
          <w:szCs w:val="22"/>
        </w:rPr>
        <w:t xml:space="preserve">Приобретение Эмитентом Биржевых облигаций </w:t>
      </w:r>
      <w:r w:rsidRPr="00D0119D">
        <w:rPr>
          <w:b/>
          <w:i/>
          <w:iCs/>
          <w:color w:val="000000"/>
          <w:spacing w:val="-5"/>
          <w:sz w:val="22"/>
          <w:szCs w:val="22"/>
        </w:rPr>
        <w:t xml:space="preserve">серии </w:t>
      </w:r>
      <w:r w:rsidR="00BF1D78">
        <w:rPr>
          <w:b/>
          <w:i/>
          <w:iCs/>
          <w:color w:val="000000"/>
          <w:spacing w:val="-5"/>
          <w:sz w:val="22"/>
          <w:szCs w:val="22"/>
        </w:rPr>
        <w:t>БО-05</w:t>
      </w:r>
      <w:r w:rsidRPr="00D0119D">
        <w:rPr>
          <w:b/>
          <w:bCs/>
          <w:i/>
          <w:iCs/>
          <w:color w:val="000000"/>
          <w:spacing w:val="-5"/>
          <w:sz w:val="22"/>
          <w:szCs w:val="22"/>
        </w:rPr>
        <w:t xml:space="preserve"> </w:t>
      </w:r>
      <w:r w:rsidRPr="00D0119D">
        <w:rPr>
          <w:b/>
          <w:bCs/>
          <w:i/>
          <w:iCs/>
          <w:sz w:val="22"/>
          <w:szCs w:val="22"/>
        </w:rPr>
        <w:t>возможно только после  их полной оплаты.</w:t>
      </w:r>
    </w:p>
    <w:p w:rsidR="004A4A69" w:rsidRDefault="004A4A69" w:rsidP="004A4A69">
      <w:pPr>
        <w:pStyle w:val="ConsNormal"/>
        <w:ind w:right="0" w:firstLine="0"/>
        <w:jc w:val="both"/>
        <w:rPr>
          <w:rFonts w:ascii="Times New Roman" w:hAnsi="Times New Roman" w:cs="Times New Roman"/>
          <w:b/>
          <w:sz w:val="22"/>
          <w:szCs w:val="22"/>
          <w:u w:val="single"/>
        </w:rPr>
      </w:pPr>
    </w:p>
    <w:p w:rsidR="007801CB" w:rsidRDefault="007801CB" w:rsidP="004A4A69">
      <w:pPr>
        <w:pStyle w:val="ConsNormal"/>
        <w:ind w:right="0" w:firstLine="0"/>
        <w:jc w:val="both"/>
        <w:rPr>
          <w:rFonts w:ascii="Times New Roman" w:hAnsi="Times New Roman" w:cs="Times New Roman"/>
          <w:b/>
          <w:sz w:val="22"/>
          <w:szCs w:val="22"/>
          <w:u w:val="single"/>
        </w:rPr>
      </w:pPr>
    </w:p>
    <w:p w:rsidR="004A4A69" w:rsidRPr="00D0119D" w:rsidRDefault="00D0119D"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BF1D78">
        <w:rPr>
          <w:rFonts w:ascii="Times New Roman" w:hAnsi="Times New Roman" w:cs="Times New Roman"/>
          <w:b/>
          <w:sz w:val="22"/>
          <w:szCs w:val="22"/>
        </w:rPr>
        <w:t>БО-05</w:t>
      </w:r>
      <w:r>
        <w:rPr>
          <w:rFonts w:ascii="Times New Roman" w:hAnsi="Times New Roman" w:cs="Times New Roman"/>
          <w:b/>
          <w:sz w:val="22"/>
          <w:szCs w:val="22"/>
        </w:rPr>
        <w:t>»</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0119D" w:rsidRPr="005731F5" w:rsidRDefault="00D0119D" w:rsidP="00D0119D">
      <w:pPr>
        <w:jc w:val="both"/>
        <w:rPr>
          <w:rStyle w:val="SUBST"/>
          <w:szCs w:val="22"/>
        </w:rPr>
      </w:pPr>
      <w:r w:rsidRPr="005731F5">
        <w:rPr>
          <w:rStyle w:val="SUBST"/>
          <w:bCs/>
          <w:iCs/>
          <w:szCs w:val="22"/>
        </w:rPr>
        <w:t xml:space="preserve">Сообщение </w:t>
      </w:r>
      <w:r w:rsidRPr="005731F5">
        <w:rPr>
          <w:b/>
          <w:bCs/>
          <w:i/>
          <w:iCs/>
          <w:sz w:val="22"/>
          <w:szCs w:val="22"/>
        </w:rPr>
        <w:t xml:space="preserve">о назначении или отмене назначения </w:t>
      </w:r>
      <w:r w:rsidRPr="005731F5">
        <w:rPr>
          <w:rStyle w:val="SUBST"/>
          <w:szCs w:val="22"/>
        </w:rPr>
        <w:t xml:space="preserve">Агента по приобретению Биржевых облигаций серии </w:t>
      </w:r>
      <w:r w:rsidR="00BF1D78">
        <w:rPr>
          <w:rStyle w:val="SUBST"/>
          <w:szCs w:val="22"/>
        </w:rPr>
        <w:t>БО-05</w:t>
      </w:r>
      <w:r w:rsidRPr="005731F5">
        <w:rPr>
          <w:rStyle w:val="SUBST"/>
          <w:szCs w:val="22"/>
        </w:rPr>
        <w:t xml:space="preserve">, действующего по поручению и за счет Эмитента, публикуется в форме сообщения о существенном факте </w:t>
      </w:r>
      <w:r w:rsidRPr="005731F5">
        <w:rPr>
          <w:b/>
          <w:i/>
          <w:sz w:val="22"/>
          <w:szCs w:val="22"/>
          <w:lang w:eastAsia="ru-RU"/>
        </w:rPr>
        <w:t>«</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w:t>
      </w:r>
      <w:r w:rsidRPr="00A60801">
        <w:rPr>
          <w:b/>
          <w:i/>
          <w:sz w:val="22"/>
          <w:szCs w:val="22"/>
        </w:rPr>
        <w:t xml:space="preserve">мест нахождения и </w:t>
      </w:r>
      <w:r w:rsidRPr="001212B0">
        <w:rPr>
          <w:b/>
          <w:i/>
          <w:sz w:val="22"/>
          <w:szCs w:val="22"/>
        </w:rPr>
        <w:t>размеров вознаграждений за оказываемые услуги, а также об изменении указанных сведений</w:t>
      </w:r>
      <w:r w:rsidRPr="001212B0">
        <w:rPr>
          <w:b/>
          <w:i/>
          <w:sz w:val="22"/>
          <w:szCs w:val="22"/>
          <w:lang w:eastAsia="ru-RU"/>
        </w:rPr>
        <w:t xml:space="preserve">» </w:t>
      </w:r>
      <w:r w:rsidRPr="001212B0">
        <w:rPr>
          <w:rStyle w:val="SUBST"/>
          <w:szCs w:val="22"/>
        </w:rPr>
        <w:t>не позднее, чем за 14 (Четырнадцать) дней до Даты приобретения, определяемой</w:t>
      </w:r>
      <w:r w:rsidRPr="005731F5">
        <w:rPr>
          <w:rStyle w:val="SUBST"/>
          <w:szCs w:val="22"/>
        </w:rPr>
        <w:t xml:space="preserve"> в соответствии с порядком, указанном в п. 10</w:t>
      </w:r>
      <w:r>
        <w:rPr>
          <w:rStyle w:val="SUBST"/>
          <w:szCs w:val="22"/>
        </w:rPr>
        <w:t>.</w:t>
      </w:r>
      <w:r w:rsidRPr="005731F5">
        <w:rPr>
          <w:rStyle w:val="SUBST"/>
          <w:szCs w:val="22"/>
        </w:rPr>
        <w:t xml:space="preserve"> Решения о выпуске ценных бумаг, в следующих источниках:</w:t>
      </w:r>
    </w:p>
    <w:p w:rsidR="00D0119D" w:rsidRPr="005F6F3B" w:rsidRDefault="00D0119D" w:rsidP="00503836">
      <w:pPr>
        <w:pStyle w:val="1a"/>
        <w:numPr>
          <w:ilvl w:val="0"/>
          <w:numId w:val="30"/>
        </w:numPr>
        <w:jc w:val="both"/>
        <w:rPr>
          <w:rStyle w:val="SUBST"/>
          <w:bCs/>
          <w:iCs/>
          <w:szCs w:val="22"/>
        </w:rPr>
      </w:pPr>
      <w:r w:rsidRPr="005F6F3B">
        <w:rPr>
          <w:rStyle w:val="SUBST"/>
          <w:bCs/>
          <w:iCs/>
          <w:szCs w:val="22"/>
        </w:rPr>
        <w:t>в Ленте новостей;</w:t>
      </w:r>
    </w:p>
    <w:p w:rsidR="00D0119D" w:rsidRPr="005F6F3B" w:rsidRDefault="00D0119D" w:rsidP="00503836">
      <w:pPr>
        <w:pStyle w:val="1a"/>
        <w:numPr>
          <w:ilvl w:val="0"/>
          <w:numId w:val="30"/>
        </w:numPr>
        <w:jc w:val="both"/>
        <w:rPr>
          <w:rStyle w:val="SUBST"/>
          <w:iCs/>
          <w:szCs w:val="22"/>
        </w:rPr>
      </w:pPr>
      <w:r w:rsidRPr="005F6F3B">
        <w:rPr>
          <w:rStyle w:val="SUBST"/>
          <w:bCs/>
          <w:iCs/>
          <w:szCs w:val="22"/>
        </w:rPr>
        <w:t xml:space="preserve">на странице Эмитента в сети Интернет </w:t>
      </w:r>
      <w:r w:rsidRPr="00C474D2">
        <w:rPr>
          <w:b/>
          <w:bCs/>
          <w:i/>
          <w:iCs/>
          <w:sz w:val="22"/>
          <w:szCs w:val="22"/>
          <w:u w:val="single"/>
        </w:rPr>
        <w:t>www.deltacredit.ru</w:t>
      </w:r>
    </w:p>
    <w:p w:rsidR="00D0119D" w:rsidRPr="005731F5" w:rsidRDefault="00D0119D" w:rsidP="00D0119D">
      <w:pPr>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0119D" w:rsidRPr="00D0119D" w:rsidRDefault="00D0119D" w:rsidP="00D0119D">
      <w:pPr>
        <w:jc w:val="both"/>
        <w:rPr>
          <w:b/>
          <w:i/>
          <w:sz w:val="22"/>
          <w:szCs w:val="22"/>
        </w:rPr>
      </w:pPr>
      <w:r w:rsidRPr="00D0119D">
        <w:rPr>
          <w:b/>
          <w:bCs/>
          <w:i/>
          <w:iCs/>
          <w:sz w:val="22"/>
          <w:szCs w:val="22"/>
        </w:rPr>
        <w:t xml:space="preserve">Сообщение о назначении или отмене назначения </w:t>
      </w:r>
      <w:r w:rsidRPr="00D0119D">
        <w:rPr>
          <w:b/>
          <w:i/>
          <w:sz w:val="22"/>
          <w:szCs w:val="22"/>
        </w:rPr>
        <w:t xml:space="preserve">Агента по приобретению Биржевых облигаций серии </w:t>
      </w:r>
      <w:r w:rsidR="00BF1D78">
        <w:rPr>
          <w:b/>
          <w:i/>
          <w:sz w:val="22"/>
          <w:szCs w:val="22"/>
        </w:rPr>
        <w:t>БО-05</w:t>
      </w:r>
      <w:r w:rsidRPr="00D0119D">
        <w:rPr>
          <w:b/>
          <w:i/>
          <w:sz w:val="22"/>
          <w:szCs w:val="22"/>
        </w:rPr>
        <w:t xml:space="preserve">, действующего по поручению и за счет Эмитента, публикуется в форме сообщения о существенном факте </w:t>
      </w:r>
      <w:r w:rsidRPr="00D0119D">
        <w:rPr>
          <w:b/>
          <w:i/>
          <w:sz w:val="22"/>
          <w:szCs w:val="22"/>
          <w:lang w:eastAsia="ru-RU"/>
        </w:rPr>
        <w:t>«</w:t>
      </w:r>
      <w:r w:rsidRPr="00D0119D">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D0119D">
        <w:rPr>
          <w:b/>
          <w:i/>
          <w:sz w:val="22"/>
          <w:szCs w:val="22"/>
          <w:lang w:eastAsia="ru-RU"/>
        </w:rPr>
        <w:t xml:space="preserve">» </w:t>
      </w:r>
      <w:r w:rsidRPr="00D0119D">
        <w:rPr>
          <w:b/>
          <w:i/>
          <w:sz w:val="22"/>
          <w:szCs w:val="22"/>
        </w:rPr>
        <w:t>не позднее, чем за 14 (Четырнадцать) дней до Даты приобретения, определяемой в соответствии с порядком, указанном в п. 10. Решения о выпуске ценных бумаг, в следующих источниках:</w:t>
      </w:r>
    </w:p>
    <w:p w:rsidR="00D0119D" w:rsidRPr="00D0119D" w:rsidRDefault="00FE0566" w:rsidP="00503836">
      <w:pPr>
        <w:numPr>
          <w:ilvl w:val="0"/>
          <w:numId w:val="30"/>
        </w:numPr>
        <w:contextualSpacing/>
        <w:jc w:val="both"/>
        <w:rPr>
          <w:b/>
          <w:bCs/>
          <w:i/>
          <w:iCs/>
          <w:sz w:val="22"/>
          <w:szCs w:val="22"/>
        </w:rPr>
      </w:pPr>
      <w:r>
        <w:rPr>
          <w:b/>
          <w:bCs/>
          <w:i/>
          <w:iCs/>
          <w:sz w:val="22"/>
          <w:szCs w:val="22"/>
        </w:rPr>
        <w:t xml:space="preserve">в Ленте новостей </w:t>
      </w:r>
      <w:r w:rsidR="00605890">
        <w:rPr>
          <w:b/>
          <w:bCs/>
          <w:i/>
          <w:iCs/>
          <w:sz w:val="22"/>
          <w:szCs w:val="22"/>
        </w:rPr>
        <w:t>– не позднее 1 (Одного) дня;</w:t>
      </w:r>
    </w:p>
    <w:p w:rsidR="00D0119D" w:rsidRPr="00D0119D" w:rsidRDefault="00D0119D" w:rsidP="00503836">
      <w:pPr>
        <w:numPr>
          <w:ilvl w:val="0"/>
          <w:numId w:val="30"/>
        </w:numPr>
        <w:contextualSpacing/>
        <w:jc w:val="both"/>
        <w:rPr>
          <w:b/>
          <w:bCs/>
          <w:i/>
          <w:iCs/>
          <w:sz w:val="22"/>
          <w:szCs w:val="22"/>
          <w:lang w:eastAsia="ru-RU"/>
        </w:rPr>
      </w:pPr>
      <w:r w:rsidRPr="00D0119D">
        <w:rPr>
          <w:b/>
          <w:bCs/>
          <w:i/>
          <w:iCs/>
          <w:sz w:val="22"/>
          <w:szCs w:val="22"/>
          <w:lang w:eastAsia="ru-RU"/>
        </w:rPr>
        <w:t>на страницах в сети «Интернет» по адресам (</w:t>
      </w:r>
      <w:hyperlink r:id="rId24" w:history="1">
        <w:r w:rsidRPr="00D0119D">
          <w:rPr>
            <w:b/>
            <w:bCs/>
            <w:i/>
            <w:iCs/>
            <w:sz w:val="22"/>
            <w:szCs w:val="22"/>
            <w:u w:val="single"/>
            <w:lang w:eastAsia="ru-RU"/>
          </w:rPr>
          <w:t>http://www.e-disclosure.ru/portal/company.aspx?id=8251</w:t>
        </w:r>
      </w:hyperlink>
      <w:r w:rsidRPr="00D0119D">
        <w:rPr>
          <w:b/>
          <w:bCs/>
          <w:i/>
          <w:iCs/>
          <w:sz w:val="22"/>
          <w:szCs w:val="22"/>
          <w:lang w:eastAsia="ru-RU"/>
        </w:rPr>
        <w:t xml:space="preserve">; </w:t>
      </w:r>
      <w:hyperlink r:id="rId25" w:history="1">
        <w:r w:rsidRPr="00D0119D">
          <w:rPr>
            <w:b/>
            <w:bCs/>
            <w:i/>
            <w:iCs/>
            <w:sz w:val="22"/>
            <w:szCs w:val="22"/>
            <w:u w:val="single"/>
            <w:lang w:eastAsia="ru-RU"/>
          </w:rPr>
          <w:t>www.deltacredit.ru</w:t>
        </w:r>
      </w:hyperlink>
      <w:r w:rsidRPr="00D0119D">
        <w:rPr>
          <w:b/>
          <w:bCs/>
          <w:i/>
          <w:iCs/>
          <w:sz w:val="22"/>
          <w:szCs w:val="22"/>
          <w:lang w:eastAsia="ru-RU"/>
        </w:rPr>
        <w:t>) - не позднее 2 (Двух) дней.</w:t>
      </w:r>
    </w:p>
    <w:p w:rsidR="00D0119D" w:rsidRPr="00D0119D" w:rsidRDefault="00D0119D" w:rsidP="00D0119D">
      <w:pPr>
        <w:jc w:val="both"/>
        <w:rPr>
          <w:bCs/>
          <w:i/>
          <w:sz w:val="22"/>
          <w:szCs w:val="22"/>
        </w:rPr>
      </w:pPr>
      <w:r w:rsidRPr="00D0119D">
        <w:rPr>
          <w:b/>
          <w:bCs/>
          <w:i/>
          <w:iCs/>
          <w:sz w:val="22"/>
          <w:szCs w:val="22"/>
        </w:rPr>
        <w:t>При этом, публикация в сети Интернет осуществляется после публикации в Ленте новостей.</w:t>
      </w:r>
    </w:p>
    <w:p w:rsidR="00D0119D" w:rsidRDefault="00D0119D" w:rsidP="004A4A69">
      <w:pPr>
        <w:pStyle w:val="ConsNormal"/>
        <w:ind w:right="0" w:firstLine="0"/>
        <w:jc w:val="both"/>
        <w:rPr>
          <w:rFonts w:ascii="Times New Roman" w:hAnsi="Times New Roman" w:cs="Times New Roman"/>
          <w:b/>
          <w:sz w:val="22"/>
          <w:szCs w:val="22"/>
          <w:u w:val="single"/>
        </w:rPr>
      </w:pPr>
    </w:p>
    <w:p w:rsidR="004A4A69" w:rsidRDefault="00D0119D"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BF1D78">
        <w:rPr>
          <w:rFonts w:ascii="Times New Roman" w:hAnsi="Times New Roman" w:cs="Times New Roman"/>
          <w:b/>
          <w:sz w:val="22"/>
          <w:szCs w:val="22"/>
        </w:rPr>
        <w:t>БО-05</w:t>
      </w:r>
      <w:r>
        <w:rPr>
          <w:rFonts w:ascii="Times New Roman" w:hAnsi="Times New Roman" w:cs="Times New Roman"/>
          <w:b/>
          <w:sz w:val="22"/>
          <w:szCs w:val="22"/>
        </w:rPr>
        <w:t>»</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0119D" w:rsidRPr="005731F5" w:rsidRDefault="00D0119D" w:rsidP="00D0119D">
      <w:pPr>
        <w:jc w:val="both"/>
        <w:rPr>
          <w:b/>
          <w:bCs/>
          <w:i/>
          <w:iCs/>
          <w:sz w:val="22"/>
          <w:szCs w:val="22"/>
        </w:rPr>
      </w:pPr>
      <w:r w:rsidRPr="005731F5">
        <w:rPr>
          <w:b/>
          <w:bCs/>
          <w:i/>
          <w:iCs/>
          <w:sz w:val="22"/>
          <w:szCs w:val="22"/>
        </w:rPr>
        <w:t xml:space="preserve">При смене организатора торговли на рынке ценных бумаг, через которого будут заключаться сделки по приобретению Биржевых облигаций серии </w:t>
      </w:r>
      <w:r w:rsidR="00BF1D78">
        <w:rPr>
          <w:b/>
          <w:bCs/>
          <w:i/>
          <w:iCs/>
          <w:sz w:val="22"/>
          <w:szCs w:val="22"/>
        </w:rPr>
        <w:t>БО-05</w:t>
      </w:r>
      <w:r w:rsidRPr="005731F5">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BF1D78">
        <w:rPr>
          <w:b/>
          <w:bCs/>
          <w:i/>
          <w:iCs/>
          <w:sz w:val="22"/>
          <w:szCs w:val="22"/>
        </w:rPr>
        <w:t>БО-05</w:t>
      </w:r>
      <w:r w:rsidR="00EC14C2">
        <w:rPr>
          <w:b/>
          <w:bCs/>
          <w:i/>
          <w:iCs/>
          <w:sz w:val="22"/>
          <w:szCs w:val="22"/>
        </w:rPr>
        <w:t xml:space="preserve"> </w:t>
      </w:r>
      <w:r w:rsidRPr="005731F5">
        <w:rPr>
          <w:rStyle w:val="SUBST"/>
          <w:szCs w:val="22"/>
        </w:rPr>
        <w:t xml:space="preserve">в форме сообщения о существенном факте </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5731F5">
        <w:rPr>
          <w:rStyle w:val="SUBST"/>
          <w:szCs w:val="22"/>
        </w:rPr>
        <w:t xml:space="preserve"> </w:t>
      </w:r>
      <w:r w:rsidRPr="005731F5">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BF1D78">
        <w:rPr>
          <w:b/>
          <w:bCs/>
          <w:i/>
          <w:iCs/>
          <w:sz w:val="22"/>
          <w:szCs w:val="22"/>
        </w:rPr>
        <w:t>БО-05</w:t>
      </w:r>
      <w:r w:rsidRPr="005731F5">
        <w:rPr>
          <w:b/>
          <w:bCs/>
          <w:i/>
          <w:iCs/>
          <w:sz w:val="22"/>
          <w:szCs w:val="22"/>
        </w:rPr>
        <w:t xml:space="preserve">: </w:t>
      </w:r>
    </w:p>
    <w:p w:rsidR="00D0119D" w:rsidRPr="005F6F3B" w:rsidRDefault="00D0119D" w:rsidP="00503836">
      <w:pPr>
        <w:pStyle w:val="1a"/>
        <w:numPr>
          <w:ilvl w:val="0"/>
          <w:numId w:val="29"/>
        </w:numPr>
        <w:jc w:val="both"/>
        <w:rPr>
          <w:b/>
          <w:bCs/>
          <w:i/>
          <w:iCs/>
          <w:sz w:val="22"/>
          <w:szCs w:val="22"/>
        </w:rPr>
      </w:pPr>
      <w:r w:rsidRPr="005F6F3B">
        <w:rPr>
          <w:b/>
          <w:bCs/>
          <w:i/>
          <w:iCs/>
          <w:sz w:val="22"/>
          <w:szCs w:val="22"/>
        </w:rPr>
        <w:t>в Ленте новостей – не позднее 1 (Одного) дня.</w:t>
      </w:r>
    </w:p>
    <w:p w:rsidR="00D0119D" w:rsidRPr="005F6F3B" w:rsidRDefault="00D0119D" w:rsidP="00503836">
      <w:pPr>
        <w:pStyle w:val="1a"/>
        <w:numPr>
          <w:ilvl w:val="0"/>
          <w:numId w:val="29"/>
        </w:numPr>
        <w:jc w:val="both"/>
        <w:rPr>
          <w:b/>
          <w:bCs/>
          <w:i/>
          <w:iCs/>
          <w:sz w:val="22"/>
          <w:szCs w:val="22"/>
        </w:rPr>
      </w:pPr>
      <w:r w:rsidRPr="005F6F3B">
        <w:rPr>
          <w:b/>
          <w:bCs/>
          <w:i/>
          <w:iCs/>
          <w:sz w:val="22"/>
          <w:szCs w:val="22"/>
        </w:rPr>
        <w:t xml:space="preserve">на странице Эмитента в сети Интернет </w:t>
      </w:r>
      <w:hyperlink r:id="rId26" w:history="1">
        <w:r w:rsidRPr="005F6F3B">
          <w:rPr>
            <w:rStyle w:val="ae"/>
            <w:rFonts w:ascii="Times New Roman" w:hAnsi="Times New Roman" w:cs="Times New Roman"/>
            <w:b/>
            <w:bCs/>
            <w:i/>
            <w:iCs/>
            <w:sz w:val="22"/>
            <w:szCs w:val="22"/>
          </w:rPr>
          <w:t xml:space="preserve">www.deltacredit.ru </w:t>
        </w:r>
      </w:hyperlink>
      <w:r w:rsidRPr="005F6F3B">
        <w:rPr>
          <w:b/>
          <w:bCs/>
          <w:i/>
          <w:iCs/>
          <w:sz w:val="22"/>
          <w:szCs w:val="22"/>
        </w:rPr>
        <w:t>- не позднее 2 (Двух) дней.</w:t>
      </w:r>
    </w:p>
    <w:p w:rsidR="00D0119D" w:rsidRPr="005731F5" w:rsidRDefault="00D0119D" w:rsidP="00D0119D">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0119D" w:rsidRPr="00D0119D" w:rsidRDefault="00D0119D" w:rsidP="00D0119D">
      <w:pPr>
        <w:jc w:val="both"/>
        <w:rPr>
          <w:b/>
          <w:bCs/>
          <w:i/>
          <w:iCs/>
          <w:sz w:val="22"/>
          <w:szCs w:val="22"/>
        </w:rPr>
      </w:pPr>
      <w:r w:rsidRPr="00D0119D">
        <w:rPr>
          <w:b/>
          <w:bCs/>
          <w:i/>
          <w:iCs/>
          <w:sz w:val="22"/>
          <w:szCs w:val="22"/>
        </w:rPr>
        <w:t xml:space="preserve">При смене организатора торговли на рынке ценных бумаг, через которого будут заключаться сделки по приобретению Биржевых облигаций серии </w:t>
      </w:r>
      <w:r w:rsidR="00BF1D78">
        <w:rPr>
          <w:b/>
          <w:bCs/>
          <w:i/>
          <w:iCs/>
          <w:sz w:val="22"/>
          <w:szCs w:val="22"/>
        </w:rPr>
        <w:t>БО-05</w:t>
      </w:r>
      <w:r w:rsidRPr="00D0119D">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BF1D78">
        <w:rPr>
          <w:b/>
          <w:bCs/>
          <w:i/>
          <w:iCs/>
          <w:sz w:val="22"/>
          <w:szCs w:val="22"/>
        </w:rPr>
        <w:t>БО-05</w:t>
      </w:r>
      <w:r w:rsidRPr="00D0119D">
        <w:rPr>
          <w:bCs/>
          <w:i/>
          <w:iCs/>
          <w:sz w:val="22"/>
          <w:szCs w:val="22"/>
        </w:rPr>
        <w:t xml:space="preserve"> </w:t>
      </w:r>
      <w:r w:rsidRPr="00D0119D">
        <w:rPr>
          <w:b/>
          <w:i/>
          <w:sz w:val="22"/>
          <w:szCs w:val="22"/>
        </w:rPr>
        <w:t xml:space="preserve">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D0119D">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BF1D78">
        <w:rPr>
          <w:b/>
          <w:bCs/>
          <w:i/>
          <w:iCs/>
          <w:sz w:val="22"/>
          <w:szCs w:val="22"/>
        </w:rPr>
        <w:t>БО-05</w:t>
      </w:r>
      <w:r w:rsidRPr="00D0119D">
        <w:rPr>
          <w:b/>
          <w:bCs/>
          <w:i/>
          <w:iCs/>
          <w:sz w:val="22"/>
          <w:szCs w:val="22"/>
        </w:rPr>
        <w:t xml:space="preserve">: </w:t>
      </w:r>
    </w:p>
    <w:p w:rsidR="00D0119D" w:rsidRPr="00D0119D" w:rsidRDefault="00D0119D" w:rsidP="00503836">
      <w:pPr>
        <w:numPr>
          <w:ilvl w:val="0"/>
          <w:numId w:val="29"/>
        </w:numPr>
        <w:contextualSpacing/>
        <w:jc w:val="both"/>
        <w:rPr>
          <w:b/>
          <w:bCs/>
          <w:i/>
          <w:iCs/>
          <w:sz w:val="22"/>
          <w:szCs w:val="22"/>
        </w:rPr>
      </w:pPr>
      <w:r w:rsidRPr="00D0119D">
        <w:rPr>
          <w:b/>
          <w:bCs/>
          <w:i/>
          <w:iCs/>
          <w:sz w:val="22"/>
          <w:szCs w:val="22"/>
        </w:rPr>
        <w:t>в Ленте новостей – не позднее 1 (Одного) дня.</w:t>
      </w:r>
    </w:p>
    <w:p w:rsidR="00D0119D" w:rsidRPr="00D0119D" w:rsidRDefault="00D0119D" w:rsidP="00503836">
      <w:pPr>
        <w:numPr>
          <w:ilvl w:val="0"/>
          <w:numId w:val="29"/>
        </w:numPr>
        <w:contextualSpacing/>
        <w:jc w:val="both"/>
        <w:rPr>
          <w:b/>
          <w:bCs/>
          <w:i/>
          <w:iCs/>
          <w:sz w:val="22"/>
          <w:szCs w:val="22"/>
          <w:lang w:eastAsia="ru-RU"/>
        </w:rPr>
      </w:pPr>
      <w:r w:rsidRPr="00D0119D">
        <w:rPr>
          <w:b/>
          <w:bCs/>
          <w:i/>
          <w:iCs/>
          <w:sz w:val="22"/>
          <w:szCs w:val="22"/>
          <w:lang w:eastAsia="ru-RU"/>
        </w:rPr>
        <w:t>на страницах в сети «Интернет» по адресам (</w:t>
      </w:r>
      <w:hyperlink r:id="rId27" w:history="1">
        <w:r w:rsidRPr="00D0119D">
          <w:rPr>
            <w:b/>
            <w:bCs/>
            <w:i/>
            <w:iCs/>
            <w:sz w:val="22"/>
            <w:szCs w:val="22"/>
            <w:u w:val="single"/>
            <w:lang w:eastAsia="ru-RU"/>
          </w:rPr>
          <w:t>http://www.e-disclosure.ru/portal/company.aspx?id=8251</w:t>
        </w:r>
      </w:hyperlink>
      <w:r w:rsidRPr="00D0119D">
        <w:rPr>
          <w:b/>
          <w:bCs/>
          <w:i/>
          <w:iCs/>
          <w:sz w:val="22"/>
          <w:szCs w:val="22"/>
          <w:lang w:eastAsia="ru-RU"/>
        </w:rPr>
        <w:t xml:space="preserve">; </w:t>
      </w:r>
      <w:hyperlink r:id="rId28" w:history="1">
        <w:r w:rsidRPr="00D0119D">
          <w:rPr>
            <w:b/>
            <w:bCs/>
            <w:i/>
            <w:iCs/>
            <w:sz w:val="22"/>
            <w:szCs w:val="22"/>
            <w:u w:val="single"/>
            <w:lang w:eastAsia="ru-RU"/>
          </w:rPr>
          <w:t>www.deltacredit.ru</w:t>
        </w:r>
      </w:hyperlink>
      <w:r w:rsidRPr="00D0119D">
        <w:rPr>
          <w:b/>
          <w:bCs/>
          <w:i/>
          <w:iCs/>
          <w:sz w:val="22"/>
          <w:szCs w:val="22"/>
          <w:lang w:eastAsia="ru-RU"/>
        </w:rPr>
        <w:t>) - не позднее 2 (Двух) дней.</w:t>
      </w:r>
    </w:p>
    <w:p w:rsidR="00D0119D" w:rsidRPr="00D0119D" w:rsidRDefault="00D0119D" w:rsidP="00D0119D">
      <w:pPr>
        <w:ind w:left="720"/>
        <w:contextualSpacing/>
        <w:jc w:val="both"/>
        <w:rPr>
          <w:b/>
          <w:bCs/>
          <w:i/>
          <w:iCs/>
          <w:sz w:val="22"/>
          <w:szCs w:val="22"/>
        </w:rPr>
      </w:pPr>
    </w:p>
    <w:p w:rsidR="00D0119D" w:rsidRPr="00D0119D" w:rsidRDefault="00D0119D" w:rsidP="00D0119D">
      <w:pPr>
        <w:jc w:val="both"/>
        <w:rPr>
          <w:b/>
          <w:bCs/>
          <w:i/>
          <w:iCs/>
          <w:sz w:val="22"/>
          <w:szCs w:val="22"/>
        </w:rPr>
      </w:pPr>
      <w:r w:rsidRPr="00D0119D">
        <w:rPr>
          <w:b/>
          <w:bCs/>
          <w:i/>
          <w:iCs/>
          <w:sz w:val="22"/>
          <w:szCs w:val="22"/>
        </w:rPr>
        <w:t>При этом, публикация в сети Интернет осуществляется после публикации в Ленте новостей.</w:t>
      </w: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8D1930" w:rsidRDefault="008D1930"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BF1D78">
        <w:rPr>
          <w:rFonts w:ascii="Times New Roman" w:hAnsi="Times New Roman" w:cs="Times New Roman"/>
          <w:b/>
          <w:sz w:val="22"/>
          <w:szCs w:val="22"/>
        </w:rPr>
        <w:t>БО-05</w:t>
      </w:r>
      <w:r>
        <w:rPr>
          <w:rFonts w:ascii="Times New Roman" w:hAnsi="Times New Roman" w:cs="Times New Roman"/>
          <w:b/>
          <w:sz w:val="22"/>
          <w:szCs w:val="22"/>
        </w:rPr>
        <w:t>, подпункт 1»</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8D1930" w:rsidRPr="00052665" w:rsidRDefault="008D1930" w:rsidP="008D1930">
      <w:pPr>
        <w:pStyle w:val="BodyTextbt"/>
        <w:spacing w:before="120"/>
        <w:rPr>
          <w:rStyle w:val="SUBST"/>
          <w:b/>
          <w:bCs w:val="0"/>
          <w:i/>
          <w:iCs w:val="0"/>
        </w:rPr>
      </w:pPr>
      <w:r w:rsidRPr="00052665">
        <w:rPr>
          <w:rStyle w:val="SUBST"/>
          <w:b/>
          <w:bCs w:val="0"/>
          <w:i/>
          <w:iCs w:val="0"/>
        </w:rPr>
        <w:t xml:space="preserve">Эмитент безотзывно обязуется приобрести на условиях, установленных Решением о выпуске ценных бумаг и Проспектом ценных бумаг, </w:t>
      </w:r>
      <w:r w:rsidRPr="00052665">
        <w:t>Биржевые облигации</w:t>
      </w:r>
      <w:r>
        <w:t xml:space="preserve"> серии </w:t>
      </w:r>
      <w:r w:rsidR="00BF1D78">
        <w:t>БО-05</w:t>
      </w:r>
      <w:r>
        <w:t xml:space="preserve"> </w:t>
      </w:r>
      <w:r w:rsidRPr="00052665">
        <w:rPr>
          <w:rStyle w:val="SUBST"/>
          <w:b/>
          <w:bCs w:val="0"/>
          <w:i/>
          <w:iCs w:val="0"/>
        </w:rPr>
        <w:t xml:space="preserve">в количестве до </w:t>
      </w:r>
      <w:r w:rsidR="00D9632B">
        <w:rPr>
          <w:rStyle w:val="SUBST"/>
          <w:b/>
          <w:bCs w:val="0"/>
          <w:i/>
          <w:iCs w:val="0"/>
        </w:rPr>
        <w:t>5</w:t>
      </w:r>
      <w:r w:rsidRPr="00052665">
        <w:rPr>
          <w:rStyle w:val="SUBST"/>
          <w:b/>
          <w:bCs w:val="0"/>
          <w:i/>
          <w:iCs w:val="0"/>
        </w:rPr>
        <w:t> </w:t>
      </w:r>
      <w:r>
        <w:rPr>
          <w:rStyle w:val="SUBST"/>
          <w:b/>
          <w:bCs w:val="0"/>
          <w:i/>
          <w:iCs w:val="0"/>
        </w:rPr>
        <w:t>0</w:t>
      </w:r>
      <w:r w:rsidRPr="00052665">
        <w:rPr>
          <w:rStyle w:val="SUBST"/>
          <w:b/>
          <w:bCs w:val="0"/>
          <w:i/>
          <w:iCs w:val="0"/>
        </w:rPr>
        <w:t>00 000 (</w:t>
      </w:r>
      <w:r w:rsidR="00D9632B">
        <w:rPr>
          <w:rStyle w:val="SUBST"/>
          <w:b/>
          <w:bCs w:val="0"/>
          <w:i/>
          <w:iCs w:val="0"/>
        </w:rPr>
        <w:t>Пяти</w:t>
      </w:r>
      <w:r>
        <w:rPr>
          <w:rStyle w:val="SUBST"/>
          <w:b/>
          <w:bCs w:val="0"/>
          <w:i/>
          <w:iCs w:val="0"/>
        </w:rPr>
        <w:t xml:space="preserve"> миллионов</w:t>
      </w:r>
      <w:r w:rsidRPr="00052665">
        <w:rPr>
          <w:rStyle w:val="SUBST"/>
          <w:b/>
          <w:bCs w:val="0"/>
          <w:i/>
          <w:iCs w:val="0"/>
        </w:rPr>
        <w:t xml:space="preserve">) штук включительно по требованиям, заявленным их владельцами, в случаях, когда определяемая Эмитентом в соответствии с пунктом 9.3 Решения о выпуске ценных бумаг </w:t>
      </w:r>
      <w:r w:rsidRPr="008C024B">
        <w:rPr>
          <w:rStyle w:val="SUBST"/>
          <w:b/>
          <w:bCs w:val="0"/>
          <w:i/>
          <w:iCs w:val="0"/>
        </w:rPr>
        <w:t xml:space="preserve">серии </w:t>
      </w:r>
      <w:r w:rsidR="00BF1D78">
        <w:rPr>
          <w:rStyle w:val="SUBST"/>
          <w:b/>
          <w:bCs w:val="0"/>
          <w:i/>
          <w:iCs w:val="0"/>
        </w:rPr>
        <w:t>БО-05</w:t>
      </w:r>
      <w:r w:rsidRPr="008C024B">
        <w:rPr>
          <w:rStyle w:val="SUBST"/>
          <w:b/>
          <w:bCs w:val="0"/>
          <w:i/>
          <w:iCs w:val="0"/>
        </w:rPr>
        <w:t xml:space="preserve"> и пунктом</w:t>
      </w:r>
      <w:r w:rsidRPr="00052665">
        <w:rPr>
          <w:rStyle w:val="SUBST"/>
          <w:b/>
          <w:bCs w:val="0"/>
          <w:i/>
          <w:iCs w:val="0"/>
        </w:rPr>
        <w:t xml:space="preserve"> 9.1.2 Проспекта ценных бумаг ставка (ставки) купона (купонов)</w:t>
      </w:r>
      <w:r>
        <w:rPr>
          <w:rStyle w:val="SUBST"/>
          <w:b/>
          <w:bCs w:val="0"/>
          <w:i/>
          <w:iCs w:val="0"/>
        </w:rPr>
        <w:t xml:space="preserve">, </w:t>
      </w:r>
      <w:r w:rsidRPr="00052665">
        <w:rPr>
          <w:rStyle w:val="SUBST"/>
          <w:b/>
          <w:bCs w:val="0"/>
          <w:i/>
          <w:iCs w:val="0"/>
        </w:rPr>
        <w:t xml:space="preserve"> </w:t>
      </w:r>
      <w:r>
        <w:rPr>
          <w:rStyle w:val="SUBST"/>
          <w:b/>
          <w:bCs w:val="0"/>
          <w:i/>
          <w:iCs w:val="0"/>
        </w:rPr>
        <w:t>устанавливается (</w:t>
      </w:r>
      <w:r w:rsidRPr="00052665">
        <w:rPr>
          <w:rStyle w:val="SUBST"/>
          <w:b/>
          <w:bCs w:val="0"/>
          <w:i/>
          <w:iCs w:val="0"/>
        </w:rPr>
        <w:t>устанавливаются</w:t>
      </w:r>
      <w:r>
        <w:rPr>
          <w:rStyle w:val="SUBST"/>
          <w:b/>
          <w:bCs w:val="0"/>
          <w:i/>
          <w:iCs w:val="0"/>
        </w:rPr>
        <w:t xml:space="preserve">) </w:t>
      </w:r>
      <w:r w:rsidRPr="00052665">
        <w:rPr>
          <w:rStyle w:val="SUBST"/>
          <w:b/>
          <w:bCs w:val="0"/>
          <w:i/>
          <w:iCs w:val="0"/>
        </w:rPr>
        <w:t xml:space="preserve">Эмитентом </w:t>
      </w:r>
      <w:r w:rsidRPr="00052665">
        <w:rPr>
          <w:bCs w:val="0"/>
          <w:iCs w:val="0"/>
        </w:rPr>
        <w:t xml:space="preserve">после даты раскрытия ФБ ММВБ информации об итогах выпуска Биржевых облигаций </w:t>
      </w:r>
      <w:r>
        <w:rPr>
          <w:bCs w:val="0"/>
          <w:iCs w:val="0"/>
        </w:rPr>
        <w:t xml:space="preserve">серии </w:t>
      </w:r>
      <w:r w:rsidR="00BF1D78">
        <w:rPr>
          <w:bCs w:val="0"/>
          <w:iCs w:val="0"/>
        </w:rPr>
        <w:t>БО-05</w:t>
      </w:r>
      <w:r>
        <w:rPr>
          <w:bCs w:val="0"/>
          <w:iCs w:val="0"/>
        </w:rPr>
        <w:t xml:space="preserve"> </w:t>
      </w:r>
      <w:r w:rsidRPr="00052665">
        <w:rPr>
          <w:bCs w:val="0"/>
          <w:iCs w:val="0"/>
        </w:rPr>
        <w:t>и уведомления  об этом федерального органа исполнительной власти по рынку ценных бумаг в установленном им порядке</w:t>
      </w:r>
      <w:r w:rsidRPr="00052665">
        <w:rPr>
          <w:rStyle w:val="SUBST"/>
          <w:b/>
          <w:bCs w:val="0"/>
          <w:i/>
          <w:iCs w:val="0"/>
        </w:rPr>
        <w:t xml:space="preserve">. Предъявление требований владельцами </w:t>
      </w:r>
      <w:r>
        <w:t xml:space="preserve">Биржевых облигаций серии </w:t>
      </w:r>
      <w:r w:rsidR="00BF1D78">
        <w:t>БО-05</w:t>
      </w:r>
      <w:r w:rsidRPr="00052665">
        <w:t xml:space="preserve"> </w:t>
      </w:r>
      <w:r w:rsidRPr="00052665">
        <w:rPr>
          <w:rStyle w:val="SUBST"/>
          <w:b/>
          <w:bCs w:val="0"/>
          <w:i/>
          <w:iCs w:val="0"/>
        </w:rPr>
        <w:t xml:space="preserve">Эмитенту осуществляется в течение последних 5 (Пяти) дней купонного периода, непосредственно предшествующего купонному периоду, ставка по которому осталась неопределенной и которая устанавливается Эмитентом </w:t>
      </w:r>
      <w:r w:rsidRPr="00052665">
        <w:rPr>
          <w:bCs w:val="0"/>
          <w:iCs w:val="0"/>
        </w:rPr>
        <w:t xml:space="preserve">после даты раскрытия ФБ ММВБ информации об итогах выпуска </w:t>
      </w:r>
      <w:r>
        <w:rPr>
          <w:bCs w:val="0"/>
          <w:iCs w:val="0"/>
        </w:rPr>
        <w:t xml:space="preserve">Биржевых облигаций серии </w:t>
      </w:r>
      <w:r w:rsidR="00BF1D78">
        <w:rPr>
          <w:bCs w:val="0"/>
          <w:iCs w:val="0"/>
        </w:rPr>
        <w:t>БО-05</w:t>
      </w:r>
      <w:r w:rsidRPr="00052665">
        <w:rPr>
          <w:bCs w:val="0"/>
          <w:iCs w:val="0"/>
        </w:rPr>
        <w:t xml:space="preserve"> и уведомления  об этом федерального органа исполнительной власти по рынку ценных бумаг в установленном им порядке</w:t>
      </w:r>
      <w:r w:rsidRPr="00052665">
        <w:rPr>
          <w:rStyle w:val="SUBST"/>
          <w:b/>
          <w:bCs w:val="0"/>
          <w:i/>
          <w:iCs w:val="0"/>
        </w:rPr>
        <w:t xml:space="preserve"> (далее по тексту – «Период предъявления»).</w:t>
      </w:r>
    </w:p>
    <w:p w:rsidR="008D1930" w:rsidRDefault="008D1930" w:rsidP="008D1930">
      <w:pPr>
        <w:shd w:val="clear" w:color="auto" w:fill="FFFFFF"/>
        <w:spacing w:before="250" w:line="250" w:lineRule="exact"/>
        <w:ind w:right="41"/>
        <w:jc w:val="both"/>
        <w:rPr>
          <w:bCs/>
          <w:iCs/>
          <w:color w:val="000000"/>
          <w:spacing w:val="-5"/>
          <w:sz w:val="22"/>
          <w:szCs w:val="22"/>
        </w:rPr>
      </w:pPr>
      <w:r w:rsidRPr="00052665">
        <w:rPr>
          <w:b/>
          <w:bCs/>
          <w:i/>
          <w:iCs/>
          <w:sz w:val="22"/>
          <w:szCs w:val="22"/>
        </w:rPr>
        <w:t xml:space="preserve">В случае приобретения Эмитентом </w:t>
      </w:r>
      <w:r>
        <w:rPr>
          <w:b/>
          <w:i/>
          <w:sz w:val="22"/>
          <w:szCs w:val="22"/>
        </w:rPr>
        <w:t xml:space="preserve">Биржевых облигаций серии </w:t>
      </w:r>
      <w:r w:rsidR="00BF1D78">
        <w:rPr>
          <w:b/>
          <w:i/>
          <w:sz w:val="22"/>
          <w:szCs w:val="22"/>
        </w:rPr>
        <w:t>БО-05</w:t>
      </w:r>
      <w:r w:rsidRPr="00052665">
        <w:rPr>
          <w:b/>
          <w:bCs/>
          <w:i/>
          <w:iCs/>
          <w:sz w:val="22"/>
          <w:szCs w:val="22"/>
        </w:rPr>
        <w:t xml:space="preserve"> они поступают на эмиссионный счет депо Эмитента в </w:t>
      </w:r>
      <w:r>
        <w:rPr>
          <w:b/>
          <w:bCs/>
          <w:i/>
          <w:iCs/>
          <w:sz w:val="22"/>
          <w:szCs w:val="22"/>
        </w:rPr>
        <w:t>НРД</w:t>
      </w:r>
      <w:r w:rsidRPr="00052665">
        <w:rPr>
          <w:b/>
          <w:bCs/>
          <w:i/>
          <w:iCs/>
          <w:sz w:val="22"/>
          <w:szCs w:val="22"/>
        </w:rPr>
        <w:t>.</w:t>
      </w:r>
    </w:p>
    <w:p w:rsidR="008D1930" w:rsidRPr="00CB7501" w:rsidRDefault="008D1930" w:rsidP="008D1930">
      <w:pPr>
        <w:pStyle w:val="ab"/>
        <w:spacing w:before="120"/>
        <w:jc w:val="both"/>
        <w:rPr>
          <w:rStyle w:val="SUBST"/>
          <w:b/>
          <w:bCs w:val="0"/>
          <w:iCs/>
        </w:rPr>
      </w:pPr>
      <w:r w:rsidRPr="00CB7501">
        <w:rPr>
          <w:rStyle w:val="SUBST"/>
          <w:b/>
          <w:bCs w:val="0"/>
          <w:iCs/>
        </w:rPr>
        <w:t xml:space="preserve">Приобретение Эмитентом </w:t>
      </w:r>
      <w:r>
        <w:rPr>
          <w:i/>
          <w:sz w:val="22"/>
          <w:szCs w:val="22"/>
        </w:rPr>
        <w:t xml:space="preserve">Биржевых облигаций серии </w:t>
      </w:r>
      <w:r w:rsidR="00BF1D78">
        <w:rPr>
          <w:i/>
          <w:sz w:val="22"/>
          <w:szCs w:val="22"/>
        </w:rPr>
        <w:t>БО-05</w:t>
      </w:r>
      <w:r w:rsidRPr="00CB7501">
        <w:rPr>
          <w:rStyle w:val="SUBST"/>
          <w:b/>
          <w:bCs w:val="0"/>
          <w:i w:val="0"/>
          <w:iCs/>
        </w:rPr>
        <w:t xml:space="preserve"> </w:t>
      </w:r>
      <w:r w:rsidRPr="00CB7501">
        <w:rPr>
          <w:rStyle w:val="SUBST"/>
          <w:b/>
          <w:bCs w:val="0"/>
          <w:iCs/>
        </w:rPr>
        <w:t xml:space="preserve">по требованию владельцев </w:t>
      </w:r>
      <w:r>
        <w:rPr>
          <w:i/>
          <w:sz w:val="22"/>
          <w:szCs w:val="22"/>
        </w:rPr>
        <w:t xml:space="preserve">Биржевых облигаций серии </w:t>
      </w:r>
      <w:r w:rsidR="00BF1D78">
        <w:rPr>
          <w:i/>
          <w:sz w:val="22"/>
          <w:szCs w:val="22"/>
        </w:rPr>
        <w:t>БО-05</w:t>
      </w:r>
      <w:r w:rsidRPr="00CB7501">
        <w:rPr>
          <w:rStyle w:val="SUBST"/>
          <w:b/>
          <w:bCs w:val="0"/>
          <w:iCs/>
        </w:rPr>
        <w:t xml:space="preserve"> осуществляется в следующем порядке:</w:t>
      </w:r>
    </w:p>
    <w:p w:rsidR="008D1930" w:rsidRPr="00CB7501" w:rsidRDefault="008D1930" w:rsidP="008D1930">
      <w:pPr>
        <w:pStyle w:val="ab"/>
        <w:spacing w:before="120"/>
        <w:jc w:val="both"/>
        <w:rPr>
          <w:rStyle w:val="SUBST"/>
          <w:b/>
        </w:rPr>
      </w:pPr>
      <w:r w:rsidRPr="00CB7501">
        <w:rPr>
          <w:rStyle w:val="SUBST"/>
          <w:b/>
        </w:rPr>
        <w:t xml:space="preserve">а) владелец </w:t>
      </w:r>
      <w:r>
        <w:rPr>
          <w:i/>
          <w:sz w:val="22"/>
          <w:szCs w:val="22"/>
        </w:rPr>
        <w:t xml:space="preserve">Биржевых облигаций серии </w:t>
      </w:r>
      <w:r w:rsidR="00BF1D78">
        <w:rPr>
          <w:i/>
          <w:sz w:val="22"/>
          <w:szCs w:val="22"/>
        </w:rPr>
        <w:t>БО-05</w:t>
      </w:r>
      <w:r w:rsidRPr="00CB7501">
        <w:rPr>
          <w:rStyle w:val="SUBST"/>
          <w:b/>
          <w:i w:val="0"/>
        </w:rPr>
        <w:t xml:space="preserve"> </w:t>
      </w:r>
      <w:r w:rsidRPr="00CB7501">
        <w:rPr>
          <w:rStyle w:val="SUBST"/>
          <w:b/>
        </w:rPr>
        <w:t xml:space="preserve">заключает соответствующий договор с любым брокером, являющимся Участником торгов </w:t>
      </w:r>
      <w:r w:rsidRPr="00481492">
        <w:rPr>
          <w:rStyle w:val="SUBST"/>
          <w:b/>
        </w:rPr>
        <w:t>ФБ ММВБ,</w:t>
      </w:r>
      <w:r w:rsidRPr="00CB7501">
        <w:rPr>
          <w:rStyle w:val="SUBST"/>
          <w:b/>
        </w:rPr>
        <w:t xml:space="preserve"> и дает ему поручение осуществить необходимые действия для продажи </w:t>
      </w:r>
      <w:r>
        <w:rPr>
          <w:i/>
          <w:sz w:val="22"/>
          <w:szCs w:val="22"/>
        </w:rPr>
        <w:t xml:space="preserve">Биржевых облигаций серии </w:t>
      </w:r>
      <w:r w:rsidR="00BF1D78">
        <w:rPr>
          <w:i/>
          <w:sz w:val="22"/>
          <w:szCs w:val="22"/>
        </w:rPr>
        <w:t>БО-05</w:t>
      </w:r>
      <w:r w:rsidRPr="00481492">
        <w:rPr>
          <w:rStyle w:val="SUBST"/>
          <w:b/>
          <w:i w:val="0"/>
        </w:rPr>
        <w:t xml:space="preserve"> </w:t>
      </w:r>
      <w:r w:rsidRPr="00CB7501">
        <w:rPr>
          <w:rStyle w:val="SUBST"/>
          <w:b/>
        </w:rPr>
        <w:t xml:space="preserve">Эмитенту. Владелец </w:t>
      </w:r>
      <w:r>
        <w:rPr>
          <w:i/>
          <w:sz w:val="22"/>
          <w:szCs w:val="22"/>
        </w:rPr>
        <w:t xml:space="preserve">Биржевых облигаций серии </w:t>
      </w:r>
      <w:r w:rsidR="00BF1D78">
        <w:rPr>
          <w:i/>
          <w:sz w:val="22"/>
          <w:szCs w:val="22"/>
        </w:rPr>
        <w:t>БО-05</w:t>
      </w:r>
      <w:r w:rsidRPr="00481492">
        <w:rPr>
          <w:rStyle w:val="SUBST"/>
          <w:b/>
          <w:i w:val="0"/>
        </w:rPr>
        <w:t>,</w:t>
      </w:r>
      <w:r w:rsidRPr="00CB7501">
        <w:rPr>
          <w:rStyle w:val="SUBST"/>
          <w:b/>
        </w:rPr>
        <w:t xml:space="preserve"> являющийся Участником торгов ФБ ММВБ, действует самостоятельно. Участник торгов ФБ ММВБ, действующий за счет и по поручению владельцев </w:t>
      </w:r>
      <w:r>
        <w:rPr>
          <w:i/>
          <w:sz w:val="22"/>
          <w:szCs w:val="22"/>
        </w:rPr>
        <w:t xml:space="preserve">Биржевых облигаций серии </w:t>
      </w:r>
      <w:r w:rsidR="00BF1D78">
        <w:rPr>
          <w:i/>
          <w:sz w:val="22"/>
          <w:szCs w:val="22"/>
        </w:rPr>
        <w:t>БО-05</w:t>
      </w:r>
      <w:r w:rsidRPr="00CB7501">
        <w:rPr>
          <w:rStyle w:val="SUBST"/>
          <w:b/>
        </w:rPr>
        <w:t xml:space="preserve"> или от своего имени и за свой счет, далее по тексту именуется  «Акцептант».</w:t>
      </w:r>
    </w:p>
    <w:p w:rsidR="008D1930" w:rsidRPr="00CB7501" w:rsidRDefault="008D1930" w:rsidP="008D1930">
      <w:pPr>
        <w:pStyle w:val="ab"/>
        <w:spacing w:before="120"/>
        <w:jc w:val="both"/>
        <w:rPr>
          <w:rStyle w:val="SUBST"/>
          <w:b/>
        </w:rPr>
      </w:pPr>
      <w:r w:rsidRPr="00CB7501">
        <w:rPr>
          <w:rStyle w:val="SUBST"/>
          <w:b/>
        </w:rPr>
        <w:t xml:space="preserve">б) с </w:t>
      </w:r>
      <w:smartTag w:uri="urn:schemas-microsoft-com:office:smarttags" w:element="time">
        <w:smartTagPr>
          <w:attr w:name="Minute" w:val="00"/>
          <w:attr w:name="Hour" w:val="9"/>
        </w:smartTagPr>
        <w:r w:rsidRPr="00CB7501">
          <w:rPr>
            <w:rStyle w:val="SUBST"/>
            <w:b/>
          </w:rPr>
          <w:t>9 часов 00</w:t>
        </w:r>
      </w:smartTag>
      <w:r w:rsidRPr="00CB7501">
        <w:rPr>
          <w:rStyle w:val="SUBST"/>
          <w:b/>
        </w:rPr>
        <w:t xml:space="preserve"> минут до </w:t>
      </w:r>
      <w:smartTag w:uri="urn:schemas-microsoft-com:office:smarttags" w:element="time">
        <w:smartTagPr>
          <w:attr w:name="Minute" w:val="00"/>
          <w:attr w:name="Hour" w:val="18"/>
        </w:smartTagPr>
        <w:r w:rsidRPr="00CB7501">
          <w:rPr>
            <w:rStyle w:val="SUBST"/>
            <w:b/>
          </w:rPr>
          <w:t>18 часов 00</w:t>
        </w:r>
      </w:smartTag>
      <w:r w:rsidRPr="00CB7501">
        <w:rPr>
          <w:rStyle w:val="SUBST"/>
          <w:b/>
        </w:rPr>
        <w:t xml:space="preserve"> минут по московскому времени любого рабочего дня установленного Эмитентом Периода предъявления Акцептант должен направить Агенту (по адресу: </w:t>
      </w:r>
      <w:smartTag w:uri="urn:schemas-microsoft-com:office:smarttags" w:element="metricconverter">
        <w:smartTagPr>
          <w:attr w:name="ProductID" w:val="107078, г"/>
        </w:smartTagPr>
        <w:r w:rsidRPr="00CB7501">
          <w:rPr>
            <w:rStyle w:val="SUBST"/>
            <w:b/>
          </w:rPr>
          <w:t>107078, г</w:t>
        </w:r>
      </w:smartTag>
      <w:r w:rsidRPr="00CB7501">
        <w:rPr>
          <w:rStyle w:val="SUBST"/>
          <w:b/>
        </w:rPr>
        <w:t>. Москва, Маши Порываевой, дом 11, факсу: +7 (495) 725-24-05 и +7 (495) 956-78-43</w:t>
      </w:r>
      <w:r w:rsidRPr="00CB7501">
        <w:rPr>
          <w:sz w:val="22"/>
          <w:szCs w:val="22"/>
        </w:rPr>
        <w:t xml:space="preserve"> </w:t>
      </w:r>
      <w:r w:rsidRPr="00CB7501">
        <w:rPr>
          <w:rStyle w:val="SUBST"/>
          <w:b/>
        </w:rPr>
        <w:t xml:space="preserve">письменное уведомление о намерении продать Эмитенту определенное количество </w:t>
      </w:r>
      <w:r>
        <w:rPr>
          <w:i/>
          <w:sz w:val="22"/>
          <w:szCs w:val="22"/>
        </w:rPr>
        <w:t xml:space="preserve">Биржевых облигаций серии </w:t>
      </w:r>
      <w:r w:rsidR="00BF1D78">
        <w:rPr>
          <w:i/>
          <w:sz w:val="22"/>
          <w:szCs w:val="22"/>
        </w:rPr>
        <w:t>БО-05</w:t>
      </w:r>
      <w:r w:rsidRPr="00CB7501">
        <w:rPr>
          <w:rStyle w:val="SUBST"/>
          <w:b/>
        </w:rPr>
        <w:t xml:space="preserve"> (далее по тексту – «Уведомление») в Дату приобретения </w:t>
      </w:r>
      <w:r>
        <w:rPr>
          <w:i/>
          <w:sz w:val="22"/>
          <w:szCs w:val="22"/>
        </w:rPr>
        <w:t xml:space="preserve">Биржевых облигаций серии </w:t>
      </w:r>
      <w:r w:rsidR="00BF1D78">
        <w:rPr>
          <w:i/>
          <w:sz w:val="22"/>
          <w:szCs w:val="22"/>
        </w:rPr>
        <w:t>БО-05</w:t>
      </w:r>
      <w:r w:rsidRPr="00481492">
        <w:rPr>
          <w:rStyle w:val="SUBST"/>
          <w:b/>
          <w:i w:val="0"/>
        </w:rPr>
        <w:t xml:space="preserve"> (</w:t>
      </w:r>
      <w:r w:rsidRPr="00CB7501">
        <w:rPr>
          <w:rStyle w:val="SUBST"/>
          <w:b/>
        </w:rPr>
        <w:t xml:space="preserve">как она определена ниже). </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8D1930" w:rsidRPr="008D1930" w:rsidRDefault="008D1930" w:rsidP="008D1930">
      <w:pPr>
        <w:spacing w:before="120"/>
        <w:jc w:val="both"/>
        <w:rPr>
          <w:b/>
          <w:i/>
          <w:sz w:val="22"/>
          <w:szCs w:val="22"/>
          <w:lang w:eastAsia="ru-RU"/>
        </w:rPr>
      </w:pPr>
      <w:r w:rsidRPr="008D1930">
        <w:rPr>
          <w:b/>
          <w:i/>
          <w:sz w:val="22"/>
          <w:szCs w:val="22"/>
          <w:lang w:eastAsia="ru-RU"/>
        </w:rPr>
        <w:t xml:space="preserve">Эмитент безотзывно обязуется приобрести на условиях, установленных Решением о выпуске ценных бумаг и Проспектом ценных бумаг, </w:t>
      </w:r>
      <w:r w:rsidRPr="008D1930">
        <w:rPr>
          <w:b/>
          <w:bCs/>
          <w:i/>
          <w:iCs/>
          <w:sz w:val="22"/>
          <w:szCs w:val="22"/>
          <w:lang w:eastAsia="ru-RU"/>
        </w:rPr>
        <w:t xml:space="preserve">Биржевые облигации серии </w:t>
      </w:r>
      <w:r w:rsidR="00BF1D78">
        <w:rPr>
          <w:b/>
          <w:bCs/>
          <w:i/>
          <w:iCs/>
          <w:sz w:val="22"/>
          <w:szCs w:val="22"/>
          <w:lang w:eastAsia="ru-RU"/>
        </w:rPr>
        <w:t>БО-05</w:t>
      </w:r>
      <w:r w:rsidRPr="008D1930">
        <w:rPr>
          <w:b/>
          <w:bCs/>
          <w:i/>
          <w:iCs/>
          <w:sz w:val="22"/>
          <w:szCs w:val="22"/>
          <w:lang w:eastAsia="ru-RU"/>
        </w:rPr>
        <w:t xml:space="preserve"> </w:t>
      </w:r>
      <w:r w:rsidRPr="008D1930">
        <w:rPr>
          <w:b/>
          <w:i/>
          <w:sz w:val="22"/>
          <w:szCs w:val="22"/>
          <w:lang w:eastAsia="ru-RU"/>
        </w:rPr>
        <w:t xml:space="preserve">в количестве до </w:t>
      </w:r>
      <w:r w:rsidR="00D9632B">
        <w:rPr>
          <w:b/>
          <w:i/>
          <w:sz w:val="22"/>
          <w:szCs w:val="22"/>
          <w:lang w:eastAsia="ru-RU"/>
        </w:rPr>
        <w:t>5 000 000 (Пяти</w:t>
      </w:r>
      <w:r w:rsidRPr="008D1930">
        <w:rPr>
          <w:b/>
          <w:i/>
          <w:sz w:val="22"/>
          <w:szCs w:val="22"/>
          <w:lang w:eastAsia="ru-RU"/>
        </w:rPr>
        <w:t xml:space="preserve"> миллионов) штук включительно по требованиям, заявленным их владельцами, в случаях, когда определяемая Эмитентом в соответствии с пунктом 9.3 Решения о выпуске ценных бумаг серии </w:t>
      </w:r>
      <w:r w:rsidR="00BF1D78">
        <w:rPr>
          <w:b/>
          <w:i/>
          <w:sz w:val="22"/>
          <w:szCs w:val="22"/>
          <w:lang w:eastAsia="ru-RU"/>
        </w:rPr>
        <w:t>БО-05</w:t>
      </w:r>
      <w:r w:rsidRPr="008D1930">
        <w:rPr>
          <w:b/>
          <w:i/>
          <w:sz w:val="22"/>
          <w:szCs w:val="22"/>
          <w:lang w:eastAsia="ru-RU"/>
        </w:rPr>
        <w:t xml:space="preserve"> и пунктом 9.1.2 Проспекта ценных бумаг ставка (ставки) купона (купонов),  устанавливается (устанавливаются) Эмитентом после даты раскрытия ФБ ММВБ информации об итогах выпуска Биржевых облигаций серии </w:t>
      </w:r>
      <w:r w:rsidR="00BF1D78">
        <w:rPr>
          <w:b/>
          <w:i/>
          <w:sz w:val="22"/>
          <w:szCs w:val="22"/>
          <w:lang w:eastAsia="ru-RU"/>
        </w:rPr>
        <w:t>БО-05</w:t>
      </w:r>
      <w:r w:rsidRPr="008D1930">
        <w:rPr>
          <w:b/>
          <w:i/>
          <w:sz w:val="22"/>
          <w:szCs w:val="22"/>
          <w:lang w:eastAsia="ru-RU"/>
        </w:rPr>
        <w:t xml:space="preserve"> и уведомления  об этом </w:t>
      </w:r>
      <w:r w:rsidRPr="008D1930">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D1930">
        <w:rPr>
          <w:b/>
          <w:i/>
          <w:sz w:val="22"/>
          <w:szCs w:val="22"/>
          <w:lang w:eastAsia="ru-RU"/>
        </w:rPr>
        <w:t xml:space="preserve"> в установленном им порядке. Предъявление требований владельцами </w:t>
      </w:r>
      <w:r w:rsidRPr="008D1930">
        <w:rPr>
          <w:b/>
          <w:bCs/>
          <w:i/>
          <w:iCs/>
          <w:sz w:val="22"/>
          <w:szCs w:val="22"/>
          <w:lang w:eastAsia="ru-RU"/>
        </w:rPr>
        <w:t xml:space="preserve">Биржевых облигаций серии </w:t>
      </w:r>
      <w:r w:rsidR="00BF1D78">
        <w:rPr>
          <w:b/>
          <w:bCs/>
          <w:i/>
          <w:iCs/>
          <w:sz w:val="22"/>
          <w:szCs w:val="22"/>
          <w:lang w:eastAsia="ru-RU"/>
        </w:rPr>
        <w:t>БО-05</w:t>
      </w:r>
      <w:r w:rsidRPr="008D1930">
        <w:rPr>
          <w:b/>
          <w:bCs/>
          <w:i/>
          <w:iCs/>
          <w:sz w:val="22"/>
          <w:szCs w:val="22"/>
          <w:lang w:eastAsia="ru-RU"/>
        </w:rPr>
        <w:t xml:space="preserve"> </w:t>
      </w:r>
      <w:r w:rsidRPr="008D1930">
        <w:rPr>
          <w:b/>
          <w:i/>
          <w:sz w:val="22"/>
          <w:szCs w:val="22"/>
          <w:lang w:eastAsia="ru-RU"/>
        </w:rPr>
        <w:t xml:space="preserve">Эмитенту осуществляется в течение последних 5 (Пяти) дней купонного периода, непосредственно предшествующего купонному периоду, ставка по которому осталась неопределенной и которая устанавливается Эмитентом после даты раскрытия ФБ ММВБ информации об итогах выпуска Биржевых облигаций серии </w:t>
      </w:r>
      <w:r w:rsidR="00BF1D78">
        <w:rPr>
          <w:b/>
          <w:i/>
          <w:sz w:val="22"/>
          <w:szCs w:val="22"/>
          <w:lang w:eastAsia="ru-RU"/>
        </w:rPr>
        <w:t>БО-05</w:t>
      </w:r>
      <w:r w:rsidRPr="008D1930">
        <w:rPr>
          <w:b/>
          <w:i/>
          <w:sz w:val="22"/>
          <w:szCs w:val="22"/>
          <w:lang w:eastAsia="ru-RU"/>
        </w:rPr>
        <w:t xml:space="preserve"> и уведомления  об этом </w:t>
      </w:r>
      <w:r w:rsidRPr="008D1930">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D1930">
        <w:rPr>
          <w:b/>
          <w:i/>
          <w:sz w:val="22"/>
          <w:szCs w:val="22"/>
          <w:lang w:eastAsia="ru-RU"/>
        </w:rPr>
        <w:t xml:space="preserve"> в установленном им порядке (далее по тексту – «Период предъявления»).</w:t>
      </w:r>
    </w:p>
    <w:p w:rsidR="008D1930" w:rsidRPr="008D1930" w:rsidRDefault="008D1930" w:rsidP="008D1930">
      <w:pPr>
        <w:spacing w:before="120"/>
        <w:jc w:val="both"/>
        <w:rPr>
          <w:b/>
          <w:bCs/>
          <w:i/>
          <w:iCs/>
          <w:sz w:val="22"/>
        </w:rPr>
      </w:pPr>
      <w:r w:rsidRPr="008D1930">
        <w:rPr>
          <w:b/>
          <w:bCs/>
          <w:i/>
          <w:iCs/>
          <w:sz w:val="22"/>
        </w:rPr>
        <w:t xml:space="preserve">Приобретение Эмитентом </w:t>
      </w:r>
      <w:r w:rsidRPr="008D1930">
        <w:rPr>
          <w:b/>
          <w:i/>
          <w:sz w:val="22"/>
          <w:szCs w:val="22"/>
        </w:rPr>
        <w:t xml:space="preserve">Биржевых облигаций серии </w:t>
      </w:r>
      <w:r w:rsidR="00BF1D78">
        <w:rPr>
          <w:b/>
          <w:i/>
          <w:sz w:val="22"/>
          <w:szCs w:val="22"/>
        </w:rPr>
        <w:t>БО-05</w:t>
      </w:r>
      <w:r w:rsidRPr="008D1930">
        <w:rPr>
          <w:b/>
          <w:bCs/>
          <w:iCs/>
          <w:sz w:val="22"/>
        </w:rPr>
        <w:t xml:space="preserve"> </w:t>
      </w:r>
      <w:r w:rsidRPr="008D1930">
        <w:rPr>
          <w:b/>
          <w:bCs/>
          <w:i/>
          <w:iCs/>
          <w:sz w:val="22"/>
        </w:rPr>
        <w:t xml:space="preserve">по требованию владельцев </w:t>
      </w:r>
      <w:r w:rsidRPr="008D1930">
        <w:rPr>
          <w:b/>
          <w:i/>
          <w:sz w:val="22"/>
          <w:szCs w:val="22"/>
        </w:rPr>
        <w:t xml:space="preserve">Биржевых облигаций серии </w:t>
      </w:r>
      <w:r w:rsidR="00BF1D78">
        <w:rPr>
          <w:b/>
          <w:i/>
          <w:sz w:val="22"/>
          <w:szCs w:val="22"/>
        </w:rPr>
        <w:t>БО-05</w:t>
      </w:r>
      <w:r w:rsidRPr="008D1930">
        <w:rPr>
          <w:b/>
          <w:bCs/>
          <w:i/>
          <w:iCs/>
          <w:sz w:val="22"/>
        </w:rPr>
        <w:t xml:space="preserve"> осуществляется в следующем порядке:</w:t>
      </w:r>
    </w:p>
    <w:p w:rsidR="008D1930" w:rsidRPr="008D1930" w:rsidRDefault="008D1930" w:rsidP="008D1930">
      <w:pPr>
        <w:spacing w:before="120"/>
        <w:jc w:val="both"/>
        <w:rPr>
          <w:b/>
          <w:i/>
          <w:sz w:val="22"/>
        </w:rPr>
      </w:pPr>
      <w:r w:rsidRPr="008D1930">
        <w:rPr>
          <w:b/>
          <w:i/>
          <w:sz w:val="22"/>
        </w:rPr>
        <w:t xml:space="preserve">а) владелец </w:t>
      </w:r>
      <w:r w:rsidRPr="008D1930">
        <w:rPr>
          <w:b/>
          <w:i/>
          <w:sz w:val="22"/>
          <w:szCs w:val="22"/>
        </w:rPr>
        <w:t xml:space="preserve">Биржевых облигаций серии </w:t>
      </w:r>
      <w:r w:rsidR="00BF1D78">
        <w:rPr>
          <w:b/>
          <w:i/>
          <w:sz w:val="22"/>
          <w:szCs w:val="22"/>
        </w:rPr>
        <w:t>БО-05</w:t>
      </w:r>
      <w:r w:rsidRPr="008D1930">
        <w:rPr>
          <w:b/>
          <w:sz w:val="22"/>
        </w:rPr>
        <w:t xml:space="preserve"> </w:t>
      </w:r>
      <w:r w:rsidRPr="008D1930">
        <w:rPr>
          <w:b/>
          <w:i/>
          <w:sz w:val="22"/>
        </w:rPr>
        <w:t xml:space="preserve">заключает соответствующий договор с любым брокером, являющимся Участником торгов ФБ ММВБ, и дает ему поручение осуществить необходимые действия для продажи </w:t>
      </w:r>
      <w:r w:rsidRPr="008D1930">
        <w:rPr>
          <w:b/>
          <w:i/>
          <w:sz w:val="22"/>
          <w:szCs w:val="22"/>
        </w:rPr>
        <w:t xml:space="preserve">Биржевых облигаций серии </w:t>
      </w:r>
      <w:r w:rsidR="00BF1D78">
        <w:rPr>
          <w:b/>
          <w:i/>
          <w:sz w:val="22"/>
          <w:szCs w:val="22"/>
        </w:rPr>
        <w:t>БО-05</w:t>
      </w:r>
      <w:r w:rsidRPr="008D1930">
        <w:rPr>
          <w:b/>
          <w:sz w:val="22"/>
        </w:rPr>
        <w:t xml:space="preserve"> </w:t>
      </w:r>
      <w:r w:rsidRPr="008D1930">
        <w:rPr>
          <w:b/>
          <w:i/>
          <w:sz w:val="22"/>
        </w:rPr>
        <w:t xml:space="preserve">Эмитенту. Владелец </w:t>
      </w:r>
      <w:r w:rsidRPr="008D1930">
        <w:rPr>
          <w:b/>
          <w:i/>
          <w:sz w:val="22"/>
          <w:szCs w:val="22"/>
        </w:rPr>
        <w:t xml:space="preserve">Биржевых облигаций серии </w:t>
      </w:r>
      <w:r w:rsidR="00BF1D78">
        <w:rPr>
          <w:b/>
          <w:i/>
          <w:sz w:val="22"/>
          <w:szCs w:val="22"/>
        </w:rPr>
        <w:t>БО-05</w:t>
      </w:r>
      <w:r w:rsidRPr="008D1930">
        <w:rPr>
          <w:b/>
          <w:sz w:val="22"/>
        </w:rPr>
        <w:t>,</w:t>
      </w:r>
      <w:r w:rsidRPr="008D1930">
        <w:rPr>
          <w:b/>
          <w:i/>
          <w:sz w:val="22"/>
        </w:rPr>
        <w:t xml:space="preserve"> являющийся Участником торгов ФБ ММВБ, действует самостоятельно. Участник торгов ФБ ММВБ, действующий за счет и по поручению владельцев </w:t>
      </w:r>
      <w:r w:rsidRPr="008D1930">
        <w:rPr>
          <w:b/>
          <w:i/>
          <w:sz w:val="22"/>
          <w:szCs w:val="22"/>
        </w:rPr>
        <w:t xml:space="preserve">Биржевых облигаций серии </w:t>
      </w:r>
      <w:r w:rsidR="00BF1D78">
        <w:rPr>
          <w:b/>
          <w:i/>
          <w:sz w:val="22"/>
          <w:szCs w:val="22"/>
        </w:rPr>
        <w:t>БО-05</w:t>
      </w:r>
      <w:r w:rsidR="00EC14C2">
        <w:rPr>
          <w:b/>
          <w:i/>
          <w:sz w:val="22"/>
          <w:szCs w:val="22"/>
        </w:rPr>
        <w:t xml:space="preserve"> </w:t>
      </w:r>
      <w:r w:rsidRPr="008D1930">
        <w:rPr>
          <w:b/>
          <w:i/>
          <w:sz w:val="22"/>
        </w:rPr>
        <w:t>или от своего имени и за свой счет, далее по тексту именуется  «Акцептант».</w:t>
      </w:r>
    </w:p>
    <w:p w:rsidR="008D1930" w:rsidRPr="008D1930" w:rsidRDefault="008D1930" w:rsidP="008D1930">
      <w:pPr>
        <w:spacing w:before="120"/>
        <w:jc w:val="both"/>
        <w:rPr>
          <w:b/>
          <w:i/>
          <w:sz w:val="22"/>
        </w:rPr>
      </w:pPr>
      <w:r w:rsidRPr="008D1930">
        <w:rPr>
          <w:b/>
          <w:i/>
          <w:sz w:val="22"/>
        </w:rPr>
        <w:t>б) с 9 часов 00 минут до 18 часов 00 минут по московскому времени любого рабочего дня установленного Эмитентом Периода предъявления Акцептант должен направить Агенту (по адресу: 107078, г. Москва, Маши Порываевой, дом 34, факсу: +7 (495) 725-24-05 и +7 (495) 956-78-43</w:t>
      </w:r>
      <w:r w:rsidRPr="008D1930">
        <w:rPr>
          <w:b/>
          <w:sz w:val="22"/>
          <w:szCs w:val="22"/>
        </w:rPr>
        <w:t xml:space="preserve"> </w:t>
      </w:r>
      <w:r w:rsidRPr="008D1930">
        <w:rPr>
          <w:b/>
          <w:i/>
          <w:sz w:val="22"/>
        </w:rPr>
        <w:t xml:space="preserve">письменное уведомление о намерении продать Эмитенту определенное количество </w:t>
      </w:r>
      <w:r w:rsidRPr="008D1930">
        <w:rPr>
          <w:b/>
          <w:i/>
          <w:sz w:val="22"/>
          <w:szCs w:val="22"/>
        </w:rPr>
        <w:t xml:space="preserve">Биржевых облигаций серии </w:t>
      </w:r>
      <w:r w:rsidR="00BF1D78">
        <w:rPr>
          <w:b/>
          <w:i/>
          <w:sz w:val="22"/>
          <w:szCs w:val="22"/>
        </w:rPr>
        <w:t>БО-05</w:t>
      </w:r>
      <w:r w:rsidRPr="008D1930">
        <w:rPr>
          <w:b/>
          <w:i/>
          <w:sz w:val="22"/>
        </w:rPr>
        <w:t xml:space="preserve"> (далее по тексту – «Уведомление») в Дату приобретения </w:t>
      </w:r>
      <w:r w:rsidRPr="008D1930">
        <w:rPr>
          <w:b/>
          <w:i/>
          <w:sz w:val="22"/>
          <w:szCs w:val="22"/>
        </w:rPr>
        <w:t xml:space="preserve">Биржевых облигаций серии </w:t>
      </w:r>
      <w:r w:rsidR="00BF1D78">
        <w:rPr>
          <w:b/>
          <w:i/>
          <w:sz w:val="22"/>
          <w:szCs w:val="22"/>
        </w:rPr>
        <w:t>БО-05</w:t>
      </w:r>
      <w:r w:rsidR="00EC14C2">
        <w:rPr>
          <w:b/>
          <w:i/>
          <w:sz w:val="22"/>
          <w:szCs w:val="22"/>
        </w:rPr>
        <w:t xml:space="preserve"> </w:t>
      </w:r>
      <w:r w:rsidRPr="008D1930">
        <w:rPr>
          <w:b/>
          <w:sz w:val="22"/>
        </w:rPr>
        <w:t>(</w:t>
      </w:r>
      <w:r w:rsidRPr="008D1930">
        <w:rPr>
          <w:b/>
          <w:i/>
          <w:sz w:val="22"/>
        </w:rPr>
        <w:t xml:space="preserve">как она определена ниже).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631725"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BF1D78">
        <w:rPr>
          <w:rFonts w:ascii="Times New Roman" w:hAnsi="Times New Roman" w:cs="Times New Roman"/>
          <w:b/>
          <w:sz w:val="22"/>
          <w:szCs w:val="22"/>
        </w:rPr>
        <w:t>БО-05</w:t>
      </w:r>
      <w:r>
        <w:rPr>
          <w:rFonts w:ascii="Times New Roman" w:hAnsi="Times New Roman" w:cs="Times New Roman"/>
          <w:b/>
          <w:sz w:val="22"/>
          <w:szCs w:val="22"/>
        </w:rPr>
        <w:t>, подпункт 1»</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BB654E" w:rsidRDefault="00631725" w:rsidP="00631725">
      <w:pPr>
        <w:pStyle w:val="bt2"/>
        <w:spacing w:before="0"/>
        <w:jc w:val="both"/>
        <w:rPr>
          <w:rStyle w:val="SUBST"/>
        </w:rPr>
      </w:pPr>
      <w:r w:rsidRPr="00BB654E">
        <w:rPr>
          <w:rStyle w:val="SUBST"/>
        </w:rPr>
        <w:t>в) после направления Уведомления Акцептант должен подать в Дату приобретения Эмитентом</w:t>
      </w:r>
      <w:r>
        <w:rPr>
          <w:b/>
          <w:i/>
          <w:sz w:val="22"/>
          <w:szCs w:val="22"/>
        </w:rPr>
        <w:t xml:space="preserve"> Биржевых облигаций серии </w:t>
      </w:r>
      <w:r w:rsidR="00BF1D78">
        <w:rPr>
          <w:b/>
          <w:i/>
          <w:sz w:val="22"/>
          <w:szCs w:val="22"/>
        </w:rPr>
        <w:t>БО-05</w:t>
      </w:r>
      <w:r w:rsidRPr="00BB654E">
        <w:rPr>
          <w:rStyle w:val="SUBST"/>
        </w:rPr>
        <w:t xml:space="preserve"> адресную заявку на продажу указанного в Уведомлении количества </w:t>
      </w:r>
      <w:r>
        <w:rPr>
          <w:b/>
          <w:i/>
          <w:sz w:val="22"/>
          <w:szCs w:val="22"/>
        </w:rPr>
        <w:t xml:space="preserve">Биржевых облигаций серии </w:t>
      </w:r>
      <w:r w:rsidR="00BF1D78">
        <w:rPr>
          <w:b/>
          <w:i/>
          <w:sz w:val="22"/>
          <w:szCs w:val="22"/>
        </w:rPr>
        <w:t>БО-05</w:t>
      </w:r>
      <w:r w:rsidRPr="00BB654E">
        <w:rPr>
          <w:rStyle w:val="SUBST"/>
        </w:rPr>
        <w:t xml:space="preserve"> в Систему торгов ФБ ММВБ, адресованную </w:t>
      </w:r>
      <w:r>
        <w:rPr>
          <w:rStyle w:val="SUBST"/>
        </w:rPr>
        <w:t>Агенту</w:t>
      </w:r>
      <w:r w:rsidRPr="00BB654E">
        <w:rPr>
          <w:rStyle w:val="SUBST"/>
        </w:rPr>
        <w:t xml:space="preserve">, с указанием Цены приобретения </w:t>
      </w:r>
      <w:r>
        <w:rPr>
          <w:b/>
          <w:i/>
          <w:sz w:val="22"/>
          <w:szCs w:val="22"/>
        </w:rPr>
        <w:t xml:space="preserve">Биржевых облигаций серии </w:t>
      </w:r>
      <w:r w:rsidR="00BF1D78">
        <w:rPr>
          <w:b/>
          <w:i/>
          <w:sz w:val="22"/>
          <w:szCs w:val="22"/>
        </w:rPr>
        <w:t>БО-05</w:t>
      </w:r>
      <w:r w:rsidRPr="00BB654E">
        <w:rPr>
          <w:rStyle w:val="SUBST"/>
        </w:rPr>
        <w:t xml:space="preserve"> (как она определена ниже) и кодом расчетов Т0 (далее по тексту -  «Заявка»). Заявка должна быть выставлена Акцептантом в систему торгов ФБ ММВБ с </w:t>
      </w:r>
      <w:smartTag w:uri="urn:schemas-microsoft-com:office:smarttags" w:element="time">
        <w:smartTagPr>
          <w:attr w:name="Minute" w:val="00"/>
          <w:attr w:name="Hour" w:val="11"/>
        </w:smartTagPr>
        <w:r w:rsidRPr="00BB654E">
          <w:rPr>
            <w:rStyle w:val="SUBST"/>
          </w:rPr>
          <w:t>11 часов 00</w:t>
        </w:r>
      </w:smartTag>
      <w:r w:rsidRPr="00BB654E">
        <w:rPr>
          <w:rStyle w:val="SUBST"/>
        </w:rPr>
        <w:t xml:space="preserve"> минут до </w:t>
      </w:r>
      <w:smartTag w:uri="urn:schemas-microsoft-com:office:smarttags" w:element="time">
        <w:smartTagPr>
          <w:attr w:name="Minute" w:val="00"/>
          <w:attr w:name="Hour" w:val="13"/>
        </w:smartTagPr>
        <w:r w:rsidRPr="00BB654E">
          <w:rPr>
            <w:rStyle w:val="SUBST"/>
          </w:rPr>
          <w:t>13 часов 00</w:t>
        </w:r>
      </w:smartTag>
      <w:r w:rsidRPr="00BB654E">
        <w:rPr>
          <w:rStyle w:val="SUBST"/>
        </w:rPr>
        <w:t xml:space="preserve"> минут по московскому времени в Дату приобретения </w:t>
      </w:r>
      <w:r>
        <w:rPr>
          <w:b/>
          <w:i/>
          <w:sz w:val="22"/>
          <w:szCs w:val="22"/>
        </w:rPr>
        <w:t xml:space="preserve">Биржевых облигаций серии </w:t>
      </w:r>
      <w:r w:rsidR="00BF1D78">
        <w:rPr>
          <w:b/>
          <w:i/>
          <w:sz w:val="22"/>
          <w:szCs w:val="22"/>
        </w:rPr>
        <w:t>БО-05</w:t>
      </w:r>
      <w:r w:rsidRPr="00BB654E">
        <w:rPr>
          <w:rStyle w:val="SUBST"/>
        </w:rPr>
        <w:t>.</w:t>
      </w:r>
    </w:p>
    <w:p w:rsidR="00631725" w:rsidRPr="00BB654E" w:rsidRDefault="00631725" w:rsidP="00631725">
      <w:pPr>
        <w:jc w:val="both"/>
        <w:rPr>
          <w:rStyle w:val="SUBST"/>
        </w:rPr>
      </w:pPr>
      <w:r w:rsidRPr="00BB654E">
        <w:rPr>
          <w:rStyle w:val="SUBST"/>
        </w:rPr>
        <w:t xml:space="preserve">Достаточным доказательством подачи Акцептантом заявки на продажу </w:t>
      </w:r>
      <w:r>
        <w:rPr>
          <w:b/>
          <w:i/>
          <w:sz w:val="22"/>
          <w:szCs w:val="22"/>
        </w:rPr>
        <w:t xml:space="preserve">Биржевых облигаций серии </w:t>
      </w:r>
      <w:r w:rsidR="00BF1D78">
        <w:rPr>
          <w:b/>
          <w:i/>
          <w:sz w:val="22"/>
          <w:szCs w:val="22"/>
        </w:rPr>
        <w:t>БО-05</w:t>
      </w:r>
      <w:r w:rsidRPr="00BB654E">
        <w:rPr>
          <w:rStyle w:val="SUBST"/>
        </w:rPr>
        <w:t>признается выписка из реестра заявок, составленная по форме соответствующего приложения к Правилам проведения торгов по ценным бумагам и/или иными документами Организатора торговли, заверенная подписью его уполномоченного лица.</w:t>
      </w:r>
    </w:p>
    <w:p w:rsidR="00631725" w:rsidRPr="00CB7501" w:rsidRDefault="00631725" w:rsidP="00631725">
      <w:pPr>
        <w:pStyle w:val="ab"/>
        <w:spacing w:before="120"/>
        <w:jc w:val="both"/>
        <w:rPr>
          <w:rStyle w:val="SUBST"/>
          <w:b/>
        </w:rPr>
      </w:pPr>
      <w:r w:rsidRPr="00CB7501">
        <w:rPr>
          <w:rStyle w:val="SUBST"/>
          <w:b/>
        </w:rPr>
        <w:t>Эмитент обязуется в срок с 1</w:t>
      </w:r>
      <w:r>
        <w:rPr>
          <w:rStyle w:val="SUBST"/>
          <w:b/>
        </w:rPr>
        <w:t>4</w:t>
      </w:r>
      <w:r w:rsidRPr="00CB7501">
        <w:rPr>
          <w:rStyle w:val="SUBST"/>
          <w:b/>
        </w:rPr>
        <w:t xml:space="preserve"> часов 00 минут до </w:t>
      </w:r>
      <w:smartTag w:uri="urn:schemas-microsoft-com:office:smarttags" w:element="time">
        <w:smartTagPr>
          <w:attr w:name="Minute" w:val="00"/>
          <w:attr w:name="Hour" w:val="17"/>
        </w:smartTagPr>
        <w:r w:rsidRPr="00CB7501">
          <w:rPr>
            <w:rStyle w:val="SUBST"/>
            <w:b/>
          </w:rPr>
          <w:t>17 часов 00</w:t>
        </w:r>
      </w:smartTag>
      <w:r w:rsidRPr="00CB7501">
        <w:rPr>
          <w:rStyle w:val="SUBST"/>
          <w:b/>
        </w:rPr>
        <w:t xml:space="preserve"> минут по московскому времени в Дату приобретения </w:t>
      </w:r>
      <w:r>
        <w:rPr>
          <w:i/>
          <w:sz w:val="22"/>
          <w:szCs w:val="22"/>
        </w:rPr>
        <w:t xml:space="preserve">Биржевых облигаций серии </w:t>
      </w:r>
      <w:r w:rsidR="00BF1D78">
        <w:rPr>
          <w:i/>
          <w:sz w:val="22"/>
          <w:szCs w:val="22"/>
        </w:rPr>
        <w:t>БО-05</w:t>
      </w:r>
      <w:r w:rsidRPr="00CB7501">
        <w:rPr>
          <w:rStyle w:val="SUBST"/>
          <w:b/>
        </w:rPr>
        <w:t xml:space="preserve"> исполнить свои обязательства по приобретению </w:t>
      </w:r>
      <w:r>
        <w:rPr>
          <w:i/>
          <w:sz w:val="22"/>
          <w:szCs w:val="22"/>
        </w:rPr>
        <w:t xml:space="preserve">Биржевых облигаций серии </w:t>
      </w:r>
      <w:r w:rsidR="00BF1D78">
        <w:rPr>
          <w:i/>
          <w:sz w:val="22"/>
          <w:szCs w:val="22"/>
        </w:rPr>
        <w:t>БО-05</w:t>
      </w:r>
      <w:r w:rsidRPr="00CB7501">
        <w:rPr>
          <w:rStyle w:val="SUBST"/>
          <w:b/>
        </w:rPr>
        <w:t xml:space="preserve"> со всеми Акцептантами при соблюдении ими вышеуказанных в подпунктах б) и в) условий путем подачи встречных адресных заявок к заявкам, поданным Акцептантами в адрес </w:t>
      </w:r>
      <w:r>
        <w:rPr>
          <w:rStyle w:val="SUBST"/>
          <w:b/>
        </w:rPr>
        <w:t xml:space="preserve">Агента </w:t>
      </w:r>
      <w:r w:rsidRPr="00CB7501">
        <w:rPr>
          <w:rStyle w:val="SUBST"/>
          <w:b/>
        </w:rPr>
        <w:t xml:space="preserve">в соответствии с условиями Решения о выпуске ценных бумаг и Проспекта ценных бумаг и находящимся в системе торгов ФБ ММВБ к моменту подачи встречных адресных заявок Эмитентом. Адресные заявки, поданные Акцептантами в адрес </w:t>
      </w:r>
      <w:r>
        <w:rPr>
          <w:rStyle w:val="SUBST"/>
          <w:b/>
        </w:rPr>
        <w:t xml:space="preserve">Агента </w:t>
      </w:r>
      <w:r w:rsidRPr="00CB7501">
        <w:rPr>
          <w:rStyle w:val="SUBST"/>
          <w:b/>
        </w:rPr>
        <w:t xml:space="preserve">в соответствии условиями Решения о выпуске ценных бумаг и Проспекта ценных бумаг, удовлетворяются </w:t>
      </w:r>
      <w:r>
        <w:rPr>
          <w:rStyle w:val="SUBST"/>
          <w:b/>
        </w:rPr>
        <w:t xml:space="preserve">Агентом </w:t>
      </w:r>
      <w:r w:rsidRPr="00CB7501">
        <w:rPr>
          <w:rStyle w:val="SUBST"/>
          <w:b/>
        </w:rPr>
        <w:t xml:space="preserve">в отношении всего количества </w:t>
      </w:r>
      <w:r>
        <w:rPr>
          <w:i/>
          <w:sz w:val="22"/>
          <w:szCs w:val="22"/>
        </w:rPr>
        <w:t xml:space="preserve">Биржевых облигаций серии </w:t>
      </w:r>
      <w:r w:rsidR="00BF1D78">
        <w:rPr>
          <w:i/>
          <w:sz w:val="22"/>
          <w:szCs w:val="22"/>
        </w:rPr>
        <w:t>БО-05</w:t>
      </w:r>
      <w:r w:rsidRPr="00CB7501">
        <w:rPr>
          <w:rStyle w:val="SUBST"/>
          <w:b/>
        </w:rPr>
        <w:t>, указанного в таких заявках.</w:t>
      </w:r>
    </w:p>
    <w:p w:rsidR="00631725" w:rsidRPr="00CB7501" w:rsidRDefault="00631725" w:rsidP="00631725">
      <w:pPr>
        <w:pStyle w:val="bt2"/>
        <w:spacing w:before="0"/>
        <w:jc w:val="both"/>
        <w:rPr>
          <w:b/>
          <w:i/>
          <w:sz w:val="22"/>
          <w:szCs w:val="22"/>
        </w:rPr>
      </w:pPr>
    </w:p>
    <w:p w:rsidR="00631725" w:rsidRPr="00092B73" w:rsidRDefault="00631725" w:rsidP="00631725">
      <w:pPr>
        <w:pStyle w:val="NormalPrefix"/>
        <w:spacing w:before="0" w:after="0"/>
        <w:jc w:val="both"/>
        <w:rPr>
          <w:b/>
          <w:bCs/>
          <w:i/>
          <w:iCs/>
        </w:rPr>
      </w:pPr>
      <w:r w:rsidRPr="00092B73">
        <w:rPr>
          <w:b/>
          <w:bCs/>
          <w:i/>
          <w:iCs/>
        </w:rPr>
        <w:t xml:space="preserve">Эмитент обязуется приобрести все </w:t>
      </w:r>
      <w:r>
        <w:rPr>
          <w:b/>
          <w:bCs/>
          <w:i/>
          <w:iCs/>
        </w:rPr>
        <w:t>Биржевые о</w:t>
      </w:r>
      <w:r w:rsidRPr="00092B73">
        <w:rPr>
          <w:b/>
          <w:bCs/>
          <w:i/>
          <w:iCs/>
        </w:rPr>
        <w:t>блигации</w:t>
      </w:r>
      <w:r>
        <w:rPr>
          <w:b/>
          <w:bCs/>
          <w:i/>
          <w:iCs/>
        </w:rPr>
        <w:t xml:space="preserve"> серии </w:t>
      </w:r>
      <w:r w:rsidR="00BF1D78">
        <w:rPr>
          <w:b/>
          <w:bCs/>
          <w:i/>
          <w:iCs/>
        </w:rPr>
        <w:t>БО-05</w:t>
      </w:r>
      <w:r w:rsidRPr="00092B73">
        <w:rPr>
          <w:b/>
          <w:bCs/>
          <w:i/>
          <w:iCs/>
        </w:rPr>
        <w:t xml:space="preserve">, Уведомления и заявки на продажу которых поступили от Акцептантов в срок, при условии соблюдения Акцептантами порядка предъявления требований о продаже </w:t>
      </w:r>
      <w:r>
        <w:rPr>
          <w:b/>
          <w:bCs/>
          <w:i/>
          <w:iCs/>
        </w:rPr>
        <w:t xml:space="preserve">Биржевых облигаций серии </w:t>
      </w:r>
      <w:r w:rsidR="00BF1D78">
        <w:rPr>
          <w:b/>
          <w:bCs/>
          <w:i/>
          <w:iCs/>
        </w:rPr>
        <w:t>БО-05</w:t>
      </w:r>
      <w:r w:rsidRPr="00092B73">
        <w:rPr>
          <w:b/>
          <w:bCs/>
          <w:i/>
          <w:iCs/>
        </w:rPr>
        <w:t>.</w:t>
      </w:r>
    </w:p>
    <w:p w:rsidR="00631725" w:rsidRDefault="00631725" w:rsidP="00631725">
      <w:pPr>
        <w:adjustRightInd w:val="0"/>
        <w:jc w:val="both"/>
        <w:rPr>
          <w:b/>
          <w:bCs/>
          <w:i/>
          <w:iCs/>
          <w:sz w:val="22"/>
          <w:szCs w:val="22"/>
        </w:rPr>
      </w:pPr>
    </w:p>
    <w:p w:rsidR="00631725" w:rsidRDefault="00631725" w:rsidP="00631725">
      <w:pPr>
        <w:adjustRightInd w:val="0"/>
        <w:jc w:val="both"/>
        <w:rPr>
          <w:b/>
          <w:bCs/>
          <w:i/>
          <w:iCs/>
          <w:sz w:val="22"/>
          <w:szCs w:val="22"/>
        </w:rPr>
      </w:pPr>
      <w:r w:rsidRPr="00B7268E">
        <w:rPr>
          <w:b/>
          <w:bCs/>
          <w:i/>
          <w:iCs/>
          <w:sz w:val="22"/>
          <w:szCs w:val="22"/>
        </w:rPr>
        <w:t xml:space="preserve">Принятие уполномоченным органом управления Эмитента решения о приобретении </w:t>
      </w:r>
      <w:r>
        <w:rPr>
          <w:b/>
          <w:bCs/>
          <w:i/>
          <w:iCs/>
          <w:sz w:val="22"/>
          <w:szCs w:val="22"/>
        </w:rPr>
        <w:t xml:space="preserve">Биржевых облигаций серии </w:t>
      </w:r>
      <w:r w:rsidR="00BF1D78">
        <w:rPr>
          <w:b/>
          <w:bCs/>
          <w:i/>
          <w:iCs/>
          <w:sz w:val="22"/>
          <w:szCs w:val="22"/>
        </w:rPr>
        <w:t>БО-05</w:t>
      </w:r>
      <w:r w:rsidR="00EE4C29">
        <w:rPr>
          <w:b/>
          <w:bCs/>
          <w:i/>
          <w:iCs/>
          <w:sz w:val="22"/>
          <w:szCs w:val="22"/>
        </w:rPr>
        <w:t xml:space="preserve"> </w:t>
      </w:r>
      <w:r w:rsidRPr="00B7268E">
        <w:rPr>
          <w:b/>
          <w:bCs/>
          <w:i/>
          <w:iCs/>
          <w:sz w:val="22"/>
          <w:szCs w:val="22"/>
        </w:rPr>
        <w:t xml:space="preserve">не требуется, так как порядок приобретения </w:t>
      </w:r>
      <w:r>
        <w:rPr>
          <w:b/>
          <w:bCs/>
          <w:i/>
          <w:iCs/>
          <w:sz w:val="22"/>
          <w:szCs w:val="22"/>
        </w:rPr>
        <w:t xml:space="preserve">Биржевых облигаций серии </w:t>
      </w:r>
      <w:r w:rsidR="00BF1D78">
        <w:rPr>
          <w:b/>
          <w:bCs/>
          <w:i/>
          <w:iCs/>
          <w:sz w:val="22"/>
          <w:szCs w:val="22"/>
        </w:rPr>
        <w:t>БО-05</w:t>
      </w:r>
      <w:r w:rsidR="00EE4C29">
        <w:rPr>
          <w:b/>
          <w:bCs/>
          <w:i/>
          <w:iCs/>
          <w:sz w:val="22"/>
          <w:szCs w:val="22"/>
        </w:rPr>
        <w:t xml:space="preserve"> </w:t>
      </w:r>
      <w:r w:rsidRPr="00B7268E">
        <w:rPr>
          <w:b/>
          <w:bCs/>
          <w:i/>
          <w:iCs/>
          <w:sz w:val="22"/>
          <w:szCs w:val="22"/>
        </w:rPr>
        <w:t>Эмитентом по требованию их владельцев изложен в Решении о выпуске ценных бумаг</w:t>
      </w:r>
      <w:r>
        <w:rPr>
          <w:b/>
          <w:bCs/>
          <w:i/>
          <w:iCs/>
          <w:sz w:val="22"/>
          <w:szCs w:val="22"/>
        </w:rPr>
        <w:t xml:space="preserve"> </w:t>
      </w:r>
      <w:r w:rsidRPr="003E23D6">
        <w:rPr>
          <w:b/>
          <w:bCs/>
          <w:i/>
          <w:iCs/>
          <w:sz w:val="22"/>
          <w:szCs w:val="22"/>
        </w:rPr>
        <w:t xml:space="preserve">серии </w:t>
      </w:r>
      <w:r w:rsidR="00BF1D78">
        <w:rPr>
          <w:b/>
          <w:bCs/>
          <w:i/>
          <w:iCs/>
          <w:sz w:val="22"/>
          <w:szCs w:val="22"/>
        </w:rPr>
        <w:t>БО-05</w:t>
      </w:r>
      <w:r w:rsidRPr="003E23D6">
        <w:rPr>
          <w:b/>
          <w:bCs/>
          <w:i/>
          <w:iCs/>
          <w:sz w:val="22"/>
          <w:szCs w:val="22"/>
        </w:rPr>
        <w:t xml:space="preserve">  и Проспекте ценных бумаг.</w:t>
      </w:r>
    </w:p>
    <w:p w:rsidR="00631725" w:rsidRPr="00681B46" w:rsidRDefault="00631725" w:rsidP="00631725">
      <w:pPr>
        <w:jc w:val="both"/>
        <w:rPr>
          <w:rStyle w:val="SUBST"/>
          <w:bCs/>
          <w:iCs/>
          <w:szCs w:val="22"/>
        </w:rPr>
      </w:pPr>
    </w:p>
    <w:p w:rsidR="00631725" w:rsidRPr="00BA5FF3" w:rsidRDefault="00631725" w:rsidP="00631725">
      <w:pPr>
        <w:jc w:val="both"/>
        <w:rPr>
          <w:sz w:val="22"/>
          <w:szCs w:val="22"/>
        </w:rPr>
      </w:pPr>
      <w:r w:rsidRPr="00BA5FF3">
        <w:rPr>
          <w:sz w:val="22"/>
          <w:szCs w:val="22"/>
        </w:rPr>
        <w:t>Срок приобретения облигаций или порядок его определения:</w:t>
      </w:r>
    </w:p>
    <w:p w:rsidR="00631725" w:rsidRPr="00BB654E" w:rsidRDefault="00631725" w:rsidP="00631725">
      <w:pPr>
        <w:pStyle w:val="bt2"/>
        <w:spacing w:before="0"/>
        <w:jc w:val="both"/>
        <w:rPr>
          <w:b/>
          <w:bCs/>
          <w:i/>
          <w:iCs/>
          <w:sz w:val="22"/>
          <w:szCs w:val="22"/>
        </w:rPr>
      </w:pPr>
      <w:r w:rsidRPr="00BB654E">
        <w:rPr>
          <w:rStyle w:val="SUBST"/>
        </w:rPr>
        <w:t xml:space="preserve">Датой приобретения </w:t>
      </w:r>
      <w:r>
        <w:rPr>
          <w:b/>
          <w:i/>
          <w:sz w:val="22"/>
          <w:szCs w:val="22"/>
        </w:rPr>
        <w:t xml:space="preserve">Биржевых облигаций серии </w:t>
      </w:r>
      <w:r w:rsidR="00BF1D78">
        <w:rPr>
          <w:b/>
          <w:i/>
          <w:sz w:val="22"/>
          <w:szCs w:val="22"/>
        </w:rPr>
        <w:t>БО-05</w:t>
      </w:r>
      <w:r w:rsidRPr="00BB654E">
        <w:rPr>
          <w:rStyle w:val="SUBST"/>
        </w:rPr>
        <w:t xml:space="preserve"> является 3-й (</w:t>
      </w:r>
      <w:r>
        <w:rPr>
          <w:rStyle w:val="SUBST"/>
        </w:rPr>
        <w:t>Т</w:t>
      </w:r>
      <w:r w:rsidRPr="00BB654E">
        <w:rPr>
          <w:rStyle w:val="SUBST"/>
        </w:rPr>
        <w:t xml:space="preserve">ретий) рабочий день купонного периода, следующего за купонным периодом, в течение которого Акцептанты предъявляли </w:t>
      </w:r>
      <w:r>
        <w:rPr>
          <w:rStyle w:val="SUBST"/>
        </w:rPr>
        <w:t xml:space="preserve">Агенту </w:t>
      </w:r>
      <w:r w:rsidRPr="00BB654E">
        <w:rPr>
          <w:rStyle w:val="SUBST"/>
        </w:rPr>
        <w:t xml:space="preserve"> Уведомления.</w:t>
      </w:r>
    </w:p>
    <w:p w:rsidR="00631725" w:rsidRPr="00BA5FF3" w:rsidRDefault="00631725" w:rsidP="00631725">
      <w:pPr>
        <w:jc w:val="both"/>
        <w:rPr>
          <w:sz w:val="22"/>
          <w:szCs w:val="22"/>
        </w:rPr>
      </w:pPr>
    </w:p>
    <w:p w:rsidR="00631725" w:rsidRPr="00BA5FF3" w:rsidRDefault="00631725" w:rsidP="00631725">
      <w:pPr>
        <w:jc w:val="both"/>
        <w:rPr>
          <w:sz w:val="22"/>
          <w:szCs w:val="22"/>
        </w:rPr>
      </w:pPr>
      <w:r w:rsidRPr="00BA5FF3">
        <w:rPr>
          <w:sz w:val="22"/>
          <w:szCs w:val="22"/>
        </w:rPr>
        <w:t xml:space="preserve">Цена приобретения </w:t>
      </w:r>
      <w:r>
        <w:rPr>
          <w:sz w:val="22"/>
          <w:szCs w:val="22"/>
        </w:rPr>
        <w:t xml:space="preserve">Биржевых облигаций серии </w:t>
      </w:r>
      <w:r w:rsidR="00BF1D78">
        <w:rPr>
          <w:sz w:val="22"/>
          <w:szCs w:val="22"/>
        </w:rPr>
        <w:t>БО-05</w:t>
      </w:r>
      <w:r w:rsidRPr="00BA5FF3">
        <w:rPr>
          <w:sz w:val="22"/>
          <w:szCs w:val="22"/>
        </w:rPr>
        <w:t>:</w:t>
      </w:r>
    </w:p>
    <w:p w:rsidR="00631725" w:rsidRPr="00681B46" w:rsidRDefault="00631725" w:rsidP="00631725">
      <w:pPr>
        <w:jc w:val="both"/>
        <w:rPr>
          <w:rStyle w:val="SUBST"/>
          <w:bCs/>
          <w:iCs/>
          <w:szCs w:val="22"/>
        </w:rPr>
      </w:pPr>
      <w:r w:rsidRPr="00681B46">
        <w:rPr>
          <w:rStyle w:val="SUBST"/>
          <w:bCs/>
          <w:iCs/>
          <w:szCs w:val="22"/>
        </w:rPr>
        <w:t xml:space="preserve">100% (Сто процентов) от номинальной стоимости Биржевых облигаций серии </w:t>
      </w:r>
      <w:r w:rsidR="00BF1D78">
        <w:rPr>
          <w:rStyle w:val="SUBST"/>
          <w:bCs/>
          <w:iCs/>
          <w:szCs w:val="22"/>
        </w:rPr>
        <w:t>БО-05</w:t>
      </w:r>
      <w:r w:rsidRPr="00681B46">
        <w:rPr>
          <w:rStyle w:val="SUBST"/>
          <w:bCs/>
          <w:iCs/>
          <w:szCs w:val="22"/>
        </w:rPr>
        <w:t>.</w:t>
      </w:r>
    </w:p>
    <w:p w:rsidR="00631725" w:rsidRPr="00681B46" w:rsidRDefault="00631725" w:rsidP="00631725">
      <w:pPr>
        <w:jc w:val="both"/>
        <w:rPr>
          <w:rStyle w:val="SUBST"/>
          <w:bCs/>
          <w:iCs/>
          <w:szCs w:val="22"/>
        </w:rPr>
      </w:pPr>
      <w:r w:rsidRPr="00681B46">
        <w:rPr>
          <w:rStyle w:val="SUBST"/>
          <w:bCs/>
          <w:iCs/>
          <w:szCs w:val="22"/>
        </w:rPr>
        <w:t xml:space="preserve">Эмитент при совершении операции купли-продажи в Дату приобретения Биржевых облигаций серии </w:t>
      </w:r>
      <w:r w:rsidR="00BF1D78">
        <w:rPr>
          <w:rStyle w:val="SUBST"/>
          <w:bCs/>
          <w:iCs/>
          <w:szCs w:val="22"/>
        </w:rPr>
        <w:t>БО-05</w:t>
      </w:r>
      <w:r w:rsidRPr="00681B46">
        <w:rPr>
          <w:rStyle w:val="SUBST"/>
          <w:bCs/>
          <w:iCs/>
          <w:szCs w:val="22"/>
        </w:rPr>
        <w:t xml:space="preserve"> дополнительно уплачивает </w:t>
      </w:r>
      <w:r>
        <w:rPr>
          <w:rStyle w:val="SUBST"/>
          <w:bCs/>
          <w:iCs/>
          <w:szCs w:val="22"/>
        </w:rPr>
        <w:t>в</w:t>
      </w:r>
      <w:r w:rsidRPr="00681B46">
        <w:rPr>
          <w:rStyle w:val="SUBST"/>
          <w:bCs/>
          <w:iCs/>
          <w:szCs w:val="22"/>
        </w:rPr>
        <w:t>ладельцам накопленный купонный доход (НКД)</w:t>
      </w:r>
      <w:r>
        <w:rPr>
          <w:rStyle w:val="SUBST"/>
          <w:bCs/>
          <w:iCs/>
          <w:szCs w:val="22"/>
        </w:rPr>
        <w:t xml:space="preserve"> </w:t>
      </w:r>
      <w:r w:rsidRPr="00681B46">
        <w:rPr>
          <w:rStyle w:val="SUBST"/>
          <w:bCs/>
          <w:iCs/>
          <w:szCs w:val="22"/>
        </w:rPr>
        <w:t xml:space="preserve">по Биржевым облигациям серии </w:t>
      </w:r>
      <w:r w:rsidR="00BF1D78">
        <w:rPr>
          <w:rStyle w:val="SUBST"/>
          <w:bCs/>
          <w:iCs/>
          <w:szCs w:val="22"/>
        </w:rPr>
        <w:t>БО-05</w:t>
      </w:r>
      <w:r w:rsidRPr="00681B46">
        <w:rPr>
          <w:rStyle w:val="SUBST"/>
          <w:bCs/>
          <w:iCs/>
          <w:szCs w:val="22"/>
        </w:rPr>
        <w:t>.</w:t>
      </w:r>
    </w:p>
    <w:p w:rsidR="00631725" w:rsidRPr="00BA5FF3" w:rsidRDefault="00631725" w:rsidP="00631725">
      <w:pPr>
        <w:jc w:val="both"/>
        <w:rPr>
          <w:rStyle w:val="SUBST"/>
          <w:bCs/>
          <w:i w:val="0"/>
          <w:iCs/>
          <w:szCs w:val="22"/>
        </w:rPr>
      </w:pPr>
    </w:p>
    <w:p w:rsidR="00631725" w:rsidRPr="00BA5FF3" w:rsidRDefault="00631725" w:rsidP="00631725">
      <w:pPr>
        <w:jc w:val="both"/>
        <w:rPr>
          <w:rStyle w:val="SUBST"/>
          <w:b w:val="0"/>
          <w:i w:val="0"/>
          <w:szCs w:val="22"/>
          <w:u w:val="single"/>
        </w:rPr>
      </w:pPr>
      <w:r w:rsidRPr="00A60801">
        <w:rPr>
          <w:rStyle w:val="SUBST"/>
          <w:b w:val="0"/>
          <w:i w:val="0"/>
          <w:szCs w:val="22"/>
          <w:u w:val="single"/>
        </w:rPr>
        <w:t xml:space="preserve">Порядок раскрытия эмитентом информации о приобретении Биржевых облигаций серии </w:t>
      </w:r>
      <w:r w:rsidR="00BF1D78">
        <w:rPr>
          <w:rStyle w:val="SUBST"/>
          <w:b w:val="0"/>
          <w:i w:val="0"/>
          <w:szCs w:val="22"/>
          <w:u w:val="single"/>
        </w:rPr>
        <w:t>БО-05</w:t>
      </w:r>
      <w:r w:rsidRPr="00A60801">
        <w:rPr>
          <w:rStyle w:val="SUBST"/>
          <w:b w:val="0"/>
          <w:i w:val="0"/>
          <w:szCs w:val="22"/>
          <w:u w:val="single"/>
        </w:rPr>
        <w:t xml:space="preserve"> по требованию владельцев Биржевых облигаций серии </w:t>
      </w:r>
      <w:r w:rsidR="00BF1D78">
        <w:rPr>
          <w:rStyle w:val="SUBST"/>
          <w:b w:val="0"/>
          <w:i w:val="0"/>
          <w:szCs w:val="22"/>
          <w:u w:val="single"/>
        </w:rPr>
        <w:t>БО-05</w:t>
      </w:r>
      <w:r w:rsidRPr="00A60801">
        <w:rPr>
          <w:rStyle w:val="SUBST"/>
          <w:b w:val="0"/>
          <w:i w:val="0"/>
          <w:szCs w:val="22"/>
          <w:u w:val="single"/>
        </w:rPr>
        <w:t>:</w:t>
      </w:r>
    </w:p>
    <w:p w:rsidR="00631725" w:rsidRPr="00BA5FF3" w:rsidRDefault="00631725" w:rsidP="00631725">
      <w:pPr>
        <w:jc w:val="both"/>
        <w:rPr>
          <w:rStyle w:val="SUBST"/>
          <w:bCs/>
          <w:i w:val="0"/>
          <w:iCs/>
          <w:szCs w:val="22"/>
        </w:rPr>
      </w:pPr>
    </w:p>
    <w:p w:rsidR="00631725" w:rsidRPr="005731F5" w:rsidRDefault="00631725" w:rsidP="00631725">
      <w:pPr>
        <w:jc w:val="both"/>
        <w:rPr>
          <w:b/>
          <w:bCs/>
          <w:i/>
          <w:iCs/>
          <w:sz w:val="22"/>
          <w:szCs w:val="22"/>
        </w:rPr>
      </w:pPr>
      <w:r w:rsidRPr="005731F5">
        <w:rPr>
          <w:b/>
          <w:bCs/>
          <w:i/>
          <w:iCs/>
          <w:sz w:val="22"/>
          <w:szCs w:val="22"/>
        </w:rPr>
        <w:t xml:space="preserve">После окончания установленного срока приобретения Эмитентом Биржевых облигаций серии </w:t>
      </w:r>
      <w:r w:rsidR="00BF1D78">
        <w:rPr>
          <w:b/>
          <w:bCs/>
          <w:i/>
          <w:iCs/>
          <w:sz w:val="22"/>
          <w:szCs w:val="22"/>
        </w:rPr>
        <w:t>БО-05</w:t>
      </w:r>
      <w:r w:rsidRPr="005731F5">
        <w:rPr>
          <w:b/>
          <w:bCs/>
          <w:i/>
          <w:iCs/>
          <w:sz w:val="22"/>
          <w:szCs w:val="22"/>
        </w:rPr>
        <w:t xml:space="preserve"> по требованию владельцев Эмитент публикует информацию об итогах приобретения Биржевых облигаций серии </w:t>
      </w:r>
      <w:r w:rsidR="00BF1D78">
        <w:rPr>
          <w:b/>
          <w:bCs/>
          <w:i/>
          <w:iCs/>
          <w:sz w:val="22"/>
          <w:szCs w:val="22"/>
        </w:rPr>
        <w:t>БО-05</w:t>
      </w:r>
      <w:r w:rsidR="00EE4C29">
        <w:rPr>
          <w:b/>
          <w:bCs/>
          <w:i/>
          <w:iCs/>
          <w:sz w:val="22"/>
          <w:szCs w:val="22"/>
        </w:rPr>
        <w:t xml:space="preserve"> </w:t>
      </w:r>
      <w:r w:rsidRPr="005731F5">
        <w:rPr>
          <w:b/>
          <w:bCs/>
          <w:i/>
          <w:iCs/>
          <w:sz w:val="22"/>
          <w:szCs w:val="22"/>
        </w:rPr>
        <w:t xml:space="preserve">(в том числе, о количестве приобретенных Биржевых облигаций серии </w:t>
      </w:r>
      <w:r w:rsidR="00BF1D78">
        <w:rPr>
          <w:b/>
          <w:bCs/>
          <w:i/>
          <w:iCs/>
          <w:sz w:val="22"/>
          <w:szCs w:val="22"/>
        </w:rPr>
        <w:t>БО-05</w:t>
      </w:r>
      <w:r w:rsidRPr="005731F5">
        <w:rPr>
          <w:b/>
          <w:bCs/>
          <w:i/>
          <w:iCs/>
          <w:sz w:val="22"/>
          <w:szCs w:val="22"/>
        </w:rPr>
        <w:t>) в форме сообщения о существенном факте</w:t>
      </w:r>
      <w:r w:rsidRPr="005731F5">
        <w:rPr>
          <w:rStyle w:val="SUBST"/>
          <w:bCs/>
          <w:iCs/>
          <w:szCs w:val="22"/>
        </w:rPr>
        <w:t xml:space="preserve"> </w:t>
      </w:r>
      <w:r w:rsidRPr="005731F5">
        <w:rPr>
          <w:b/>
          <w:bCs/>
          <w:i/>
          <w:iCs/>
          <w:sz w:val="22"/>
          <w:szCs w:val="22"/>
        </w:rPr>
        <w:t xml:space="preserve">в следующие сроки с даты окончания срока приобретения Биржевых облигаций серии </w:t>
      </w:r>
      <w:r w:rsidR="00BF1D78">
        <w:rPr>
          <w:b/>
          <w:bCs/>
          <w:i/>
          <w:iCs/>
          <w:sz w:val="22"/>
          <w:szCs w:val="22"/>
        </w:rPr>
        <w:t>БО-05</w:t>
      </w:r>
      <w:r w:rsidRPr="005731F5">
        <w:rPr>
          <w:b/>
          <w:bCs/>
          <w:i/>
          <w:iCs/>
          <w:sz w:val="22"/>
          <w:szCs w:val="22"/>
        </w:rPr>
        <w:t xml:space="preserve">, определенного в соответствии с Решением о выпуске ценных бумаг и Проспектом ценных бумаг: </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в Ленте новостей - не позднее 1 (Одного) дня;</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 xml:space="preserve">на странице Эмитента в сети Интернет </w:t>
      </w:r>
      <w:hyperlink r:id="rId29"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631725" w:rsidRPr="005731F5" w:rsidRDefault="00631725" w:rsidP="00631725">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631725" w:rsidRDefault="00631725" w:rsidP="00631725">
      <w:pPr>
        <w:adjustRightInd w:val="0"/>
        <w:jc w:val="both"/>
        <w:rPr>
          <w:b/>
          <w:i/>
          <w:sz w:val="22"/>
          <w:szCs w:val="22"/>
        </w:rPr>
      </w:pPr>
    </w:p>
    <w:p w:rsidR="00631725" w:rsidRPr="00681B46" w:rsidRDefault="00631725" w:rsidP="00631725">
      <w:pPr>
        <w:adjustRightInd w:val="0"/>
        <w:jc w:val="both"/>
        <w:rPr>
          <w:i/>
          <w:sz w:val="22"/>
          <w:szCs w:val="22"/>
        </w:rPr>
      </w:pPr>
      <w:r w:rsidRPr="00681B46">
        <w:rPr>
          <w:b/>
          <w:i/>
          <w:sz w:val="22"/>
          <w:szCs w:val="22"/>
        </w:rPr>
        <w:t xml:space="preserve">Иные условия приобретения Биржевых облигаций серии </w:t>
      </w:r>
      <w:r w:rsidR="00BF1D78">
        <w:rPr>
          <w:b/>
          <w:i/>
          <w:sz w:val="22"/>
          <w:szCs w:val="22"/>
        </w:rPr>
        <w:t>БО-05</w:t>
      </w:r>
      <w:r w:rsidRPr="00681B46">
        <w:rPr>
          <w:b/>
          <w:i/>
          <w:sz w:val="22"/>
          <w:szCs w:val="22"/>
        </w:rPr>
        <w:t xml:space="preserve"> по требованию их владельцев отсутствуют</w:t>
      </w:r>
      <w:r w:rsidRPr="00681B46">
        <w:rPr>
          <w:i/>
          <w:sz w:val="22"/>
          <w:szCs w:val="22"/>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widowControl w:val="0"/>
        <w:autoSpaceDE/>
        <w:autoSpaceDN/>
        <w:jc w:val="both"/>
        <w:rPr>
          <w:b/>
          <w:i/>
          <w:sz w:val="22"/>
          <w:lang w:eastAsia="ru-RU"/>
        </w:rPr>
      </w:pPr>
      <w:r w:rsidRPr="00631725">
        <w:rPr>
          <w:b/>
          <w:i/>
          <w:sz w:val="22"/>
          <w:lang w:eastAsia="ru-RU"/>
        </w:rPr>
        <w:t>в) после направления Уведомления Акцептант должен подать в Дату приобретения Эмитентом</w:t>
      </w:r>
      <w:r w:rsidRPr="00631725">
        <w:rPr>
          <w:b/>
          <w:i/>
          <w:sz w:val="22"/>
          <w:szCs w:val="22"/>
          <w:lang w:eastAsia="ru-RU"/>
        </w:rPr>
        <w:t xml:space="preserve"> Биржевых облигаций серии </w:t>
      </w:r>
      <w:r w:rsidR="00BF1D78">
        <w:rPr>
          <w:b/>
          <w:i/>
          <w:sz w:val="22"/>
          <w:szCs w:val="22"/>
          <w:lang w:eastAsia="ru-RU"/>
        </w:rPr>
        <w:t>БО-05</w:t>
      </w:r>
      <w:r w:rsidRPr="00631725">
        <w:rPr>
          <w:b/>
          <w:i/>
          <w:sz w:val="22"/>
          <w:lang w:eastAsia="ru-RU"/>
        </w:rPr>
        <w:t xml:space="preserve"> адресную заявку на продажу указанного в Уведомлении количества </w:t>
      </w:r>
      <w:r w:rsidRPr="00631725">
        <w:rPr>
          <w:b/>
          <w:i/>
          <w:sz w:val="22"/>
          <w:szCs w:val="22"/>
          <w:lang w:eastAsia="ru-RU"/>
        </w:rPr>
        <w:t xml:space="preserve">Биржевых облигаций серии </w:t>
      </w:r>
      <w:r w:rsidR="00BF1D78">
        <w:rPr>
          <w:b/>
          <w:i/>
          <w:sz w:val="22"/>
          <w:szCs w:val="22"/>
          <w:lang w:eastAsia="ru-RU"/>
        </w:rPr>
        <w:t>БО-05</w:t>
      </w:r>
      <w:r w:rsidRPr="00631725">
        <w:rPr>
          <w:b/>
          <w:i/>
          <w:sz w:val="22"/>
          <w:lang w:eastAsia="ru-RU"/>
        </w:rPr>
        <w:t xml:space="preserve"> в Систему торгов ФБ ММВБ, адресованную Агенту, с указанием Цены приобретения </w:t>
      </w:r>
      <w:r w:rsidRPr="00631725">
        <w:rPr>
          <w:b/>
          <w:i/>
          <w:sz w:val="22"/>
          <w:szCs w:val="22"/>
          <w:lang w:eastAsia="ru-RU"/>
        </w:rPr>
        <w:t xml:space="preserve">Биржевых облигаций серии </w:t>
      </w:r>
      <w:r w:rsidR="00BF1D78">
        <w:rPr>
          <w:b/>
          <w:i/>
          <w:sz w:val="22"/>
          <w:szCs w:val="22"/>
          <w:lang w:eastAsia="ru-RU"/>
        </w:rPr>
        <w:t>БО-05</w:t>
      </w:r>
      <w:r w:rsidRPr="00631725">
        <w:rPr>
          <w:b/>
          <w:i/>
          <w:sz w:val="22"/>
          <w:lang w:eastAsia="ru-RU"/>
        </w:rPr>
        <w:t xml:space="preserve"> (как она определена ниже) и кодом расчетов Т0 (далее по тексту -  «Заявка»). Заявка должна быть выставлена Акцептантом в систему торгов ФБ ММВБ с 11 часов 00 минут до 13 часов 00 минут по московскому времени в Дату приобретения </w:t>
      </w:r>
      <w:r w:rsidRPr="00631725">
        <w:rPr>
          <w:b/>
          <w:i/>
          <w:sz w:val="22"/>
          <w:szCs w:val="22"/>
          <w:lang w:eastAsia="ru-RU"/>
        </w:rPr>
        <w:t xml:space="preserve">Биржевых облигаций серии </w:t>
      </w:r>
      <w:r w:rsidR="00BF1D78">
        <w:rPr>
          <w:b/>
          <w:i/>
          <w:sz w:val="22"/>
          <w:szCs w:val="22"/>
          <w:lang w:eastAsia="ru-RU"/>
        </w:rPr>
        <w:t>БО-05</w:t>
      </w:r>
      <w:r w:rsidRPr="00631725">
        <w:rPr>
          <w:b/>
          <w:i/>
          <w:sz w:val="22"/>
          <w:lang w:eastAsia="ru-RU"/>
        </w:rPr>
        <w:t>.</w:t>
      </w:r>
    </w:p>
    <w:p w:rsidR="00631725" w:rsidRPr="00631725" w:rsidRDefault="00631725" w:rsidP="00631725">
      <w:pPr>
        <w:jc w:val="both"/>
        <w:rPr>
          <w:b/>
          <w:i/>
          <w:sz w:val="22"/>
        </w:rPr>
      </w:pPr>
      <w:r w:rsidRPr="00631725">
        <w:rPr>
          <w:b/>
          <w:i/>
          <w:sz w:val="22"/>
        </w:rPr>
        <w:t xml:space="preserve">Достаточным доказательством подачи Акцептантом заявки на продажу </w:t>
      </w:r>
      <w:r w:rsidRPr="00631725">
        <w:rPr>
          <w:b/>
          <w:i/>
          <w:sz w:val="22"/>
          <w:szCs w:val="22"/>
        </w:rPr>
        <w:t xml:space="preserve">Биржевых облигаций серии </w:t>
      </w:r>
      <w:r w:rsidR="00BF1D78">
        <w:rPr>
          <w:b/>
          <w:i/>
          <w:sz w:val="22"/>
          <w:szCs w:val="22"/>
        </w:rPr>
        <w:t>БО-05</w:t>
      </w:r>
      <w:r w:rsidRPr="00631725">
        <w:rPr>
          <w:b/>
          <w:i/>
          <w:sz w:val="22"/>
        </w:rPr>
        <w:t xml:space="preserve"> признается выписка из реестра заявок, составленная по форме соответствующего приложения к Правилам проведения торгов по ценным бумагам и/или иными документами Организатора торговли, заверенная подписью его уполномоченного лица.</w:t>
      </w:r>
    </w:p>
    <w:p w:rsidR="00631725" w:rsidRPr="00631725" w:rsidRDefault="00631725" w:rsidP="00631725">
      <w:pPr>
        <w:spacing w:before="120"/>
        <w:jc w:val="both"/>
        <w:rPr>
          <w:b/>
          <w:i/>
          <w:sz w:val="22"/>
        </w:rPr>
      </w:pPr>
      <w:r w:rsidRPr="00631725">
        <w:rPr>
          <w:b/>
          <w:i/>
          <w:sz w:val="22"/>
        </w:rPr>
        <w:t xml:space="preserve">Эмитент обязуется в срок с 14 часов 00 минут до 17 часов 00 минут по московскому времени в Дату приобретения </w:t>
      </w:r>
      <w:r w:rsidRPr="00631725">
        <w:rPr>
          <w:b/>
          <w:i/>
          <w:sz w:val="22"/>
          <w:szCs w:val="22"/>
        </w:rPr>
        <w:t xml:space="preserve">Биржевых облигаций серии </w:t>
      </w:r>
      <w:r w:rsidR="00BF1D78">
        <w:rPr>
          <w:b/>
          <w:i/>
          <w:sz w:val="22"/>
          <w:szCs w:val="22"/>
        </w:rPr>
        <w:t>БО-05</w:t>
      </w:r>
      <w:r w:rsidRPr="00631725">
        <w:rPr>
          <w:b/>
          <w:i/>
          <w:sz w:val="22"/>
        </w:rPr>
        <w:t xml:space="preserve"> исполнить свои обязательства по приобретению </w:t>
      </w:r>
      <w:r w:rsidRPr="00631725">
        <w:rPr>
          <w:b/>
          <w:i/>
          <w:sz w:val="22"/>
          <w:szCs w:val="22"/>
        </w:rPr>
        <w:t xml:space="preserve">Биржевых облигаций серии </w:t>
      </w:r>
      <w:r w:rsidR="00BF1D78">
        <w:rPr>
          <w:b/>
          <w:i/>
          <w:sz w:val="22"/>
          <w:szCs w:val="22"/>
        </w:rPr>
        <w:t>БО-05</w:t>
      </w:r>
      <w:r w:rsidRPr="00631725">
        <w:rPr>
          <w:b/>
          <w:i/>
          <w:sz w:val="22"/>
        </w:rPr>
        <w:t xml:space="preserve"> со всеми Акцептантами при соблюдении ими вышеуказанных в подпунктах б) и в) условий путем подачи встречных адресных заявок к заявкам, поданным Акцептантами в адрес Агента в соответствии с условиями Решения о выпуске ценных бумаг и Проспекта ценных бумаг и находящимся в системе торгов ФБ ММВБ к моменту подачи встречных адресных заявок Эмитентом. Адресные заявки, поданные Акцептантами в адрес Агента в соответствии условиями Решения о выпуске ценных бумаг и Проспекта ценных бумаг, удовлетворяются Агентом в отношении всего количества </w:t>
      </w:r>
      <w:r w:rsidRPr="00631725">
        <w:rPr>
          <w:b/>
          <w:i/>
          <w:sz w:val="22"/>
          <w:szCs w:val="22"/>
        </w:rPr>
        <w:t xml:space="preserve">Биржевых облигаций серии </w:t>
      </w:r>
      <w:r w:rsidR="00BF1D78">
        <w:rPr>
          <w:b/>
          <w:i/>
          <w:sz w:val="22"/>
          <w:szCs w:val="22"/>
        </w:rPr>
        <w:t>БО-05</w:t>
      </w:r>
      <w:r w:rsidRPr="00631725">
        <w:rPr>
          <w:b/>
          <w:i/>
          <w:sz w:val="22"/>
        </w:rPr>
        <w:t>, указанного в таких заявках.</w:t>
      </w:r>
    </w:p>
    <w:p w:rsidR="00631725" w:rsidRPr="00631725" w:rsidRDefault="00631725" w:rsidP="00631725">
      <w:pPr>
        <w:widowControl w:val="0"/>
        <w:autoSpaceDE/>
        <w:autoSpaceDN/>
        <w:jc w:val="both"/>
        <w:rPr>
          <w:b/>
          <w:i/>
          <w:sz w:val="22"/>
          <w:szCs w:val="22"/>
          <w:lang w:eastAsia="ru-RU"/>
        </w:rPr>
      </w:pPr>
    </w:p>
    <w:p w:rsidR="00631725" w:rsidRPr="00631725" w:rsidRDefault="00631725" w:rsidP="00631725">
      <w:pPr>
        <w:widowControl w:val="0"/>
        <w:adjustRightInd w:val="0"/>
        <w:jc w:val="both"/>
        <w:rPr>
          <w:b/>
          <w:bCs/>
          <w:i/>
          <w:iCs/>
          <w:sz w:val="22"/>
          <w:szCs w:val="22"/>
          <w:lang w:eastAsia="ru-RU"/>
        </w:rPr>
      </w:pPr>
      <w:r w:rsidRPr="00631725">
        <w:rPr>
          <w:b/>
          <w:bCs/>
          <w:i/>
          <w:iCs/>
          <w:sz w:val="22"/>
          <w:szCs w:val="22"/>
          <w:lang w:eastAsia="ru-RU"/>
        </w:rPr>
        <w:t xml:space="preserve">Эмитент обязуется приобрести все Биржевые облигации серии </w:t>
      </w:r>
      <w:r w:rsidR="00BF1D78">
        <w:rPr>
          <w:b/>
          <w:bCs/>
          <w:i/>
          <w:iCs/>
          <w:sz w:val="22"/>
          <w:szCs w:val="22"/>
          <w:lang w:eastAsia="ru-RU"/>
        </w:rPr>
        <w:t>БО-05</w:t>
      </w:r>
      <w:r w:rsidRPr="00631725">
        <w:rPr>
          <w:b/>
          <w:bCs/>
          <w:i/>
          <w:iCs/>
          <w:sz w:val="22"/>
          <w:szCs w:val="22"/>
          <w:lang w:eastAsia="ru-RU"/>
        </w:rPr>
        <w:t xml:space="preserve">, Уведомления и заявки на продажу которых поступили от Акцептантов в срок, при условии соблюдения Акцептантами порядка предъявления требований о продаже Биржевых облигаций серии </w:t>
      </w:r>
      <w:r w:rsidR="00BF1D78">
        <w:rPr>
          <w:b/>
          <w:bCs/>
          <w:i/>
          <w:iCs/>
          <w:sz w:val="22"/>
          <w:szCs w:val="22"/>
          <w:lang w:eastAsia="ru-RU"/>
        </w:rPr>
        <w:t>БО-05</w:t>
      </w:r>
      <w:r w:rsidRPr="00631725">
        <w:rPr>
          <w:b/>
          <w:bCs/>
          <w:i/>
          <w:iCs/>
          <w:sz w:val="22"/>
          <w:szCs w:val="22"/>
          <w:lang w:eastAsia="ru-RU"/>
        </w:rPr>
        <w:t>.</w:t>
      </w:r>
    </w:p>
    <w:p w:rsidR="00631725" w:rsidRPr="00631725" w:rsidRDefault="00631725" w:rsidP="00631725">
      <w:pPr>
        <w:adjustRightInd w:val="0"/>
        <w:jc w:val="both"/>
        <w:rPr>
          <w:b/>
          <w:bCs/>
          <w:i/>
          <w:iCs/>
          <w:sz w:val="22"/>
          <w:szCs w:val="22"/>
        </w:rPr>
      </w:pPr>
    </w:p>
    <w:p w:rsidR="00631725" w:rsidRPr="00631725" w:rsidRDefault="00631725" w:rsidP="00631725">
      <w:pPr>
        <w:adjustRightInd w:val="0"/>
        <w:jc w:val="both"/>
        <w:rPr>
          <w:b/>
          <w:bCs/>
          <w:i/>
          <w:iCs/>
          <w:sz w:val="22"/>
          <w:szCs w:val="22"/>
        </w:rPr>
      </w:pPr>
      <w:r w:rsidRPr="00631725">
        <w:rPr>
          <w:b/>
          <w:bCs/>
          <w:i/>
          <w:iCs/>
          <w:sz w:val="22"/>
          <w:szCs w:val="22"/>
        </w:rPr>
        <w:t xml:space="preserve">Принятие уполномоченным органом управления Эмитента решения о приобретении Биржевых облигаций серии </w:t>
      </w:r>
      <w:r w:rsidR="00BF1D78">
        <w:rPr>
          <w:b/>
          <w:bCs/>
          <w:i/>
          <w:iCs/>
          <w:sz w:val="22"/>
          <w:szCs w:val="22"/>
        </w:rPr>
        <w:t>БО-05</w:t>
      </w:r>
      <w:r w:rsidRPr="00631725">
        <w:rPr>
          <w:b/>
          <w:bCs/>
          <w:i/>
          <w:iCs/>
          <w:sz w:val="22"/>
          <w:szCs w:val="22"/>
        </w:rPr>
        <w:t xml:space="preserve"> не требуется, так как порядок приобретения Биржевых облигаций серии </w:t>
      </w:r>
      <w:r w:rsidR="00BF1D78">
        <w:rPr>
          <w:b/>
          <w:bCs/>
          <w:i/>
          <w:iCs/>
          <w:sz w:val="22"/>
          <w:szCs w:val="22"/>
        </w:rPr>
        <w:t>БО-05</w:t>
      </w:r>
      <w:r w:rsidRPr="00631725">
        <w:rPr>
          <w:b/>
          <w:bCs/>
          <w:i/>
          <w:iCs/>
          <w:sz w:val="22"/>
          <w:szCs w:val="22"/>
        </w:rPr>
        <w:t xml:space="preserve"> Эмитентом по требованию их владельцев изложен в Решении о выпуске ценных бумаг серии </w:t>
      </w:r>
      <w:r w:rsidR="00BF1D78">
        <w:rPr>
          <w:b/>
          <w:bCs/>
          <w:i/>
          <w:iCs/>
          <w:sz w:val="22"/>
          <w:szCs w:val="22"/>
        </w:rPr>
        <w:t>БО-05</w:t>
      </w:r>
      <w:r w:rsidRPr="00631725">
        <w:rPr>
          <w:b/>
          <w:bCs/>
          <w:i/>
          <w:iCs/>
          <w:sz w:val="22"/>
          <w:szCs w:val="22"/>
        </w:rPr>
        <w:t xml:space="preserve"> и Проспекте ценных бумаг.</w:t>
      </w:r>
    </w:p>
    <w:p w:rsidR="00631725" w:rsidRPr="00631725" w:rsidRDefault="00631725" w:rsidP="00631725">
      <w:pPr>
        <w:widowControl w:val="0"/>
        <w:adjustRightInd w:val="0"/>
        <w:jc w:val="both"/>
        <w:rPr>
          <w:b/>
          <w:bCs/>
          <w:i/>
          <w:iCs/>
          <w:sz w:val="22"/>
          <w:szCs w:val="22"/>
          <w:lang w:eastAsia="ru-RU"/>
        </w:rPr>
      </w:pPr>
    </w:p>
    <w:p w:rsidR="00631725" w:rsidRPr="00631725" w:rsidRDefault="00631725" w:rsidP="00631725">
      <w:pPr>
        <w:jc w:val="both"/>
        <w:rPr>
          <w:b/>
          <w:bCs/>
          <w:i/>
          <w:iCs/>
          <w:sz w:val="22"/>
          <w:szCs w:val="22"/>
        </w:rPr>
      </w:pPr>
      <w:r w:rsidRPr="00631725">
        <w:rPr>
          <w:b/>
          <w:bCs/>
          <w:i/>
          <w:iCs/>
          <w:color w:val="000000"/>
          <w:sz w:val="22"/>
          <w:szCs w:val="22"/>
        </w:rPr>
        <w:t xml:space="preserve">В последующем приобретенные Эмитентом Биржевые облигации серии </w:t>
      </w:r>
      <w:r w:rsidR="00BF1D78">
        <w:rPr>
          <w:b/>
          <w:bCs/>
          <w:i/>
          <w:iCs/>
          <w:color w:val="000000"/>
          <w:sz w:val="22"/>
          <w:szCs w:val="22"/>
        </w:rPr>
        <w:t>БО-05</w:t>
      </w:r>
      <w:r w:rsidR="00EE4C29">
        <w:rPr>
          <w:b/>
          <w:bCs/>
          <w:i/>
          <w:iCs/>
          <w:color w:val="000000"/>
          <w:sz w:val="22"/>
          <w:szCs w:val="22"/>
        </w:rPr>
        <w:t xml:space="preserve"> </w:t>
      </w:r>
      <w:r w:rsidRPr="00631725">
        <w:rPr>
          <w:b/>
          <w:bCs/>
          <w:i/>
          <w:iCs/>
          <w:color w:val="000000"/>
          <w:sz w:val="22"/>
          <w:szCs w:val="22"/>
        </w:rPr>
        <w:t>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631725" w:rsidRPr="00631725" w:rsidRDefault="00631725" w:rsidP="00631725">
      <w:pPr>
        <w:jc w:val="both"/>
        <w:rPr>
          <w:sz w:val="22"/>
          <w:szCs w:val="22"/>
        </w:rPr>
      </w:pPr>
      <w:r w:rsidRPr="00631725">
        <w:rPr>
          <w:sz w:val="22"/>
          <w:szCs w:val="22"/>
        </w:rPr>
        <w:t>Срок приобретения облигаций или порядок его определения:</w:t>
      </w:r>
    </w:p>
    <w:p w:rsidR="00631725" w:rsidRPr="00631725" w:rsidRDefault="00631725" w:rsidP="00631725">
      <w:pPr>
        <w:widowControl w:val="0"/>
        <w:autoSpaceDE/>
        <w:autoSpaceDN/>
        <w:jc w:val="both"/>
        <w:rPr>
          <w:b/>
          <w:bCs/>
          <w:i/>
          <w:iCs/>
          <w:sz w:val="22"/>
          <w:szCs w:val="22"/>
          <w:lang w:eastAsia="ru-RU"/>
        </w:rPr>
      </w:pPr>
      <w:r w:rsidRPr="00631725">
        <w:rPr>
          <w:b/>
          <w:i/>
          <w:sz w:val="22"/>
          <w:lang w:eastAsia="ru-RU"/>
        </w:rPr>
        <w:t xml:space="preserve">Датой приобретения </w:t>
      </w:r>
      <w:r w:rsidRPr="00631725">
        <w:rPr>
          <w:b/>
          <w:i/>
          <w:sz w:val="22"/>
          <w:szCs w:val="22"/>
          <w:lang w:eastAsia="ru-RU"/>
        </w:rPr>
        <w:t xml:space="preserve">Биржевых облигаций серии </w:t>
      </w:r>
      <w:r w:rsidR="00BF1D78">
        <w:rPr>
          <w:b/>
          <w:i/>
          <w:sz w:val="22"/>
          <w:szCs w:val="22"/>
          <w:lang w:eastAsia="ru-RU"/>
        </w:rPr>
        <w:t>БО-05</w:t>
      </w:r>
      <w:r w:rsidRPr="00631725">
        <w:rPr>
          <w:b/>
          <w:i/>
          <w:sz w:val="22"/>
          <w:lang w:eastAsia="ru-RU"/>
        </w:rPr>
        <w:t xml:space="preserve"> является 3-й (Третий) рабочий день купонного периода, следующего за купонным периодом, в течение которого Акцептанты предъявляли Агенту  Уведомления.</w:t>
      </w:r>
    </w:p>
    <w:p w:rsidR="00631725" w:rsidRPr="00631725" w:rsidRDefault="00631725" w:rsidP="00631725">
      <w:pPr>
        <w:jc w:val="both"/>
        <w:rPr>
          <w:sz w:val="22"/>
          <w:szCs w:val="22"/>
        </w:rPr>
      </w:pPr>
    </w:p>
    <w:p w:rsidR="00631725" w:rsidRPr="00631725" w:rsidRDefault="00631725" w:rsidP="00631725">
      <w:pPr>
        <w:jc w:val="both"/>
        <w:rPr>
          <w:sz w:val="22"/>
          <w:szCs w:val="22"/>
        </w:rPr>
      </w:pPr>
      <w:r w:rsidRPr="00631725">
        <w:rPr>
          <w:sz w:val="22"/>
          <w:szCs w:val="22"/>
        </w:rPr>
        <w:t xml:space="preserve">Цена приобретения Биржевых облигаций серии </w:t>
      </w:r>
      <w:r w:rsidR="00BF1D78">
        <w:rPr>
          <w:sz w:val="22"/>
          <w:szCs w:val="22"/>
        </w:rPr>
        <w:t>БО-05</w:t>
      </w:r>
      <w:r w:rsidRPr="00631725">
        <w:rPr>
          <w:sz w:val="22"/>
          <w:szCs w:val="22"/>
        </w:rPr>
        <w:t>:</w:t>
      </w:r>
    </w:p>
    <w:p w:rsidR="00631725" w:rsidRPr="00631725" w:rsidRDefault="00631725" w:rsidP="00631725">
      <w:pPr>
        <w:jc w:val="both"/>
        <w:rPr>
          <w:b/>
          <w:bCs/>
          <w:i/>
          <w:iCs/>
          <w:sz w:val="22"/>
          <w:szCs w:val="22"/>
        </w:rPr>
      </w:pPr>
      <w:r w:rsidRPr="00631725">
        <w:rPr>
          <w:b/>
          <w:bCs/>
          <w:i/>
          <w:iCs/>
          <w:sz w:val="22"/>
          <w:szCs w:val="22"/>
        </w:rPr>
        <w:t xml:space="preserve">100% (Сто процентов) номинальной стоимости Биржевых облигаций серии </w:t>
      </w:r>
      <w:r w:rsidR="00BF1D78">
        <w:rPr>
          <w:b/>
          <w:bCs/>
          <w:i/>
          <w:iCs/>
          <w:sz w:val="22"/>
          <w:szCs w:val="22"/>
        </w:rPr>
        <w:t>БО-05</w:t>
      </w:r>
      <w:r w:rsidR="00EE4C29">
        <w:rPr>
          <w:b/>
          <w:bCs/>
          <w:i/>
          <w:iCs/>
          <w:sz w:val="22"/>
          <w:szCs w:val="22"/>
        </w:rPr>
        <w:t>.</w:t>
      </w:r>
    </w:p>
    <w:p w:rsidR="00631725" w:rsidRPr="00631725" w:rsidRDefault="00631725" w:rsidP="00631725">
      <w:pPr>
        <w:jc w:val="both"/>
        <w:rPr>
          <w:b/>
          <w:bCs/>
          <w:i/>
          <w:iCs/>
          <w:sz w:val="22"/>
          <w:szCs w:val="22"/>
        </w:rPr>
      </w:pPr>
      <w:r w:rsidRPr="00631725">
        <w:rPr>
          <w:b/>
          <w:bCs/>
          <w:i/>
          <w:iCs/>
          <w:sz w:val="22"/>
          <w:szCs w:val="22"/>
        </w:rPr>
        <w:t xml:space="preserve">Эмитент при совершении операции купли-продажи в Дату приобретения Биржевых облигаций серии </w:t>
      </w:r>
      <w:r w:rsidR="00BF1D78">
        <w:rPr>
          <w:b/>
          <w:bCs/>
          <w:i/>
          <w:iCs/>
          <w:sz w:val="22"/>
          <w:szCs w:val="22"/>
        </w:rPr>
        <w:t>БО-05</w:t>
      </w:r>
      <w:r w:rsidR="00EE4C29">
        <w:rPr>
          <w:b/>
          <w:bCs/>
          <w:i/>
          <w:iCs/>
          <w:sz w:val="22"/>
          <w:szCs w:val="22"/>
        </w:rPr>
        <w:t xml:space="preserve"> </w:t>
      </w:r>
      <w:r w:rsidRPr="00631725">
        <w:rPr>
          <w:b/>
          <w:bCs/>
          <w:i/>
          <w:iCs/>
          <w:sz w:val="22"/>
          <w:szCs w:val="22"/>
        </w:rPr>
        <w:t xml:space="preserve">дополнительно уплачивает владельцам накопленный купонный доход (НКД) по Биржевым облигациям серии </w:t>
      </w:r>
      <w:r w:rsidR="00BF1D78">
        <w:rPr>
          <w:b/>
          <w:bCs/>
          <w:i/>
          <w:iCs/>
          <w:sz w:val="22"/>
          <w:szCs w:val="22"/>
        </w:rPr>
        <w:t>БО-05</w:t>
      </w:r>
      <w:r w:rsidRPr="00631725">
        <w:rPr>
          <w:b/>
          <w:bCs/>
          <w:i/>
          <w:iCs/>
          <w:sz w:val="22"/>
          <w:szCs w:val="22"/>
        </w:rPr>
        <w:t>.</w:t>
      </w:r>
    </w:p>
    <w:p w:rsidR="00631725" w:rsidRPr="00631725" w:rsidRDefault="00631725" w:rsidP="00631725">
      <w:pPr>
        <w:jc w:val="both"/>
        <w:rPr>
          <w:b/>
          <w:bCs/>
          <w:iCs/>
          <w:sz w:val="22"/>
          <w:szCs w:val="22"/>
        </w:rPr>
      </w:pPr>
    </w:p>
    <w:p w:rsidR="00631725" w:rsidRPr="00631725" w:rsidRDefault="00631725" w:rsidP="00631725">
      <w:pPr>
        <w:jc w:val="both"/>
        <w:rPr>
          <w:sz w:val="22"/>
          <w:szCs w:val="22"/>
          <w:u w:val="single"/>
        </w:rPr>
      </w:pPr>
      <w:r w:rsidRPr="00631725">
        <w:rPr>
          <w:sz w:val="22"/>
          <w:szCs w:val="22"/>
          <w:u w:val="single"/>
        </w:rPr>
        <w:t xml:space="preserve">Порядок раскрытия эмитентом информации о приобретении Биржевых облигаций серии </w:t>
      </w:r>
      <w:r w:rsidR="00BF1D78">
        <w:rPr>
          <w:sz w:val="22"/>
          <w:szCs w:val="22"/>
          <w:u w:val="single"/>
        </w:rPr>
        <w:t>БО-05</w:t>
      </w:r>
      <w:r w:rsidRPr="00631725">
        <w:rPr>
          <w:sz w:val="22"/>
          <w:szCs w:val="22"/>
          <w:u w:val="single"/>
        </w:rPr>
        <w:t xml:space="preserve"> по требованию владельцев Биржевых облигаций серии </w:t>
      </w:r>
      <w:r w:rsidR="00BF1D78">
        <w:rPr>
          <w:sz w:val="22"/>
          <w:szCs w:val="22"/>
          <w:u w:val="single"/>
        </w:rPr>
        <w:t>БО-05</w:t>
      </w:r>
      <w:r w:rsidRPr="00631725">
        <w:rPr>
          <w:sz w:val="22"/>
          <w:szCs w:val="22"/>
          <w:u w:val="single"/>
        </w:rPr>
        <w:t>:</w:t>
      </w:r>
    </w:p>
    <w:p w:rsidR="00631725" w:rsidRPr="00631725" w:rsidRDefault="00631725" w:rsidP="00631725">
      <w:pPr>
        <w:jc w:val="both"/>
        <w:rPr>
          <w:b/>
          <w:bCs/>
          <w:iCs/>
          <w:sz w:val="22"/>
          <w:szCs w:val="22"/>
        </w:rPr>
      </w:pPr>
    </w:p>
    <w:p w:rsidR="00631725" w:rsidRPr="00631725" w:rsidRDefault="00631725" w:rsidP="00631725">
      <w:pPr>
        <w:jc w:val="both"/>
        <w:rPr>
          <w:b/>
          <w:bCs/>
          <w:i/>
          <w:iCs/>
          <w:sz w:val="22"/>
          <w:szCs w:val="22"/>
        </w:rPr>
      </w:pPr>
      <w:r w:rsidRPr="00631725">
        <w:rPr>
          <w:b/>
          <w:bCs/>
          <w:i/>
          <w:iCs/>
          <w:sz w:val="22"/>
          <w:szCs w:val="22"/>
        </w:rPr>
        <w:t xml:space="preserve">После окончания установленного срока приобретения Эмитентом Биржевых облигаций серии </w:t>
      </w:r>
      <w:r w:rsidR="00BF1D78">
        <w:rPr>
          <w:b/>
          <w:bCs/>
          <w:i/>
          <w:iCs/>
          <w:sz w:val="22"/>
          <w:szCs w:val="22"/>
        </w:rPr>
        <w:t>БО-05</w:t>
      </w:r>
      <w:r w:rsidRPr="00631725">
        <w:rPr>
          <w:b/>
          <w:bCs/>
          <w:i/>
          <w:iCs/>
          <w:sz w:val="22"/>
          <w:szCs w:val="22"/>
        </w:rPr>
        <w:t xml:space="preserve"> по требованию владельцев Эмитент публикует информацию об итогах приобретения Биржевых облигаций серии </w:t>
      </w:r>
      <w:r w:rsidR="00BF1D78">
        <w:rPr>
          <w:b/>
          <w:bCs/>
          <w:i/>
          <w:iCs/>
          <w:sz w:val="22"/>
          <w:szCs w:val="22"/>
        </w:rPr>
        <w:t>БО-05</w:t>
      </w:r>
      <w:r w:rsidRPr="00631725">
        <w:rPr>
          <w:b/>
          <w:bCs/>
          <w:i/>
          <w:iCs/>
          <w:sz w:val="22"/>
          <w:szCs w:val="22"/>
        </w:rPr>
        <w:t xml:space="preserve"> (в том числе, о количестве приобретенных Биржевых облигаций серии </w:t>
      </w:r>
      <w:r w:rsidR="00BF1D78">
        <w:rPr>
          <w:b/>
          <w:bCs/>
          <w:i/>
          <w:iCs/>
          <w:sz w:val="22"/>
          <w:szCs w:val="22"/>
        </w:rPr>
        <w:t>БО-05</w:t>
      </w:r>
      <w:r w:rsidRPr="0063172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BF1D78">
        <w:rPr>
          <w:b/>
          <w:bCs/>
          <w:i/>
          <w:iCs/>
          <w:sz w:val="22"/>
          <w:szCs w:val="22"/>
        </w:rPr>
        <w:t>БО-05</w:t>
      </w:r>
      <w:r w:rsidRPr="00631725">
        <w:rPr>
          <w:b/>
          <w:bCs/>
          <w:i/>
          <w:iCs/>
          <w:sz w:val="22"/>
          <w:szCs w:val="22"/>
        </w:rPr>
        <w:t xml:space="preserve">, определенного в соответствии с Решением о выпуске ценных бумаг и Проспектом ценных бумаг: </w:t>
      </w:r>
    </w:p>
    <w:p w:rsidR="00631725" w:rsidRPr="00631725" w:rsidRDefault="00631725" w:rsidP="00503836">
      <w:pPr>
        <w:numPr>
          <w:ilvl w:val="0"/>
          <w:numId w:val="22"/>
        </w:numPr>
        <w:contextualSpacing/>
        <w:jc w:val="both"/>
        <w:rPr>
          <w:b/>
          <w:bCs/>
          <w:i/>
          <w:iCs/>
          <w:sz w:val="22"/>
          <w:szCs w:val="22"/>
        </w:rPr>
      </w:pPr>
      <w:r w:rsidRPr="00631725">
        <w:rPr>
          <w:b/>
          <w:bCs/>
          <w:i/>
          <w:iCs/>
          <w:sz w:val="22"/>
          <w:szCs w:val="22"/>
        </w:rPr>
        <w:t>в Ленте новостей - не позднее 1 (Одного) дня;</w:t>
      </w:r>
    </w:p>
    <w:p w:rsidR="00631725" w:rsidRPr="00631725" w:rsidRDefault="00631725" w:rsidP="00503836">
      <w:pPr>
        <w:numPr>
          <w:ilvl w:val="0"/>
          <w:numId w:val="22"/>
        </w:numPr>
        <w:contextualSpacing/>
        <w:jc w:val="both"/>
        <w:rPr>
          <w:b/>
          <w:bCs/>
          <w:i/>
          <w:iCs/>
          <w:sz w:val="22"/>
          <w:szCs w:val="22"/>
          <w:lang w:eastAsia="ru-RU"/>
        </w:rPr>
      </w:pPr>
      <w:r w:rsidRPr="00631725">
        <w:rPr>
          <w:b/>
          <w:bCs/>
          <w:i/>
          <w:iCs/>
          <w:sz w:val="22"/>
          <w:szCs w:val="22"/>
          <w:lang w:eastAsia="ru-RU"/>
        </w:rPr>
        <w:t>на страницах в сети «Интернет» по адресам (</w:t>
      </w:r>
      <w:hyperlink r:id="rId30" w:history="1">
        <w:r w:rsidRPr="00631725">
          <w:rPr>
            <w:b/>
            <w:bCs/>
            <w:i/>
            <w:iCs/>
            <w:sz w:val="22"/>
            <w:szCs w:val="22"/>
            <w:u w:val="single"/>
            <w:lang w:eastAsia="ru-RU"/>
          </w:rPr>
          <w:t>http://www.e-disclosure.ru/portal/company.aspx?id=8251</w:t>
        </w:r>
      </w:hyperlink>
      <w:r w:rsidRPr="00631725">
        <w:rPr>
          <w:b/>
          <w:bCs/>
          <w:i/>
          <w:iCs/>
          <w:sz w:val="22"/>
          <w:szCs w:val="22"/>
          <w:lang w:eastAsia="ru-RU"/>
        </w:rPr>
        <w:t xml:space="preserve">; </w:t>
      </w:r>
      <w:hyperlink r:id="rId31" w:history="1">
        <w:r w:rsidRPr="00631725">
          <w:rPr>
            <w:b/>
            <w:bCs/>
            <w:i/>
            <w:iCs/>
            <w:sz w:val="22"/>
            <w:szCs w:val="22"/>
            <w:u w:val="single"/>
            <w:lang w:eastAsia="ru-RU"/>
          </w:rPr>
          <w:t>www.deltacredit.ru</w:t>
        </w:r>
      </w:hyperlink>
      <w:r w:rsidRPr="00631725">
        <w:rPr>
          <w:b/>
          <w:bCs/>
          <w:i/>
          <w:iCs/>
          <w:sz w:val="22"/>
          <w:szCs w:val="22"/>
          <w:lang w:eastAsia="ru-RU"/>
        </w:rPr>
        <w:t>) - не позднее 2 (Двух) дней.</w:t>
      </w:r>
    </w:p>
    <w:p w:rsidR="00631725" w:rsidRPr="00631725" w:rsidRDefault="00631725" w:rsidP="00631725">
      <w:pPr>
        <w:ind w:left="720"/>
        <w:contextualSpacing/>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При этом публикация в сети Интернет осуществляется после публикации в Ленте новостей.</w:t>
      </w:r>
    </w:p>
    <w:p w:rsidR="00631725" w:rsidRPr="00631725" w:rsidRDefault="00631725" w:rsidP="00631725">
      <w:pPr>
        <w:adjustRightInd w:val="0"/>
        <w:jc w:val="both"/>
        <w:rPr>
          <w:b/>
          <w:i/>
          <w:sz w:val="22"/>
          <w:szCs w:val="22"/>
        </w:rPr>
      </w:pPr>
    </w:p>
    <w:p w:rsidR="00631725" w:rsidRPr="00631725" w:rsidRDefault="00631725" w:rsidP="00631725">
      <w:pPr>
        <w:adjustRightInd w:val="0"/>
        <w:jc w:val="both"/>
        <w:rPr>
          <w:i/>
          <w:sz w:val="22"/>
          <w:szCs w:val="22"/>
        </w:rPr>
      </w:pPr>
      <w:r w:rsidRPr="00631725">
        <w:rPr>
          <w:b/>
          <w:i/>
          <w:sz w:val="22"/>
          <w:szCs w:val="22"/>
        </w:rPr>
        <w:t xml:space="preserve">Иные условия приобретения Биржевых облигаций серии </w:t>
      </w:r>
      <w:r w:rsidR="00BF1D78">
        <w:rPr>
          <w:b/>
          <w:i/>
          <w:sz w:val="22"/>
          <w:szCs w:val="22"/>
        </w:rPr>
        <w:t>БО-05</w:t>
      </w:r>
      <w:r w:rsidRPr="00631725">
        <w:rPr>
          <w:b/>
          <w:i/>
          <w:sz w:val="22"/>
          <w:szCs w:val="22"/>
        </w:rPr>
        <w:t xml:space="preserve"> по требованию их владельцев отсутствуют</w:t>
      </w:r>
      <w:r w:rsidRPr="00631725">
        <w:rPr>
          <w:i/>
          <w:sz w:val="22"/>
          <w:szCs w:val="22"/>
        </w:rPr>
        <w:t>.</w:t>
      </w: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631725"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BF1D78">
        <w:rPr>
          <w:rFonts w:ascii="Times New Roman" w:hAnsi="Times New Roman" w:cs="Times New Roman"/>
          <w:b/>
          <w:sz w:val="22"/>
          <w:szCs w:val="22"/>
        </w:rPr>
        <w:t>БО-05</w:t>
      </w:r>
      <w:r>
        <w:rPr>
          <w:rFonts w:ascii="Times New Roman" w:hAnsi="Times New Roman" w:cs="Times New Roman"/>
          <w:b/>
          <w:sz w:val="22"/>
          <w:szCs w:val="22"/>
        </w:rPr>
        <w:t>, подпункт 2»</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9B4CE9" w:rsidRDefault="00631725" w:rsidP="00631725">
      <w:pPr>
        <w:jc w:val="both"/>
        <w:rPr>
          <w:b/>
          <w:bCs/>
          <w:i/>
          <w:iCs/>
          <w:sz w:val="22"/>
          <w:szCs w:val="22"/>
        </w:rPr>
      </w:pPr>
      <w:r w:rsidRPr="009B4CE9">
        <w:rPr>
          <w:b/>
          <w:bCs/>
          <w:i/>
          <w:iCs/>
          <w:sz w:val="22"/>
          <w:szCs w:val="22"/>
        </w:rPr>
        <w:t xml:space="preserve">Решение уполномоченного органа Эмитента о приобретении </w:t>
      </w:r>
      <w:r w:rsidRPr="009B4CE9">
        <w:rPr>
          <w:rStyle w:val="SUBST"/>
        </w:rPr>
        <w:t>Биржевых облигаций</w:t>
      </w:r>
      <w:r w:rsidRPr="009B4CE9">
        <w:rPr>
          <w:b/>
          <w:bCs/>
          <w:i/>
          <w:iCs/>
          <w:sz w:val="22"/>
          <w:szCs w:val="22"/>
        </w:rPr>
        <w:t xml:space="preserve"> </w:t>
      </w:r>
      <w:r>
        <w:rPr>
          <w:b/>
          <w:bCs/>
          <w:i/>
          <w:iCs/>
          <w:sz w:val="22"/>
          <w:szCs w:val="22"/>
        </w:rPr>
        <w:t xml:space="preserve">серии </w:t>
      </w:r>
      <w:r w:rsidR="00BF1D78">
        <w:rPr>
          <w:b/>
          <w:bCs/>
          <w:i/>
          <w:iCs/>
          <w:sz w:val="22"/>
          <w:szCs w:val="22"/>
        </w:rPr>
        <w:t>БО-05</w:t>
      </w:r>
      <w:r>
        <w:rPr>
          <w:b/>
          <w:bCs/>
          <w:i/>
          <w:iCs/>
          <w:sz w:val="22"/>
          <w:szCs w:val="22"/>
        </w:rPr>
        <w:t xml:space="preserve"> </w:t>
      </w:r>
      <w:r w:rsidRPr="009B4CE9">
        <w:rPr>
          <w:b/>
          <w:bCs/>
          <w:i/>
          <w:iCs/>
          <w:sz w:val="22"/>
          <w:szCs w:val="22"/>
        </w:rPr>
        <w:t xml:space="preserve">по соглашению с владельцами </w:t>
      </w:r>
      <w:r w:rsidRPr="009B4CE9">
        <w:rPr>
          <w:rStyle w:val="SUBST"/>
        </w:rPr>
        <w:t>Биржевых облигаций</w:t>
      </w:r>
      <w:r w:rsidRPr="009B4CE9">
        <w:rPr>
          <w:b/>
          <w:bCs/>
          <w:i/>
          <w:iCs/>
          <w:sz w:val="22"/>
          <w:szCs w:val="22"/>
        </w:rPr>
        <w:t xml:space="preserve"> </w:t>
      </w:r>
      <w:r>
        <w:rPr>
          <w:b/>
          <w:bCs/>
          <w:i/>
          <w:iCs/>
          <w:sz w:val="22"/>
          <w:szCs w:val="22"/>
        </w:rPr>
        <w:t xml:space="preserve">серии </w:t>
      </w:r>
      <w:r w:rsidR="00BF1D78">
        <w:rPr>
          <w:b/>
          <w:bCs/>
          <w:i/>
          <w:iCs/>
          <w:sz w:val="22"/>
          <w:szCs w:val="22"/>
        </w:rPr>
        <w:t>БО-05</w:t>
      </w:r>
      <w:r>
        <w:rPr>
          <w:b/>
          <w:bCs/>
          <w:i/>
          <w:iCs/>
          <w:sz w:val="22"/>
          <w:szCs w:val="22"/>
        </w:rPr>
        <w:t xml:space="preserve"> </w:t>
      </w:r>
      <w:r w:rsidRPr="009B4CE9">
        <w:rPr>
          <w:b/>
          <w:bCs/>
          <w:i/>
          <w:iCs/>
          <w:sz w:val="22"/>
          <w:szCs w:val="22"/>
        </w:rPr>
        <w:t>должно содержать:</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количество приобретаемых Биржевых облигаций серии </w:t>
      </w:r>
      <w:r w:rsidR="00BF1D78">
        <w:rPr>
          <w:b/>
          <w:bCs/>
          <w:i/>
          <w:iCs/>
          <w:sz w:val="22"/>
          <w:szCs w:val="22"/>
        </w:rPr>
        <w:t>БО-05</w:t>
      </w:r>
      <w:r w:rsidRPr="00681B46">
        <w:rPr>
          <w:b/>
          <w:bCs/>
          <w:i/>
          <w:iCs/>
          <w:sz w:val="22"/>
          <w:szCs w:val="22"/>
        </w:rPr>
        <w:t>;</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срок принятия владельцами Биржевых облигаций серии </w:t>
      </w:r>
      <w:r w:rsidR="00BF1D78">
        <w:rPr>
          <w:b/>
          <w:bCs/>
          <w:i/>
          <w:iCs/>
          <w:sz w:val="22"/>
          <w:szCs w:val="22"/>
        </w:rPr>
        <w:t>БО-05</w:t>
      </w:r>
      <w:r w:rsidRPr="00681B46">
        <w:rPr>
          <w:b/>
          <w:bCs/>
          <w:i/>
          <w:iCs/>
          <w:sz w:val="22"/>
          <w:szCs w:val="22"/>
        </w:rPr>
        <w:t xml:space="preserve"> предложения Эмитента о приобретении Биржевых облигаций серии </w:t>
      </w:r>
      <w:r w:rsidR="00BF1D78">
        <w:rPr>
          <w:b/>
          <w:bCs/>
          <w:i/>
          <w:iCs/>
          <w:sz w:val="22"/>
          <w:szCs w:val="22"/>
        </w:rPr>
        <w:t>БО-05</w:t>
      </w:r>
      <w:r w:rsidRPr="00681B46">
        <w:rPr>
          <w:b/>
          <w:bCs/>
          <w:i/>
          <w:iCs/>
          <w:sz w:val="22"/>
          <w:szCs w:val="22"/>
        </w:rPr>
        <w:t>;</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дата приобретения Биржевых облигаций серии </w:t>
      </w:r>
      <w:r w:rsidR="00BF1D78">
        <w:rPr>
          <w:b/>
          <w:bCs/>
          <w:i/>
          <w:iCs/>
          <w:sz w:val="22"/>
          <w:szCs w:val="22"/>
        </w:rPr>
        <w:t>БО-05</w:t>
      </w:r>
      <w:r w:rsidRPr="00681B46">
        <w:rPr>
          <w:b/>
          <w:bCs/>
          <w:i/>
          <w:iCs/>
          <w:sz w:val="22"/>
          <w:szCs w:val="22"/>
        </w:rPr>
        <w:t>;</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цену приобретения Биржевых облигаций серии </w:t>
      </w:r>
      <w:r w:rsidR="00BF1D78">
        <w:rPr>
          <w:b/>
          <w:bCs/>
          <w:i/>
          <w:iCs/>
          <w:sz w:val="22"/>
          <w:szCs w:val="22"/>
        </w:rPr>
        <w:t>БО-05</w:t>
      </w:r>
      <w:r w:rsidRPr="00681B46">
        <w:rPr>
          <w:b/>
          <w:bCs/>
          <w:i/>
          <w:iCs/>
          <w:sz w:val="22"/>
          <w:szCs w:val="22"/>
        </w:rPr>
        <w:t xml:space="preserve"> или порядок ее определения; </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BF1D78">
        <w:rPr>
          <w:b/>
          <w:bCs/>
          <w:i/>
          <w:iCs/>
          <w:sz w:val="22"/>
          <w:szCs w:val="22"/>
        </w:rPr>
        <w:t>БО-05</w:t>
      </w:r>
      <w:r w:rsidRPr="00681B46">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31725" w:rsidRPr="009B4CE9" w:rsidRDefault="00631725" w:rsidP="00631725">
      <w:pPr>
        <w:ind w:left="360"/>
        <w:jc w:val="both"/>
        <w:rPr>
          <w:b/>
          <w:bCs/>
          <w:i/>
          <w:iCs/>
          <w:sz w:val="22"/>
          <w:szCs w:val="22"/>
        </w:rPr>
      </w:pPr>
    </w:p>
    <w:p w:rsidR="00631725" w:rsidRPr="009B4CE9" w:rsidRDefault="00631725" w:rsidP="00631725">
      <w:pPr>
        <w:pStyle w:val="NormalPrefix"/>
        <w:spacing w:before="0" w:after="0"/>
        <w:jc w:val="both"/>
        <w:rPr>
          <w:b/>
          <w:bCs/>
          <w:i/>
          <w:iCs/>
        </w:rPr>
      </w:pPr>
      <w:r w:rsidRPr="009B4CE9">
        <w:rPr>
          <w:rStyle w:val="SUBST"/>
        </w:rPr>
        <w:t>Биржевые облигации</w:t>
      </w:r>
      <w:r>
        <w:rPr>
          <w:rStyle w:val="SUBST"/>
        </w:rPr>
        <w:t xml:space="preserve"> серии </w:t>
      </w:r>
      <w:r w:rsidR="00BF1D78">
        <w:rPr>
          <w:rStyle w:val="SUBST"/>
        </w:rPr>
        <w:t>БО-05</w:t>
      </w:r>
      <w:r w:rsidRPr="009B4CE9">
        <w:rPr>
          <w:b/>
          <w:bCs/>
          <w:i/>
          <w:iCs/>
          <w:lang w:eastAsia="en-GB"/>
        </w:rPr>
        <w:t xml:space="preserve">, приобретенные по соглашению с владельцами </w:t>
      </w:r>
      <w:r w:rsidRPr="009B4CE9">
        <w:rPr>
          <w:rStyle w:val="SUBST"/>
        </w:rPr>
        <w:t>Биржевых облигаций</w:t>
      </w:r>
      <w:r>
        <w:rPr>
          <w:rStyle w:val="SUBST"/>
        </w:rPr>
        <w:t xml:space="preserve"> серии </w:t>
      </w:r>
      <w:r w:rsidR="00BF1D78">
        <w:rPr>
          <w:rStyle w:val="SUBST"/>
        </w:rPr>
        <w:t>БО-05</w:t>
      </w:r>
      <w:r w:rsidRPr="009B4CE9">
        <w:rPr>
          <w:b/>
          <w:bCs/>
          <w:i/>
          <w:iCs/>
          <w:lang w:eastAsia="en-GB"/>
        </w:rPr>
        <w:t xml:space="preserve">, зачисляются на счет депо Эмитента в </w:t>
      </w:r>
      <w:r>
        <w:rPr>
          <w:b/>
          <w:bCs/>
          <w:i/>
          <w:iCs/>
          <w:lang w:eastAsia="en-GB"/>
        </w:rPr>
        <w:t>НРД</w:t>
      </w:r>
      <w:r w:rsidRPr="009B4CE9">
        <w:rPr>
          <w:b/>
          <w:bCs/>
          <w:i/>
          <w:iCs/>
          <w:lang w:eastAsia="en-GB"/>
        </w:rPr>
        <w:t xml:space="preserve"> и в последующем могут быть вновь выпущены в обращение </w:t>
      </w:r>
      <w:r w:rsidRPr="009B4CE9">
        <w:rPr>
          <w:b/>
          <w:bCs/>
          <w:i/>
          <w:iCs/>
        </w:rPr>
        <w:t xml:space="preserve">до наступления даты погашения </w:t>
      </w:r>
      <w:r w:rsidRPr="009B4CE9">
        <w:rPr>
          <w:rStyle w:val="SUBST"/>
        </w:rPr>
        <w:t>Биржевых облигаций</w:t>
      </w:r>
      <w:r w:rsidRPr="009B4CE9">
        <w:rPr>
          <w:b/>
          <w:bCs/>
          <w:i/>
          <w:iCs/>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jc w:val="both"/>
        <w:rPr>
          <w:b/>
          <w:bCs/>
          <w:i/>
          <w:iCs/>
          <w:sz w:val="22"/>
          <w:szCs w:val="22"/>
        </w:rPr>
      </w:pPr>
      <w:r w:rsidRPr="00631725">
        <w:rPr>
          <w:b/>
          <w:bCs/>
          <w:i/>
          <w:iCs/>
          <w:sz w:val="22"/>
          <w:szCs w:val="22"/>
        </w:rPr>
        <w:t xml:space="preserve">Решение уполномоченного органа Эмитента о приобретении </w:t>
      </w:r>
      <w:r w:rsidRPr="00631725">
        <w:rPr>
          <w:b/>
          <w:i/>
          <w:sz w:val="22"/>
        </w:rPr>
        <w:t>Биржевых облигаций</w:t>
      </w:r>
      <w:r w:rsidRPr="00631725">
        <w:rPr>
          <w:b/>
          <w:bCs/>
          <w:i/>
          <w:iCs/>
          <w:sz w:val="22"/>
          <w:szCs w:val="22"/>
        </w:rPr>
        <w:t xml:space="preserve"> серии </w:t>
      </w:r>
      <w:r w:rsidR="00BF1D78">
        <w:rPr>
          <w:b/>
          <w:bCs/>
          <w:i/>
          <w:iCs/>
          <w:sz w:val="22"/>
          <w:szCs w:val="22"/>
        </w:rPr>
        <w:t>БО-05</w:t>
      </w:r>
      <w:r w:rsidRPr="00631725">
        <w:rPr>
          <w:b/>
          <w:bCs/>
          <w:i/>
          <w:iCs/>
          <w:sz w:val="22"/>
          <w:szCs w:val="22"/>
        </w:rPr>
        <w:t xml:space="preserve"> по соглашению с владельцами </w:t>
      </w:r>
      <w:r w:rsidRPr="00631725">
        <w:rPr>
          <w:b/>
          <w:i/>
          <w:sz w:val="22"/>
        </w:rPr>
        <w:t>Биржевых облигаций</w:t>
      </w:r>
      <w:r w:rsidRPr="00631725">
        <w:rPr>
          <w:b/>
          <w:bCs/>
          <w:i/>
          <w:iCs/>
          <w:sz w:val="22"/>
          <w:szCs w:val="22"/>
        </w:rPr>
        <w:t xml:space="preserve"> серии </w:t>
      </w:r>
      <w:r w:rsidR="00BF1D78">
        <w:rPr>
          <w:b/>
          <w:bCs/>
          <w:i/>
          <w:iCs/>
          <w:sz w:val="22"/>
          <w:szCs w:val="22"/>
        </w:rPr>
        <w:t>БО-05</w:t>
      </w:r>
      <w:r w:rsidRPr="00631725">
        <w:rPr>
          <w:b/>
          <w:bCs/>
          <w:i/>
          <w:iCs/>
          <w:sz w:val="22"/>
          <w:szCs w:val="22"/>
        </w:rPr>
        <w:t xml:space="preserve"> должно содержать:</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количество приобретаемых Биржевых облигаций серии </w:t>
      </w:r>
      <w:r w:rsidR="00BF1D78">
        <w:rPr>
          <w:b/>
          <w:bCs/>
          <w:i/>
          <w:iCs/>
          <w:sz w:val="22"/>
          <w:szCs w:val="22"/>
        </w:rPr>
        <w:t>БО-05</w:t>
      </w:r>
      <w:r w:rsidRPr="00631725">
        <w:rPr>
          <w:b/>
          <w:bCs/>
          <w:i/>
          <w:iCs/>
          <w:sz w:val="22"/>
          <w:szCs w:val="22"/>
        </w:rPr>
        <w:t>;</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срок принятия владельцами Биржевых облигаций серии </w:t>
      </w:r>
      <w:r w:rsidR="00BF1D78">
        <w:rPr>
          <w:b/>
          <w:bCs/>
          <w:i/>
          <w:iCs/>
          <w:sz w:val="22"/>
          <w:szCs w:val="22"/>
        </w:rPr>
        <w:t>БО-05</w:t>
      </w:r>
      <w:r w:rsidRPr="00631725">
        <w:rPr>
          <w:b/>
          <w:bCs/>
          <w:i/>
          <w:iCs/>
          <w:sz w:val="22"/>
          <w:szCs w:val="22"/>
        </w:rPr>
        <w:t xml:space="preserve"> предложения Эмитента о приобретении Биржевых облигаций серии </w:t>
      </w:r>
      <w:r w:rsidR="00BF1D78">
        <w:rPr>
          <w:b/>
          <w:bCs/>
          <w:i/>
          <w:iCs/>
          <w:sz w:val="22"/>
          <w:szCs w:val="22"/>
        </w:rPr>
        <w:t>БО-05</w:t>
      </w:r>
      <w:r w:rsidRPr="00631725">
        <w:rPr>
          <w:b/>
          <w:bCs/>
          <w:i/>
          <w:iCs/>
          <w:sz w:val="22"/>
          <w:szCs w:val="22"/>
        </w:rPr>
        <w:t>;</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дата приобретения Биржевых облигаций серии </w:t>
      </w:r>
      <w:r w:rsidR="00BF1D78">
        <w:rPr>
          <w:b/>
          <w:bCs/>
          <w:i/>
          <w:iCs/>
          <w:sz w:val="22"/>
          <w:szCs w:val="22"/>
        </w:rPr>
        <w:t>БО-05</w:t>
      </w:r>
      <w:r w:rsidRPr="00631725">
        <w:rPr>
          <w:b/>
          <w:bCs/>
          <w:i/>
          <w:iCs/>
          <w:sz w:val="22"/>
          <w:szCs w:val="22"/>
        </w:rPr>
        <w:t>;</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цену приобретения Биржевых облигаций серии </w:t>
      </w:r>
      <w:r w:rsidR="00BF1D78">
        <w:rPr>
          <w:b/>
          <w:bCs/>
          <w:i/>
          <w:iCs/>
          <w:sz w:val="22"/>
          <w:szCs w:val="22"/>
        </w:rPr>
        <w:t>БО-05</w:t>
      </w:r>
      <w:r w:rsidRPr="00631725">
        <w:rPr>
          <w:b/>
          <w:bCs/>
          <w:i/>
          <w:iCs/>
          <w:sz w:val="22"/>
          <w:szCs w:val="22"/>
        </w:rPr>
        <w:t xml:space="preserve"> или порядок ее определения; </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BF1D78">
        <w:rPr>
          <w:b/>
          <w:bCs/>
          <w:i/>
          <w:iCs/>
          <w:sz w:val="22"/>
          <w:szCs w:val="22"/>
        </w:rPr>
        <w:t>БО-05</w:t>
      </w:r>
      <w:r w:rsidRPr="00631725">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лицензию(в случае назначения Агента по приобретению). </w:t>
      </w:r>
    </w:p>
    <w:p w:rsidR="00631725" w:rsidRPr="00631725" w:rsidRDefault="00631725" w:rsidP="00631725">
      <w:pPr>
        <w:ind w:left="360"/>
        <w:jc w:val="both"/>
        <w:rPr>
          <w:b/>
          <w:bCs/>
          <w:i/>
          <w:iCs/>
          <w:sz w:val="22"/>
          <w:szCs w:val="22"/>
        </w:rPr>
      </w:pPr>
    </w:p>
    <w:p w:rsidR="00631725" w:rsidRPr="00631725" w:rsidRDefault="00631725" w:rsidP="00631725">
      <w:pPr>
        <w:widowControl w:val="0"/>
        <w:adjustRightInd w:val="0"/>
        <w:jc w:val="both"/>
        <w:rPr>
          <w:b/>
          <w:bCs/>
          <w:i/>
          <w:iCs/>
          <w:sz w:val="22"/>
          <w:szCs w:val="22"/>
          <w:lang w:eastAsia="ru-RU"/>
        </w:rPr>
      </w:pPr>
      <w:r w:rsidRPr="00631725">
        <w:rPr>
          <w:b/>
          <w:i/>
          <w:sz w:val="22"/>
          <w:szCs w:val="22"/>
          <w:lang w:eastAsia="ru-RU"/>
        </w:rPr>
        <w:t xml:space="preserve">Биржевые облигации серии </w:t>
      </w:r>
      <w:r w:rsidR="00BF1D78">
        <w:rPr>
          <w:b/>
          <w:i/>
          <w:sz w:val="22"/>
          <w:szCs w:val="22"/>
          <w:lang w:eastAsia="ru-RU"/>
        </w:rPr>
        <w:t>БО-05</w:t>
      </w:r>
      <w:r w:rsidRPr="00631725">
        <w:rPr>
          <w:b/>
          <w:bCs/>
          <w:i/>
          <w:iCs/>
          <w:sz w:val="22"/>
          <w:szCs w:val="22"/>
          <w:lang w:eastAsia="en-GB"/>
        </w:rPr>
        <w:t xml:space="preserve">, приобретенные по соглашению с владельцами </w:t>
      </w:r>
      <w:r w:rsidRPr="00631725">
        <w:rPr>
          <w:b/>
          <w:i/>
          <w:sz w:val="22"/>
          <w:szCs w:val="22"/>
          <w:lang w:eastAsia="ru-RU"/>
        </w:rPr>
        <w:t xml:space="preserve">Биржевых облигаций серии </w:t>
      </w:r>
      <w:r w:rsidR="00BF1D78">
        <w:rPr>
          <w:b/>
          <w:i/>
          <w:sz w:val="22"/>
          <w:szCs w:val="22"/>
          <w:lang w:eastAsia="ru-RU"/>
        </w:rPr>
        <w:t>БО-05</w:t>
      </w:r>
      <w:r w:rsidRPr="00631725">
        <w:rPr>
          <w:b/>
          <w:bCs/>
          <w:i/>
          <w:iCs/>
          <w:sz w:val="22"/>
          <w:szCs w:val="22"/>
          <w:lang w:eastAsia="en-GB"/>
        </w:rPr>
        <w:t xml:space="preserve">, зачисляются на счет депо Эмитента в НРД, предназначенный для учета прав на выпущенные им ценные бумаги, и в последующем могут быть вновь выпущены в обращение </w:t>
      </w:r>
      <w:r w:rsidRPr="00631725">
        <w:rPr>
          <w:b/>
          <w:bCs/>
          <w:i/>
          <w:iCs/>
          <w:sz w:val="22"/>
          <w:szCs w:val="22"/>
          <w:lang w:eastAsia="ru-RU"/>
        </w:rPr>
        <w:t xml:space="preserve">до наступления даты погашения </w:t>
      </w:r>
      <w:r w:rsidRPr="00631725">
        <w:rPr>
          <w:b/>
          <w:i/>
          <w:sz w:val="22"/>
          <w:szCs w:val="22"/>
          <w:lang w:eastAsia="ru-RU"/>
        </w:rPr>
        <w:t>Биржевых облигаций</w:t>
      </w:r>
      <w:r w:rsidRPr="00631725">
        <w:rPr>
          <w:b/>
          <w:bCs/>
          <w:i/>
          <w:iCs/>
          <w:sz w:val="22"/>
          <w:szCs w:val="22"/>
          <w:lang w:eastAsia="ru-RU"/>
        </w:rPr>
        <w:t>.</w:t>
      </w:r>
    </w:p>
    <w:p w:rsidR="00631725" w:rsidRPr="00631725" w:rsidRDefault="00631725" w:rsidP="00631725">
      <w:pPr>
        <w:widowControl w:val="0"/>
        <w:adjustRightInd w:val="0"/>
        <w:jc w:val="both"/>
        <w:rPr>
          <w:b/>
          <w:bCs/>
          <w:i/>
          <w:iCs/>
          <w:sz w:val="22"/>
          <w:szCs w:val="22"/>
          <w:lang w:eastAsia="ru-RU"/>
        </w:rPr>
      </w:pPr>
    </w:p>
    <w:p w:rsidR="00631725" w:rsidRPr="00631725" w:rsidRDefault="00631725" w:rsidP="00631725">
      <w:pPr>
        <w:adjustRightInd w:val="0"/>
        <w:jc w:val="both"/>
        <w:rPr>
          <w:b/>
          <w:bCs/>
          <w:color w:val="000000"/>
          <w:sz w:val="22"/>
          <w:szCs w:val="22"/>
        </w:rPr>
      </w:pPr>
      <w:r w:rsidRPr="00631725">
        <w:rPr>
          <w:b/>
          <w:bCs/>
          <w:i/>
          <w:iCs/>
          <w:color w:val="000000"/>
          <w:sz w:val="22"/>
          <w:szCs w:val="22"/>
        </w:rPr>
        <w:t>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631725" w:rsidRDefault="00631725"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«10. Сведения о приобретении Биржевых облигаций серии </w:t>
      </w:r>
      <w:r w:rsidR="00BF1D78">
        <w:rPr>
          <w:rFonts w:ascii="Times New Roman" w:hAnsi="Times New Roman" w:cs="Times New Roman"/>
          <w:b/>
          <w:sz w:val="22"/>
          <w:szCs w:val="22"/>
        </w:rPr>
        <w:t>БО-05</w:t>
      </w:r>
      <w:r>
        <w:rPr>
          <w:rFonts w:ascii="Times New Roman" w:hAnsi="Times New Roman" w:cs="Times New Roman"/>
          <w:b/>
          <w:sz w:val="22"/>
          <w:szCs w:val="22"/>
        </w:rPr>
        <w:t>, подпункт 2»</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9B4CE9" w:rsidRDefault="00631725" w:rsidP="00631725">
      <w:pPr>
        <w:pStyle w:val="NormalPrefix"/>
        <w:spacing w:before="0" w:after="0"/>
        <w:jc w:val="both"/>
      </w:pPr>
      <w:r w:rsidRPr="009B4CE9">
        <w:t xml:space="preserve">Срок приобретения Эмитентом облигаций или порядок его определения: </w:t>
      </w:r>
    </w:p>
    <w:p w:rsidR="00631725" w:rsidRPr="009B4CE9" w:rsidRDefault="00631725" w:rsidP="00631725">
      <w:pPr>
        <w:jc w:val="both"/>
        <w:rPr>
          <w:rStyle w:val="SUBST"/>
        </w:rPr>
      </w:pPr>
      <w:r w:rsidRPr="009B7E05">
        <w:rPr>
          <w:rStyle w:val="SUBST"/>
        </w:rPr>
        <w:t>Срок приобретения Биржевых облигаций Эмитентом не может наступать</w:t>
      </w:r>
      <w:r w:rsidRPr="009B4CE9">
        <w:rPr>
          <w:rStyle w:val="SUBST"/>
        </w:rPr>
        <w:t xml:space="preserve"> ранее даты </w:t>
      </w:r>
      <w:r w:rsidRPr="009B4CE9">
        <w:rPr>
          <w:b/>
          <w:bCs/>
          <w:i/>
          <w:iCs/>
          <w:sz w:val="22"/>
          <w:szCs w:val="22"/>
        </w:rPr>
        <w:t>раскрытия ФБ ММВБ информации об итогах выпуска Биржевых облигаций и уведомления  об этом федерального органа исполнительной власти по рынку ценных бумаг в установленном им порядке</w:t>
      </w:r>
      <w:r w:rsidRPr="009B4CE9">
        <w:rPr>
          <w:rStyle w:val="SUBST"/>
        </w:rPr>
        <w:t xml:space="preserve">. </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widowControl w:val="0"/>
        <w:adjustRightInd w:val="0"/>
        <w:jc w:val="both"/>
        <w:rPr>
          <w:sz w:val="22"/>
          <w:szCs w:val="22"/>
          <w:lang w:eastAsia="ru-RU"/>
        </w:rPr>
      </w:pPr>
      <w:r w:rsidRPr="00631725">
        <w:rPr>
          <w:sz w:val="22"/>
          <w:szCs w:val="22"/>
          <w:lang w:eastAsia="ru-RU"/>
        </w:rPr>
        <w:t xml:space="preserve">Срок приобретения Эмитентом облигаций или порядок его определения: </w:t>
      </w:r>
    </w:p>
    <w:p w:rsidR="00631725" w:rsidRPr="00631725" w:rsidRDefault="00631725" w:rsidP="00631725">
      <w:pPr>
        <w:jc w:val="both"/>
        <w:rPr>
          <w:b/>
          <w:i/>
          <w:sz w:val="22"/>
        </w:rPr>
      </w:pPr>
      <w:r w:rsidRPr="00631725">
        <w:rPr>
          <w:b/>
          <w:i/>
          <w:sz w:val="22"/>
        </w:rPr>
        <w:t xml:space="preserve">Срок приобретения Биржевых облигаций Эмитентом не может наступать ранее даты </w:t>
      </w:r>
      <w:r w:rsidRPr="00631725">
        <w:rPr>
          <w:b/>
          <w:bCs/>
          <w:i/>
          <w:iCs/>
          <w:sz w:val="22"/>
          <w:szCs w:val="22"/>
        </w:rPr>
        <w:t xml:space="preserve">раскрытия ФБ ММВБ информации об итогах выпуска Биржевых облигаций и уведомления  об этом </w:t>
      </w:r>
      <w:r w:rsidRPr="00631725">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631725">
        <w:rPr>
          <w:b/>
          <w:bCs/>
          <w:i/>
          <w:iCs/>
          <w:sz w:val="22"/>
          <w:szCs w:val="22"/>
        </w:rPr>
        <w:t xml:space="preserve"> в установленном им порядке</w:t>
      </w:r>
      <w:r w:rsidRPr="00631725">
        <w:rPr>
          <w:b/>
          <w:i/>
          <w:sz w:val="22"/>
        </w:rPr>
        <w:t xml:space="preserve">.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631725"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w:t>
      </w:r>
      <w:r w:rsidR="004A4A69" w:rsidRPr="000D56F2">
        <w:rPr>
          <w:rFonts w:ascii="Times New Roman" w:hAnsi="Times New Roman" w:cs="Times New Roman"/>
          <w:b/>
          <w:sz w:val="22"/>
          <w:szCs w:val="22"/>
        </w:rPr>
        <w:t xml:space="preserve"> </w:t>
      </w:r>
      <w:r>
        <w:rPr>
          <w:rFonts w:ascii="Times New Roman" w:hAnsi="Times New Roman" w:cs="Times New Roman"/>
          <w:b/>
          <w:sz w:val="22"/>
          <w:szCs w:val="22"/>
        </w:rPr>
        <w:t xml:space="preserve">«10. Сведения о приобретении Биржевых облигаций серии </w:t>
      </w:r>
      <w:r w:rsidR="00BF1D78">
        <w:rPr>
          <w:rFonts w:ascii="Times New Roman" w:hAnsi="Times New Roman" w:cs="Times New Roman"/>
          <w:b/>
          <w:sz w:val="22"/>
          <w:szCs w:val="22"/>
        </w:rPr>
        <w:t>БО-05</w:t>
      </w:r>
      <w:r>
        <w:rPr>
          <w:rFonts w:ascii="Times New Roman" w:hAnsi="Times New Roman" w:cs="Times New Roman"/>
          <w:b/>
          <w:sz w:val="22"/>
          <w:szCs w:val="22"/>
        </w:rPr>
        <w:t>, подпункт 2»</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BA5FF3" w:rsidRDefault="00631725" w:rsidP="00631725">
      <w:pPr>
        <w:pStyle w:val="NormalPrefix"/>
        <w:spacing w:before="0" w:after="0"/>
        <w:jc w:val="both"/>
      </w:pPr>
      <w:r w:rsidRPr="00C66738">
        <w:t>Порядок раскрытия эмитентом информации о приобретении облигаций:</w:t>
      </w:r>
    </w:p>
    <w:p w:rsidR="00631725" w:rsidRDefault="00631725" w:rsidP="00631725">
      <w:pPr>
        <w:pStyle w:val="NormalPrefix"/>
        <w:tabs>
          <w:tab w:val="left" w:pos="426"/>
        </w:tabs>
        <w:spacing w:before="0" w:after="0"/>
        <w:jc w:val="both"/>
        <w:rPr>
          <w:b/>
          <w:bCs/>
          <w:i/>
          <w:iCs/>
        </w:rPr>
      </w:pPr>
    </w:p>
    <w:p w:rsidR="00631725" w:rsidRPr="005731F5" w:rsidRDefault="00631725" w:rsidP="00631725">
      <w:pPr>
        <w:tabs>
          <w:tab w:val="left" w:pos="426"/>
        </w:tabs>
        <w:jc w:val="both"/>
        <w:rPr>
          <w:b/>
          <w:bCs/>
          <w:i/>
          <w:iCs/>
          <w:sz w:val="22"/>
          <w:szCs w:val="22"/>
        </w:rPr>
      </w:pPr>
      <w:r w:rsidRPr="005731F5">
        <w:rPr>
          <w:b/>
          <w:bCs/>
          <w:i/>
          <w:iCs/>
          <w:sz w:val="22"/>
          <w:szCs w:val="22"/>
        </w:rPr>
        <w:t xml:space="preserve">Сообщение владельцам </w:t>
      </w:r>
      <w:r w:rsidRPr="00150BD9">
        <w:rPr>
          <w:b/>
          <w:bCs/>
          <w:i/>
          <w:iCs/>
          <w:sz w:val="22"/>
          <w:szCs w:val="22"/>
        </w:rPr>
        <w:t xml:space="preserve">Биржевых облигаций серии </w:t>
      </w:r>
      <w:r w:rsidR="00BF1D78">
        <w:rPr>
          <w:b/>
          <w:bCs/>
          <w:i/>
          <w:iCs/>
          <w:sz w:val="22"/>
          <w:szCs w:val="22"/>
        </w:rPr>
        <w:t>БО-05</w:t>
      </w:r>
      <w:r w:rsidRPr="00150BD9">
        <w:rPr>
          <w:b/>
          <w:bCs/>
          <w:i/>
          <w:iCs/>
          <w:sz w:val="22"/>
          <w:szCs w:val="22"/>
        </w:rPr>
        <w:t xml:space="preserve"> о принятом решении о приобретении Биржевых облигаций серии </w:t>
      </w:r>
      <w:r w:rsidR="00BF1D78">
        <w:rPr>
          <w:b/>
          <w:bCs/>
          <w:i/>
          <w:iCs/>
          <w:sz w:val="22"/>
          <w:szCs w:val="22"/>
        </w:rPr>
        <w:t>БО-05</w:t>
      </w:r>
      <w:r w:rsidRPr="00150BD9">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150BD9">
        <w:rPr>
          <w:b/>
          <w:i/>
          <w:sz w:val="22"/>
          <w:szCs w:val="22"/>
        </w:rPr>
        <w:t xml:space="preserve">«Сведения оказывающие, по мнению эмитента, существенное влияние на стоимость его эмиссионных ценных бумаг» </w:t>
      </w:r>
      <w:r w:rsidRPr="00150BD9">
        <w:rPr>
          <w:rStyle w:val="SUBST"/>
          <w:bCs/>
          <w:iCs/>
          <w:szCs w:val="22"/>
        </w:rPr>
        <w:t xml:space="preserve"> </w:t>
      </w:r>
      <w:r w:rsidRPr="00150BD9">
        <w:rPr>
          <w:b/>
          <w:bCs/>
          <w:i/>
          <w:iCs/>
          <w:sz w:val="22"/>
          <w:szCs w:val="22"/>
        </w:rPr>
        <w:t xml:space="preserve"> в следующие сроки с даты составления протокола (даты истечения срока, установленного</w:t>
      </w:r>
      <w:r w:rsidRPr="005731F5">
        <w:rPr>
          <w:b/>
          <w:bCs/>
          <w:i/>
          <w:iCs/>
          <w:sz w:val="22"/>
          <w:szCs w:val="22"/>
        </w:rPr>
        <w:t xml:space="preserve">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BF1D78">
        <w:rPr>
          <w:b/>
          <w:bCs/>
          <w:i/>
          <w:iCs/>
          <w:sz w:val="22"/>
          <w:szCs w:val="22"/>
        </w:rPr>
        <w:t>БО-05</w:t>
      </w:r>
      <w:r w:rsidRPr="005731F5">
        <w:rPr>
          <w:b/>
          <w:bCs/>
          <w:i/>
          <w:iCs/>
          <w:sz w:val="22"/>
          <w:szCs w:val="22"/>
        </w:rPr>
        <w:t xml:space="preserve">: </w:t>
      </w:r>
    </w:p>
    <w:p w:rsidR="00631725" w:rsidRPr="005F6F3B" w:rsidRDefault="00631725" w:rsidP="00503836">
      <w:pPr>
        <w:pStyle w:val="1a"/>
        <w:numPr>
          <w:ilvl w:val="0"/>
          <w:numId w:val="27"/>
        </w:numPr>
        <w:jc w:val="both"/>
        <w:rPr>
          <w:rStyle w:val="SUBST"/>
          <w:szCs w:val="22"/>
        </w:rPr>
      </w:pPr>
      <w:r w:rsidRPr="005F6F3B">
        <w:rPr>
          <w:rStyle w:val="SUBST"/>
          <w:bCs/>
          <w:iCs/>
          <w:szCs w:val="22"/>
        </w:rPr>
        <w:t>в Ленте новостей - не позднее 1 (Одного) дня;</w:t>
      </w:r>
    </w:p>
    <w:p w:rsidR="00631725" w:rsidRPr="005F6F3B" w:rsidRDefault="00631725" w:rsidP="00503836">
      <w:pPr>
        <w:pStyle w:val="1a"/>
        <w:numPr>
          <w:ilvl w:val="0"/>
          <w:numId w:val="27"/>
        </w:numPr>
        <w:jc w:val="both"/>
        <w:rPr>
          <w:rStyle w:val="SUBST"/>
          <w:b w:val="0"/>
          <w:szCs w:val="22"/>
        </w:rPr>
      </w:pPr>
      <w:r w:rsidRPr="005F6F3B">
        <w:rPr>
          <w:rStyle w:val="SUBST"/>
          <w:bCs/>
          <w:iCs/>
          <w:szCs w:val="22"/>
        </w:rPr>
        <w:t xml:space="preserve">на странице Эмитента в сети Интернет </w:t>
      </w:r>
      <w:hyperlink r:id="rId32" w:history="1">
        <w:r w:rsidRPr="009D4129">
          <w:rPr>
            <w:rStyle w:val="ae"/>
            <w:rFonts w:ascii="Times New Roman" w:hAnsi="Times New Roman" w:cs="Times New Roman"/>
            <w:b/>
            <w:bCs/>
            <w:i/>
            <w:iCs/>
            <w:sz w:val="22"/>
            <w:szCs w:val="22"/>
          </w:rPr>
          <w:t>www.deltacredit.ru</w:t>
        </w:r>
      </w:hyperlink>
      <w:r>
        <w:rPr>
          <w:b/>
          <w:bCs/>
          <w:i/>
          <w:iCs/>
          <w:sz w:val="22"/>
          <w:szCs w:val="22"/>
        </w:rPr>
        <w:t xml:space="preserve"> </w:t>
      </w:r>
      <w:r w:rsidRPr="005F6F3B">
        <w:rPr>
          <w:b/>
          <w:bCs/>
          <w:i/>
          <w:iCs/>
          <w:sz w:val="22"/>
          <w:szCs w:val="22"/>
        </w:rPr>
        <w:t xml:space="preserve"> </w:t>
      </w:r>
      <w:r w:rsidRPr="005F6F3B">
        <w:rPr>
          <w:rStyle w:val="SUBST"/>
          <w:szCs w:val="22"/>
        </w:rPr>
        <w:t>- не позднее 2 (Двух) дней.</w:t>
      </w:r>
    </w:p>
    <w:p w:rsidR="00631725" w:rsidRPr="005731F5" w:rsidRDefault="00631725" w:rsidP="00631725">
      <w:pPr>
        <w:jc w:val="both"/>
        <w:rPr>
          <w:rStyle w:val="-"/>
          <w:bCs/>
          <w:iCs/>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631725" w:rsidRPr="005731F5" w:rsidRDefault="00631725" w:rsidP="00631725">
      <w:pPr>
        <w:jc w:val="both"/>
        <w:rPr>
          <w:rStyle w:val="-"/>
          <w:bCs/>
          <w:iCs/>
          <w:sz w:val="22"/>
          <w:szCs w:val="22"/>
        </w:rPr>
      </w:pPr>
    </w:p>
    <w:p w:rsidR="00631725" w:rsidRPr="005731F5" w:rsidRDefault="00631725" w:rsidP="00631725">
      <w:pPr>
        <w:tabs>
          <w:tab w:val="left" w:pos="426"/>
        </w:tabs>
        <w:jc w:val="both"/>
        <w:rPr>
          <w:i/>
          <w:sz w:val="22"/>
          <w:szCs w:val="22"/>
        </w:rPr>
      </w:pPr>
      <w:r w:rsidRPr="005731F5">
        <w:rPr>
          <w:b/>
          <w:bCs/>
          <w:i/>
          <w:iCs/>
          <w:sz w:val="22"/>
          <w:szCs w:val="22"/>
        </w:rPr>
        <w:t xml:space="preserve">Сообщение владельцам Биржевых облигаций серии </w:t>
      </w:r>
      <w:r w:rsidR="00BF1D78">
        <w:rPr>
          <w:b/>
          <w:bCs/>
          <w:i/>
          <w:iCs/>
          <w:sz w:val="22"/>
          <w:szCs w:val="22"/>
        </w:rPr>
        <w:t>БО-05</w:t>
      </w:r>
      <w:r w:rsidRPr="005731F5">
        <w:rPr>
          <w:b/>
          <w:bCs/>
          <w:i/>
          <w:iCs/>
          <w:sz w:val="22"/>
          <w:szCs w:val="22"/>
        </w:rPr>
        <w:t xml:space="preserve"> о принятом решении, о приобретении Биржевых облигаций серии </w:t>
      </w:r>
      <w:r w:rsidR="00BF1D78">
        <w:rPr>
          <w:b/>
          <w:bCs/>
          <w:i/>
          <w:iCs/>
          <w:sz w:val="22"/>
          <w:szCs w:val="22"/>
        </w:rPr>
        <w:t>БО-05</w:t>
      </w:r>
      <w:r w:rsidRPr="005731F5">
        <w:rPr>
          <w:b/>
          <w:bCs/>
          <w:i/>
          <w:iCs/>
          <w:sz w:val="22"/>
          <w:szCs w:val="22"/>
        </w:rPr>
        <w:t xml:space="preserve"> должно содержать следующую информацию:</w:t>
      </w:r>
    </w:p>
    <w:p w:rsidR="00631725" w:rsidRPr="005F6F3B" w:rsidRDefault="00631725" w:rsidP="00503836">
      <w:pPr>
        <w:pStyle w:val="1a"/>
        <w:widowControl w:val="0"/>
        <w:numPr>
          <w:ilvl w:val="0"/>
          <w:numId w:val="28"/>
        </w:numPr>
        <w:jc w:val="both"/>
        <w:rPr>
          <w:rStyle w:val="SUBST"/>
          <w:szCs w:val="22"/>
        </w:rPr>
      </w:pPr>
      <w:r w:rsidRPr="005F6F3B">
        <w:rPr>
          <w:rStyle w:val="SUBST"/>
          <w:bCs/>
          <w:iCs/>
          <w:szCs w:val="22"/>
        </w:rPr>
        <w:t xml:space="preserve">дату принятия решения о приобретении (выкупе) Биржевых облигаций серии </w:t>
      </w:r>
      <w:r w:rsidR="00BF1D78">
        <w:rPr>
          <w:rStyle w:val="SUBST"/>
          <w:bCs/>
          <w:iCs/>
          <w:szCs w:val="22"/>
        </w:rPr>
        <w:t>БО-05</w:t>
      </w:r>
      <w:r w:rsidRPr="005F6F3B">
        <w:rPr>
          <w:rStyle w:val="SUBST"/>
          <w:bCs/>
          <w:iCs/>
          <w:szCs w:val="22"/>
        </w:rPr>
        <w:t xml:space="preserve"> выпуска по соглашению с их владельцами;</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серию и форму Биржевых облигаций серии </w:t>
      </w:r>
      <w:r w:rsidR="00BF1D78">
        <w:rPr>
          <w:rStyle w:val="SUBST"/>
          <w:bCs/>
          <w:iCs/>
          <w:szCs w:val="22"/>
        </w:rPr>
        <w:t>БО-05</w:t>
      </w:r>
      <w:r w:rsidRPr="005F6F3B">
        <w:rPr>
          <w:rStyle w:val="SUBST"/>
          <w:bCs/>
          <w:iCs/>
          <w:szCs w:val="22"/>
        </w:rPr>
        <w:t xml:space="preserve">, идентификационный номер и дату присвоения идентификационного номера выпуска Биржевых облигаций серии </w:t>
      </w:r>
      <w:r w:rsidR="00BF1D78">
        <w:rPr>
          <w:rStyle w:val="SUBST"/>
          <w:bCs/>
          <w:iCs/>
          <w:szCs w:val="22"/>
        </w:rPr>
        <w:t>БО-05</w:t>
      </w:r>
      <w:r w:rsidRPr="005F6F3B">
        <w:rPr>
          <w:rStyle w:val="SUBST"/>
          <w:bCs/>
          <w:iCs/>
          <w:szCs w:val="22"/>
        </w:rPr>
        <w:t>;</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количество приобретаемых Биржевых облигаций серии </w:t>
      </w:r>
      <w:r w:rsidR="00BF1D78">
        <w:rPr>
          <w:rStyle w:val="SUBST"/>
          <w:bCs/>
          <w:iCs/>
          <w:szCs w:val="22"/>
        </w:rPr>
        <w:t>БО-05</w:t>
      </w:r>
      <w:r w:rsidRPr="005F6F3B">
        <w:rPr>
          <w:rStyle w:val="SUBST"/>
          <w:bCs/>
          <w:iCs/>
          <w:szCs w:val="22"/>
        </w:rPr>
        <w:t>;</w:t>
      </w:r>
    </w:p>
    <w:p w:rsidR="00631725" w:rsidRPr="005F6F3B" w:rsidRDefault="00631725" w:rsidP="00503836">
      <w:pPr>
        <w:pStyle w:val="1a"/>
        <w:widowControl w:val="0"/>
        <w:numPr>
          <w:ilvl w:val="0"/>
          <w:numId w:val="28"/>
        </w:numPr>
        <w:jc w:val="both"/>
        <w:rPr>
          <w:rStyle w:val="SUBST"/>
          <w:iCs/>
          <w:szCs w:val="22"/>
        </w:rPr>
      </w:pPr>
      <w:r w:rsidRPr="005F6F3B">
        <w:rPr>
          <w:b/>
          <w:bCs/>
          <w:i/>
          <w:iCs/>
          <w:sz w:val="22"/>
          <w:szCs w:val="22"/>
        </w:rPr>
        <w:t xml:space="preserve">срок принятия владельцами Биржевых облигаций серии </w:t>
      </w:r>
      <w:r w:rsidR="00BF1D78">
        <w:rPr>
          <w:b/>
          <w:bCs/>
          <w:i/>
          <w:iCs/>
          <w:sz w:val="22"/>
          <w:szCs w:val="22"/>
        </w:rPr>
        <w:t>БО-05</w:t>
      </w:r>
      <w:r w:rsidRPr="005F6F3B">
        <w:rPr>
          <w:b/>
          <w:bCs/>
          <w:i/>
          <w:iCs/>
          <w:sz w:val="22"/>
          <w:szCs w:val="22"/>
        </w:rPr>
        <w:t xml:space="preserve"> предложения Эмитента о приобретении Биржевых облигаций серии </w:t>
      </w:r>
      <w:r w:rsidR="00BF1D78">
        <w:rPr>
          <w:b/>
          <w:bCs/>
          <w:i/>
          <w:iCs/>
          <w:sz w:val="22"/>
          <w:szCs w:val="22"/>
        </w:rPr>
        <w:t>БО-05</w:t>
      </w:r>
      <w:r w:rsidRPr="005F6F3B">
        <w:rPr>
          <w:b/>
          <w:bCs/>
          <w:i/>
          <w:iCs/>
          <w:sz w:val="22"/>
          <w:szCs w:val="22"/>
        </w:rPr>
        <w:t>;</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дату приобретения Эмитентом Биржевых облигаций серии </w:t>
      </w:r>
      <w:r w:rsidR="00BF1D78">
        <w:rPr>
          <w:rStyle w:val="SUBST"/>
          <w:bCs/>
          <w:iCs/>
          <w:szCs w:val="22"/>
        </w:rPr>
        <w:t>БО-05</w:t>
      </w:r>
      <w:r w:rsidRPr="005F6F3B">
        <w:rPr>
          <w:rStyle w:val="SUBST"/>
          <w:bCs/>
          <w:iCs/>
          <w:szCs w:val="22"/>
        </w:rPr>
        <w:t xml:space="preserve"> выпуска;</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 xml:space="preserve">цену приобретения Биржевых облигаций серии </w:t>
      </w:r>
      <w:r w:rsidR="00BF1D78">
        <w:rPr>
          <w:rStyle w:val="SUBST"/>
          <w:bCs/>
          <w:iCs/>
          <w:szCs w:val="22"/>
        </w:rPr>
        <w:t>БО-05</w:t>
      </w:r>
      <w:r w:rsidR="00EE4C29">
        <w:rPr>
          <w:rStyle w:val="SUBST"/>
          <w:bCs/>
          <w:iCs/>
          <w:szCs w:val="22"/>
        </w:rPr>
        <w:t xml:space="preserve"> </w:t>
      </w:r>
      <w:r w:rsidRPr="005F6F3B">
        <w:rPr>
          <w:rStyle w:val="SUBST"/>
          <w:bCs/>
          <w:iCs/>
          <w:szCs w:val="22"/>
        </w:rPr>
        <w:t>выпуска или порядок ее определения;</w:t>
      </w:r>
    </w:p>
    <w:p w:rsidR="00631725" w:rsidRPr="005F6F3B" w:rsidRDefault="00631725" w:rsidP="00503836">
      <w:pPr>
        <w:pStyle w:val="1a"/>
        <w:widowControl w:val="0"/>
        <w:numPr>
          <w:ilvl w:val="0"/>
          <w:numId w:val="28"/>
        </w:numPr>
        <w:jc w:val="both"/>
        <w:rPr>
          <w:rStyle w:val="SUBST"/>
          <w:iCs/>
          <w:szCs w:val="22"/>
        </w:rPr>
      </w:pPr>
      <w:r w:rsidRPr="005F6F3B">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BF1D78">
        <w:rPr>
          <w:b/>
          <w:bCs/>
          <w:i/>
          <w:iCs/>
          <w:sz w:val="22"/>
          <w:szCs w:val="22"/>
        </w:rPr>
        <w:t>БО-05</w:t>
      </w:r>
      <w:r w:rsidRPr="005F6F3B">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31725" w:rsidRPr="005731F5" w:rsidRDefault="00631725" w:rsidP="00631725">
      <w:pPr>
        <w:jc w:val="both"/>
        <w:rPr>
          <w:rStyle w:val="SUBST"/>
          <w:bCs/>
          <w:iCs/>
          <w:szCs w:val="22"/>
        </w:rPr>
      </w:pPr>
    </w:p>
    <w:p w:rsidR="00631725" w:rsidRPr="005731F5" w:rsidRDefault="00631725" w:rsidP="00631725">
      <w:pPr>
        <w:jc w:val="both"/>
        <w:rPr>
          <w:rStyle w:val="SUBST"/>
          <w:bCs/>
          <w:iCs/>
          <w:szCs w:val="22"/>
        </w:rPr>
      </w:pPr>
      <w:r w:rsidRPr="005731F5">
        <w:rPr>
          <w:rStyle w:val="SUBST"/>
          <w:bCs/>
          <w:iCs/>
          <w:szCs w:val="22"/>
        </w:rPr>
        <w:t xml:space="preserve">Указанное сообщение о принятом решении, о приобретении Биржевых облигаций серии </w:t>
      </w:r>
      <w:r w:rsidR="00BF1D78">
        <w:rPr>
          <w:rStyle w:val="SUBST"/>
          <w:bCs/>
          <w:iCs/>
          <w:szCs w:val="22"/>
        </w:rPr>
        <w:t>БО-05</w:t>
      </w:r>
      <w:r w:rsidRPr="005731F5">
        <w:rPr>
          <w:rStyle w:val="SUBST"/>
          <w:bCs/>
          <w:iCs/>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BF1D78">
        <w:rPr>
          <w:rStyle w:val="SUBST"/>
          <w:bCs/>
          <w:iCs/>
          <w:szCs w:val="22"/>
        </w:rPr>
        <w:t>БО-05</w:t>
      </w:r>
      <w:r w:rsidRPr="005731F5">
        <w:rPr>
          <w:rStyle w:val="SUBST"/>
          <w:bCs/>
          <w:iCs/>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BF1D78">
        <w:rPr>
          <w:rStyle w:val="SUBST"/>
          <w:bCs/>
          <w:iCs/>
          <w:szCs w:val="22"/>
        </w:rPr>
        <w:t>БО-05</w:t>
      </w:r>
      <w:r w:rsidRPr="005731F5">
        <w:rPr>
          <w:rStyle w:val="SUBST"/>
          <w:bCs/>
          <w:iCs/>
          <w:szCs w:val="22"/>
        </w:rPr>
        <w:t>, изъявившего волю акцептовать оферту.</w:t>
      </w:r>
    </w:p>
    <w:p w:rsidR="00631725" w:rsidRPr="00681B46" w:rsidRDefault="00631725" w:rsidP="00631725">
      <w:pPr>
        <w:jc w:val="both"/>
        <w:rPr>
          <w:rStyle w:val="SUBST"/>
          <w:bCs/>
          <w:iCs/>
          <w:szCs w:val="22"/>
        </w:rPr>
      </w:pPr>
    </w:p>
    <w:p w:rsidR="00631725" w:rsidRPr="005731F5" w:rsidRDefault="00631725" w:rsidP="00631725">
      <w:pPr>
        <w:jc w:val="both"/>
        <w:rPr>
          <w:b/>
          <w:bCs/>
          <w:i/>
          <w:iCs/>
          <w:sz w:val="22"/>
          <w:szCs w:val="22"/>
        </w:rPr>
      </w:pPr>
      <w:r w:rsidRPr="005731F5">
        <w:rPr>
          <w:b/>
          <w:bCs/>
          <w:i/>
          <w:iCs/>
          <w:sz w:val="22"/>
          <w:szCs w:val="22"/>
        </w:rPr>
        <w:t xml:space="preserve">После окончания установленного срока приобретения Эмитентом Биржевых облигаций серии </w:t>
      </w:r>
      <w:r w:rsidR="00BF1D78">
        <w:rPr>
          <w:b/>
          <w:bCs/>
          <w:i/>
          <w:iCs/>
          <w:sz w:val="22"/>
          <w:szCs w:val="22"/>
        </w:rPr>
        <w:t>БО-05</w:t>
      </w:r>
      <w:r w:rsidRPr="005731F5">
        <w:rPr>
          <w:b/>
          <w:bCs/>
          <w:i/>
          <w:iCs/>
          <w:sz w:val="22"/>
          <w:szCs w:val="22"/>
        </w:rPr>
        <w:t xml:space="preserve"> по соглашению с владельцами Эмитент публикует информацию об итогах приобретения Биржевых облигаций серии </w:t>
      </w:r>
      <w:r w:rsidR="00BF1D78">
        <w:rPr>
          <w:b/>
          <w:bCs/>
          <w:i/>
          <w:iCs/>
          <w:sz w:val="22"/>
          <w:szCs w:val="22"/>
        </w:rPr>
        <w:t>БО-05</w:t>
      </w:r>
      <w:r w:rsidRPr="005731F5">
        <w:rPr>
          <w:b/>
          <w:bCs/>
          <w:i/>
          <w:iCs/>
          <w:sz w:val="22"/>
          <w:szCs w:val="22"/>
        </w:rPr>
        <w:t xml:space="preserve"> (в том числе, о количестве приобретенных Биржевых облигаций серии </w:t>
      </w:r>
      <w:r w:rsidR="00BF1D78">
        <w:rPr>
          <w:b/>
          <w:bCs/>
          <w:i/>
          <w:iCs/>
          <w:sz w:val="22"/>
          <w:szCs w:val="22"/>
        </w:rPr>
        <w:t>БО-05</w:t>
      </w:r>
      <w:r w:rsidRPr="005731F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BF1D78">
        <w:rPr>
          <w:b/>
          <w:bCs/>
          <w:i/>
          <w:iCs/>
          <w:sz w:val="22"/>
          <w:szCs w:val="22"/>
        </w:rPr>
        <w:t>БО-05</w:t>
      </w:r>
      <w:r w:rsidRPr="005731F5">
        <w:rPr>
          <w:b/>
          <w:bCs/>
          <w:i/>
          <w:iCs/>
          <w:sz w:val="22"/>
          <w:szCs w:val="22"/>
        </w:rPr>
        <w:t xml:space="preserve">, определенного в соответствии с Решением о выпуске ценных бумаг и Проспектом ценных бумаг: </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в Ленте новостей - не позднее 1 (Одного) дня;</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 xml:space="preserve">на странице Эмитента в сети Интернет </w:t>
      </w:r>
      <w:hyperlink r:id="rId33"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631725" w:rsidRPr="005731F5" w:rsidRDefault="00631725" w:rsidP="00631725">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631725" w:rsidRPr="00681B46" w:rsidRDefault="00631725" w:rsidP="00631725">
      <w:pPr>
        <w:jc w:val="both"/>
        <w:rPr>
          <w:rStyle w:val="-"/>
          <w:bCs/>
          <w:iCs/>
          <w:sz w:val="22"/>
          <w:szCs w:val="22"/>
        </w:rPr>
      </w:pPr>
    </w:p>
    <w:p w:rsidR="00631725" w:rsidRPr="00681B46" w:rsidRDefault="00631725" w:rsidP="00631725">
      <w:pPr>
        <w:adjustRightInd w:val="0"/>
        <w:jc w:val="both"/>
        <w:rPr>
          <w:b/>
          <w:i/>
          <w:sz w:val="22"/>
          <w:szCs w:val="22"/>
        </w:rPr>
      </w:pPr>
      <w:r w:rsidRPr="00681B46">
        <w:rPr>
          <w:b/>
          <w:i/>
          <w:sz w:val="22"/>
          <w:szCs w:val="22"/>
        </w:rPr>
        <w:t xml:space="preserve">Иные условия приобретения Биржевых облигаций серии </w:t>
      </w:r>
      <w:r w:rsidR="00BF1D78">
        <w:rPr>
          <w:b/>
          <w:i/>
          <w:sz w:val="22"/>
          <w:szCs w:val="22"/>
        </w:rPr>
        <w:t>БО-05</w:t>
      </w:r>
      <w:r w:rsidRPr="00681B46">
        <w:rPr>
          <w:b/>
          <w:i/>
          <w:sz w:val="22"/>
          <w:szCs w:val="22"/>
        </w:rPr>
        <w:t xml:space="preserve">  по соглашению с их владельцами отсутствуют.</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widowControl w:val="0"/>
        <w:adjustRightInd w:val="0"/>
        <w:jc w:val="both"/>
        <w:rPr>
          <w:sz w:val="22"/>
          <w:szCs w:val="22"/>
          <w:lang w:eastAsia="ru-RU"/>
        </w:rPr>
      </w:pPr>
      <w:r w:rsidRPr="00631725">
        <w:rPr>
          <w:sz w:val="22"/>
          <w:szCs w:val="22"/>
          <w:lang w:eastAsia="ru-RU"/>
        </w:rPr>
        <w:t>Порядок раскрытия эмитентом информации о приобретении облигаций:</w:t>
      </w:r>
    </w:p>
    <w:p w:rsidR="00631725" w:rsidRPr="00631725" w:rsidRDefault="00631725" w:rsidP="00631725">
      <w:pPr>
        <w:widowControl w:val="0"/>
        <w:tabs>
          <w:tab w:val="left" w:pos="426"/>
        </w:tabs>
        <w:adjustRightInd w:val="0"/>
        <w:jc w:val="both"/>
        <w:rPr>
          <w:b/>
          <w:bCs/>
          <w:i/>
          <w:iCs/>
          <w:sz w:val="22"/>
          <w:szCs w:val="22"/>
          <w:lang w:eastAsia="ru-RU"/>
        </w:rPr>
      </w:pPr>
    </w:p>
    <w:p w:rsidR="00631725" w:rsidRPr="00631725" w:rsidRDefault="00631725" w:rsidP="00631725">
      <w:pPr>
        <w:tabs>
          <w:tab w:val="left" w:pos="426"/>
        </w:tabs>
        <w:jc w:val="both"/>
        <w:rPr>
          <w:b/>
          <w:bCs/>
          <w:i/>
          <w:iCs/>
          <w:sz w:val="22"/>
          <w:szCs w:val="22"/>
        </w:rPr>
      </w:pPr>
      <w:r w:rsidRPr="00631725">
        <w:rPr>
          <w:b/>
          <w:bCs/>
          <w:i/>
          <w:iCs/>
          <w:sz w:val="22"/>
          <w:szCs w:val="22"/>
        </w:rPr>
        <w:t xml:space="preserve">Сообщение владельцам Биржевых облигаций серии </w:t>
      </w:r>
      <w:r w:rsidR="00BF1D78">
        <w:rPr>
          <w:b/>
          <w:bCs/>
          <w:i/>
          <w:iCs/>
          <w:sz w:val="22"/>
          <w:szCs w:val="22"/>
        </w:rPr>
        <w:t>БО-05</w:t>
      </w:r>
      <w:r w:rsidRPr="00631725">
        <w:rPr>
          <w:b/>
          <w:bCs/>
          <w:i/>
          <w:iCs/>
          <w:sz w:val="22"/>
          <w:szCs w:val="22"/>
        </w:rPr>
        <w:t xml:space="preserve"> о принятом решении о приобретении Биржевых облигаций серии </w:t>
      </w:r>
      <w:r w:rsidR="00BF1D78">
        <w:rPr>
          <w:b/>
          <w:bCs/>
          <w:i/>
          <w:iCs/>
          <w:sz w:val="22"/>
          <w:szCs w:val="22"/>
        </w:rPr>
        <w:t>БО-05</w:t>
      </w:r>
      <w:r w:rsidRPr="00631725">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631725">
        <w:rPr>
          <w:b/>
          <w:i/>
          <w:sz w:val="22"/>
          <w:szCs w:val="22"/>
        </w:rPr>
        <w:t xml:space="preserve">«Сведения оказывающие, по мнению эмитента, существенное влияние на стоимость его эмиссионных ценных бумаг» </w:t>
      </w:r>
      <w:r w:rsidRPr="00631725">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BF1D78">
        <w:rPr>
          <w:b/>
          <w:bCs/>
          <w:i/>
          <w:iCs/>
          <w:sz w:val="22"/>
          <w:szCs w:val="22"/>
        </w:rPr>
        <w:t>БО-05</w:t>
      </w:r>
      <w:r w:rsidRPr="00631725">
        <w:rPr>
          <w:b/>
          <w:bCs/>
          <w:i/>
          <w:iCs/>
          <w:sz w:val="22"/>
          <w:szCs w:val="22"/>
        </w:rPr>
        <w:t xml:space="preserve">: </w:t>
      </w:r>
    </w:p>
    <w:p w:rsidR="00631725" w:rsidRPr="00631725" w:rsidRDefault="00631725" w:rsidP="00503836">
      <w:pPr>
        <w:numPr>
          <w:ilvl w:val="0"/>
          <w:numId w:val="27"/>
        </w:numPr>
        <w:contextualSpacing/>
        <w:jc w:val="both"/>
        <w:rPr>
          <w:b/>
          <w:i/>
          <w:sz w:val="22"/>
          <w:szCs w:val="22"/>
        </w:rPr>
      </w:pPr>
      <w:r w:rsidRPr="00631725">
        <w:rPr>
          <w:b/>
          <w:bCs/>
          <w:i/>
          <w:iCs/>
          <w:sz w:val="22"/>
          <w:szCs w:val="22"/>
        </w:rPr>
        <w:t>в Ленте новостей - не позднее 1 (Одного) дня;</w:t>
      </w:r>
    </w:p>
    <w:p w:rsidR="00631725" w:rsidRPr="00631725" w:rsidRDefault="00631725" w:rsidP="00503836">
      <w:pPr>
        <w:numPr>
          <w:ilvl w:val="0"/>
          <w:numId w:val="27"/>
        </w:numPr>
        <w:contextualSpacing/>
        <w:jc w:val="both"/>
        <w:rPr>
          <w:b/>
          <w:bCs/>
          <w:i/>
          <w:iCs/>
          <w:sz w:val="22"/>
          <w:szCs w:val="22"/>
          <w:lang w:eastAsia="ru-RU"/>
        </w:rPr>
      </w:pPr>
      <w:r w:rsidRPr="00631725">
        <w:rPr>
          <w:b/>
          <w:bCs/>
          <w:i/>
          <w:iCs/>
          <w:sz w:val="22"/>
          <w:szCs w:val="22"/>
          <w:lang w:eastAsia="ru-RU"/>
        </w:rPr>
        <w:t>на страницах в сети «Интернет» по адресам (</w:t>
      </w:r>
      <w:hyperlink r:id="rId34" w:history="1">
        <w:r w:rsidRPr="00631725">
          <w:rPr>
            <w:b/>
            <w:bCs/>
            <w:i/>
            <w:iCs/>
            <w:sz w:val="22"/>
            <w:szCs w:val="22"/>
            <w:u w:val="single"/>
            <w:lang w:eastAsia="ru-RU"/>
          </w:rPr>
          <w:t>http://www.e-disclosure.ru/portal/company.aspx?id=8251</w:t>
        </w:r>
      </w:hyperlink>
      <w:r w:rsidRPr="00631725">
        <w:rPr>
          <w:b/>
          <w:bCs/>
          <w:i/>
          <w:iCs/>
          <w:sz w:val="22"/>
          <w:szCs w:val="22"/>
          <w:lang w:eastAsia="ru-RU"/>
        </w:rPr>
        <w:t xml:space="preserve">; </w:t>
      </w:r>
      <w:hyperlink r:id="rId35" w:history="1">
        <w:r w:rsidRPr="00631725">
          <w:rPr>
            <w:b/>
            <w:bCs/>
            <w:i/>
            <w:iCs/>
            <w:sz w:val="22"/>
            <w:szCs w:val="22"/>
            <w:u w:val="single"/>
            <w:lang w:eastAsia="ru-RU"/>
          </w:rPr>
          <w:t>www.deltacredit.ru</w:t>
        </w:r>
      </w:hyperlink>
      <w:r w:rsidRPr="00631725">
        <w:rPr>
          <w:b/>
          <w:bCs/>
          <w:i/>
          <w:iCs/>
          <w:sz w:val="22"/>
          <w:szCs w:val="22"/>
          <w:lang w:eastAsia="ru-RU"/>
        </w:rPr>
        <w:t>) - не позднее 2 (Двух) дней.</w:t>
      </w:r>
    </w:p>
    <w:p w:rsidR="00631725" w:rsidRPr="00631725" w:rsidRDefault="00631725" w:rsidP="00631725">
      <w:pPr>
        <w:ind w:left="720"/>
        <w:contextualSpacing/>
        <w:jc w:val="both"/>
        <w:rPr>
          <w:b/>
          <w:i/>
          <w:sz w:val="22"/>
          <w:szCs w:val="22"/>
        </w:rPr>
      </w:pPr>
    </w:p>
    <w:p w:rsidR="00631725" w:rsidRPr="00631725" w:rsidRDefault="00631725" w:rsidP="00631725">
      <w:pPr>
        <w:jc w:val="both"/>
        <w:rPr>
          <w:b/>
          <w:bCs/>
          <w:i/>
          <w:iCs/>
          <w:sz w:val="22"/>
          <w:szCs w:val="22"/>
        </w:rPr>
      </w:pPr>
      <w:r w:rsidRPr="00631725">
        <w:rPr>
          <w:b/>
          <w:bCs/>
          <w:i/>
          <w:iCs/>
          <w:sz w:val="22"/>
          <w:szCs w:val="22"/>
        </w:rPr>
        <w:t>При этом, публикация в сети Интернет осуществляется после публикации в Ленте новостей.</w:t>
      </w:r>
    </w:p>
    <w:p w:rsidR="00631725" w:rsidRPr="00631725" w:rsidRDefault="00631725" w:rsidP="00631725">
      <w:pPr>
        <w:jc w:val="both"/>
        <w:rPr>
          <w:b/>
          <w:bCs/>
          <w:i/>
          <w:iCs/>
          <w:sz w:val="22"/>
          <w:szCs w:val="22"/>
        </w:rPr>
      </w:pPr>
    </w:p>
    <w:p w:rsidR="00631725" w:rsidRPr="00631725" w:rsidRDefault="00631725" w:rsidP="00631725">
      <w:pPr>
        <w:tabs>
          <w:tab w:val="left" w:pos="426"/>
        </w:tabs>
        <w:jc w:val="both"/>
        <w:rPr>
          <w:i/>
          <w:sz w:val="22"/>
          <w:szCs w:val="22"/>
        </w:rPr>
      </w:pPr>
      <w:r w:rsidRPr="00631725">
        <w:rPr>
          <w:b/>
          <w:bCs/>
          <w:i/>
          <w:iCs/>
          <w:sz w:val="22"/>
          <w:szCs w:val="22"/>
        </w:rPr>
        <w:t xml:space="preserve">Сообщение владельцам Биржевых облигаций серии </w:t>
      </w:r>
      <w:r w:rsidR="00BF1D78">
        <w:rPr>
          <w:b/>
          <w:bCs/>
          <w:i/>
          <w:iCs/>
          <w:sz w:val="22"/>
          <w:szCs w:val="22"/>
        </w:rPr>
        <w:t>БО-05</w:t>
      </w:r>
      <w:r w:rsidRPr="00631725">
        <w:rPr>
          <w:b/>
          <w:bCs/>
          <w:i/>
          <w:iCs/>
          <w:sz w:val="22"/>
          <w:szCs w:val="22"/>
        </w:rPr>
        <w:t xml:space="preserve"> о принятом решении, о приобретении Биржевых облигаций серии </w:t>
      </w:r>
      <w:r w:rsidR="00BF1D78">
        <w:rPr>
          <w:b/>
          <w:bCs/>
          <w:i/>
          <w:iCs/>
          <w:sz w:val="22"/>
          <w:szCs w:val="22"/>
        </w:rPr>
        <w:t>БО-05</w:t>
      </w:r>
      <w:r w:rsidRPr="00631725">
        <w:rPr>
          <w:b/>
          <w:bCs/>
          <w:i/>
          <w:iCs/>
          <w:sz w:val="22"/>
          <w:szCs w:val="22"/>
        </w:rPr>
        <w:t xml:space="preserve"> должно содержать следующую информацию:</w:t>
      </w:r>
    </w:p>
    <w:p w:rsidR="00631725" w:rsidRPr="00631725" w:rsidRDefault="00631725" w:rsidP="00503836">
      <w:pPr>
        <w:widowControl w:val="0"/>
        <w:numPr>
          <w:ilvl w:val="0"/>
          <w:numId w:val="28"/>
        </w:numPr>
        <w:contextualSpacing/>
        <w:jc w:val="both"/>
        <w:rPr>
          <w:b/>
          <w:i/>
          <w:sz w:val="22"/>
          <w:szCs w:val="22"/>
        </w:rPr>
      </w:pPr>
      <w:r w:rsidRPr="00631725">
        <w:rPr>
          <w:b/>
          <w:bCs/>
          <w:i/>
          <w:iCs/>
          <w:sz w:val="22"/>
          <w:szCs w:val="22"/>
        </w:rPr>
        <w:t xml:space="preserve">дату принятия решения о приобретении (выкупе) Биржевых облигаций серии </w:t>
      </w:r>
      <w:r w:rsidR="00BF1D78">
        <w:rPr>
          <w:b/>
          <w:bCs/>
          <w:i/>
          <w:iCs/>
          <w:sz w:val="22"/>
          <w:szCs w:val="22"/>
        </w:rPr>
        <w:t>БО-05</w:t>
      </w:r>
      <w:r w:rsidRPr="00631725">
        <w:rPr>
          <w:b/>
          <w:bCs/>
          <w:i/>
          <w:iCs/>
          <w:sz w:val="22"/>
          <w:szCs w:val="22"/>
        </w:rPr>
        <w:t xml:space="preserve"> выпуска по соглашению с их владельцами;</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серию и форму Биржевых облигаций серии </w:t>
      </w:r>
      <w:r w:rsidR="00BF1D78">
        <w:rPr>
          <w:b/>
          <w:bCs/>
          <w:i/>
          <w:iCs/>
          <w:sz w:val="22"/>
          <w:szCs w:val="22"/>
        </w:rPr>
        <w:t>БО-05</w:t>
      </w:r>
      <w:r w:rsidRPr="00631725">
        <w:rPr>
          <w:b/>
          <w:bCs/>
          <w:i/>
          <w:iCs/>
          <w:sz w:val="22"/>
          <w:szCs w:val="22"/>
        </w:rPr>
        <w:t xml:space="preserve">, идентификационный номер и дату присвоения идентификационного номера выпуска Биржевых облигаций серии </w:t>
      </w:r>
      <w:r w:rsidR="00BF1D78">
        <w:rPr>
          <w:b/>
          <w:bCs/>
          <w:i/>
          <w:iCs/>
          <w:sz w:val="22"/>
          <w:szCs w:val="22"/>
        </w:rPr>
        <w:t>БО-05</w:t>
      </w:r>
      <w:r w:rsidRPr="00631725">
        <w:rPr>
          <w:b/>
          <w:bCs/>
          <w:i/>
          <w:iCs/>
          <w:sz w:val="22"/>
          <w:szCs w:val="22"/>
        </w:rPr>
        <w:t>;</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количество приобретаемых Биржевых облигаций серии </w:t>
      </w:r>
      <w:r w:rsidR="00BF1D78">
        <w:rPr>
          <w:b/>
          <w:bCs/>
          <w:i/>
          <w:iCs/>
          <w:sz w:val="22"/>
          <w:szCs w:val="22"/>
        </w:rPr>
        <w:t>БО-05</w:t>
      </w:r>
      <w:r w:rsidRPr="00631725">
        <w:rPr>
          <w:b/>
          <w:bCs/>
          <w:i/>
          <w:iCs/>
          <w:sz w:val="22"/>
          <w:szCs w:val="22"/>
        </w:rPr>
        <w:t>;</w:t>
      </w:r>
    </w:p>
    <w:p w:rsidR="00631725" w:rsidRPr="00631725" w:rsidRDefault="00631725" w:rsidP="00503836">
      <w:pPr>
        <w:widowControl w:val="0"/>
        <w:numPr>
          <w:ilvl w:val="0"/>
          <w:numId w:val="28"/>
        </w:numPr>
        <w:contextualSpacing/>
        <w:jc w:val="both"/>
        <w:rPr>
          <w:b/>
          <w:i/>
          <w:iCs/>
          <w:sz w:val="22"/>
          <w:szCs w:val="22"/>
        </w:rPr>
      </w:pPr>
      <w:r w:rsidRPr="00631725">
        <w:rPr>
          <w:b/>
          <w:bCs/>
          <w:i/>
          <w:iCs/>
          <w:sz w:val="22"/>
          <w:szCs w:val="22"/>
        </w:rPr>
        <w:t xml:space="preserve">срок принятия владельцами Биржевых облигаций серии </w:t>
      </w:r>
      <w:r w:rsidR="00BF1D78">
        <w:rPr>
          <w:b/>
          <w:bCs/>
          <w:i/>
          <w:iCs/>
          <w:sz w:val="22"/>
          <w:szCs w:val="22"/>
        </w:rPr>
        <w:t>БО-05</w:t>
      </w:r>
      <w:r w:rsidRPr="00631725">
        <w:rPr>
          <w:b/>
          <w:bCs/>
          <w:i/>
          <w:iCs/>
          <w:sz w:val="22"/>
          <w:szCs w:val="22"/>
        </w:rPr>
        <w:t xml:space="preserve"> предложения Эмитента о приобретении Биржевых облигаций серии </w:t>
      </w:r>
      <w:r w:rsidR="00BF1D78">
        <w:rPr>
          <w:b/>
          <w:bCs/>
          <w:i/>
          <w:iCs/>
          <w:sz w:val="22"/>
          <w:szCs w:val="22"/>
        </w:rPr>
        <w:t>БО-05</w:t>
      </w:r>
      <w:r w:rsidRPr="00631725">
        <w:rPr>
          <w:b/>
          <w:bCs/>
          <w:i/>
          <w:iCs/>
          <w:sz w:val="22"/>
          <w:szCs w:val="22"/>
        </w:rPr>
        <w:t>;</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дату приобретения Эмитентом Биржевых облигаций серии </w:t>
      </w:r>
      <w:r w:rsidR="00BF1D78">
        <w:rPr>
          <w:b/>
          <w:bCs/>
          <w:i/>
          <w:iCs/>
          <w:sz w:val="22"/>
          <w:szCs w:val="22"/>
        </w:rPr>
        <w:t>БО-05</w:t>
      </w:r>
      <w:r w:rsidRPr="00631725">
        <w:rPr>
          <w:b/>
          <w:bCs/>
          <w:i/>
          <w:iCs/>
          <w:sz w:val="22"/>
          <w:szCs w:val="22"/>
        </w:rPr>
        <w:t xml:space="preserve"> выпуска;</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 xml:space="preserve">цену приобретения Биржевых облигаций серии </w:t>
      </w:r>
      <w:r w:rsidR="00BF1D78">
        <w:rPr>
          <w:b/>
          <w:bCs/>
          <w:i/>
          <w:iCs/>
          <w:sz w:val="22"/>
          <w:szCs w:val="22"/>
        </w:rPr>
        <w:t>БО-05</w:t>
      </w:r>
      <w:r w:rsidRPr="00631725">
        <w:rPr>
          <w:b/>
          <w:bCs/>
          <w:i/>
          <w:iCs/>
          <w:sz w:val="22"/>
          <w:szCs w:val="22"/>
        </w:rPr>
        <w:t xml:space="preserve"> выпуска или порядок ее определения;</w:t>
      </w:r>
    </w:p>
    <w:p w:rsidR="00631725" w:rsidRPr="00631725" w:rsidRDefault="00631725" w:rsidP="00503836">
      <w:pPr>
        <w:widowControl w:val="0"/>
        <w:numPr>
          <w:ilvl w:val="0"/>
          <w:numId w:val="28"/>
        </w:numPr>
        <w:contextualSpacing/>
        <w:jc w:val="both"/>
        <w:rPr>
          <w:b/>
          <w:i/>
          <w:iCs/>
          <w:sz w:val="22"/>
          <w:szCs w:val="22"/>
        </w:rPr>
      </w:pPr>
      <w:r w:rsidRPr="00631725">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BF1D78">
        <w:rPr>
          <w:b/>
          <w:bCs/>
          <w:i/>
          <w:iCs/>
          <w:sz w:val="22"/>
          <w:szCs w:val="22"/>
        </w:rPr>
        <w:t>БО-05</w:t>
      </w:r>
      <w:r w:rsidRPr="00631725">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31725" w:rsidRPr="00631725" w:rsidRDefault="00631725" w:rsidP="00631725">
      <w:pPr>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 xml:space="preserve">Указанное сообщение о принятом решении, о приобретении Биржевых облигаций серии </w:t>
      </w:r>
      <w:r w:rsidR="00BF1D78">
        <w:rPr>
          <w:b/>
          <w:bCs/>
          <w:i/>
          <w:iCs/>
          <w:sz w:val="22"/>
          <w:szCs w:val="22"/>
        </w:rPr>
        <w:t>БО-05</w:t>
      </w:r>
      <w:r w:rsidRPr="00631725">
        <w:rPr>
          <w:b/>
          <w:bCs/>
          <w:i/>
          <w:iCs/>
          <w:sz w:val="22"/>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BF1D78">
        <w:rPr>
          <w:b/>
          <w:bCs/>
          <w:i/>
          <w:iCs/>
          <w:sz w:val="22"/>
          <w:szCs w:val="22"/>
        </w:rPr>
        <w:t>БО-05</w:t>
      </w:r>
      <w:r w:rsidRPr="00631725">
        <w:rPr>
          <w:b/>
          <w:bCs/>
          <w:i/>
          <w:iCs/>
          <w:sz w:val="22"/>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BF1D78">
        <w:rPr>
          <w:b/>
          <w:bCs/>
          <w:i/>
          <w:iCs/>
          <w:sz w:val="22"/>
          <w:szCs w:val="22"/>
        </w:rPr>
        <w:t>БО-05</w:t>
      </w:r>
      <w:r w:rsidRPr="00631725">
        <w:rPr>
          <w:b/>
          <w:bCs/>
          <w:i/>
          <w:iCs/>
          <w:sz w:val="22"/>
          <w:szCs w:val="22"/>
        </w:rPr>
        <w:t>, изъявившего волю акцептовать оферту.</w:t>
      </w:r>
    </w:p>
    <w:p w:rsidR="00631725" w:rsidRPr="00631725" w:rsidRDefault="00631725" w:rsidP="00631725">
      <w:pPr>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 xml:space="preserve">После окончания установленного срока приобретения Эмитентом Биржевых облигаций серии </w:t>
      </w:r>
      <w:r w:rsidR="00BF1D78">
        <w:rPr>
          <w:b/>
          <w:bCs/>
          <w:i/>
          <w:iCs/>
          <w:sz w:val="22"/>
          <w:szCs w:val="22"/>
        </w:rPr>
        <w:t>БО-05</w:t>
      </w:r>
      <w:r w:rsidRPr="00631725">
        <w:rPr>
          <w:b/>
          <w:bCs/>
          <w:i/>
          <w:iCs/>
          <w:sz w:val="22"/>
          <w:szCs w:val="22"/>
        </w:rPr>
        <w:t xml:space="preserve"> по соглашению с владельцами Эмитент публикует информацию об итогах приобретения Биржевых облигаций серии </w:t>
      </w:r>
      <w:r w:rsidR="00BF1D78">
        <w:rPr>
          <w:b/>
          <w:bCs/>
          <w:i/>
          <w:iCs/>
          <w:sz w:val="22"/>
          <w:szCs w:val="22"/>
        </w:rPr>
        <w:t>БО-05</w:t>
      </w:r>
      <w:r w:rsidRPr="00631725">
        <w:rPr>
          <w:b/>
          <w:bCs/>
          <w:i/>
          <w:iCs/>
          <w:sz w:val="22"/>
          <w:szCs w:val="22"/>
        </w:rPr>
        <w:t xml:space="preserve"> (в том числе, о количестве приобретенных Биржевых облигаций серии </w:t>
      </w:r>
      <w:r w:rsidR="00BF1D78">
        <w:rPr>
          <w:b/>
          <w:bCs/>
          <w:i/>
          <w:iCs/>
          <w:sz w:val="22"/>
          <w:szCs w:val="22"/>
        </w:rPr>
        <w:t>БО-05</w:t>
      </w:r>
      <w:r w:rsidRPr="0063172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BF1D78">
        <w:rPr>
          <w:b/>
          <w:bCs/>
          <w:i/>
          <w:iCs/>
          <w:sz w:val="22"/>
          <w:szCs w:val="22"/>
        </w:rPr>
        <w:t>БО-05</w:t>
      </w:r>
      <w:r w:rsidRPr="00631725">
        <w:rPr>
          <w:b/>
          <w:bCs/>
          <w:i/>
          <w:iCs/>
          <w:sz w:val="22"/>
          <w:szCs w:val="22"/>
        </w:rPr>
        <w:t xml:space="preserve">, определенного в соответствии с Решением о выпуске ценных бумаг и Проспектом ценных бумаг: </w:t>
      </w:r>
    </w:p>
    <w:p w:rsidR="00631725" w:rsidRPr="00631725" w:rsidRDefault="00631725" w:rsidP="00503836">
      <w:pPr>
        <w:numPr>
          <w:ilvl w:val="0"/>
          <w:numId w:val="22"/>
        </w:numPr>
        <w:contextualSpacing/>
        <w:jc w:val="both"/>
        <w:rPr>
          <w:b/>
          <w:bCs/>
          <w:i/>
          <w:iCs/>
          <w:sz w:val="22"/>
          <w:szCs w:val="22"/>
        </w:rPr>
      </w:pPr>
      <w:r w:rsidRPr="00631725">
        <w:rPr>
          <w:b/>
          <w:bCs/>
          <w:i/>
          <w:iCs/>
          <w:sz w:val="22"/>
          <w:szCs w:val="22"/>
        </w:rPr>
        <w:t>в Ленте новостей - не позднее 1 (Одного) дня;</w:t>
      </w:r>
    </w:p>
    <w:p w:rsidR="00631725" w:rsidRPr="00631725" w:rsidRDefault="00631725" w:rsidP="00503836">
      <w:pPr>
        <w:numPr>
          <w:ilvl w:val="0"/>
          <w:numId w:val="22"/>
        </w:numPr>
        <w:contextualSpacing/>
        <w:jc w:val="both"/>
        <w:rPr>
          <w:b/>
          <w:bCs/>
          <w:i/>
          <w:iCs/>
          <w:sz w:val="22"/>
          <w:szCs w:val="22"/>
          <w:lang w:eastAsia="ru-RU"/>
        </w:rPr>
      </w:pPr>
      <w:r w:rsidRPr="00631725">
        <w:rPr>
          <w:b/>
          <w:bCs/>
          <w:i/>
          <w:iCs/>
          <w:sz w:val="22"/>
          <w:szCs w:val="22"/>
          <w:lang w:eastAsia="ru-RU"/>
        </w:rPr>
        <w:t>на страницах в сети «Интернет» по адресам (</w:t>
      </w:r>
      <w:hyperlink r:id="rId36" w:history="1">
        <w:r w:rsidRPr="00631725">
          <w:rPr>
            <w:b/>
            <w:bCs/>
            <w:i/>
            <w:iCs/>
            <w:sz w:val="22"/>
            <w:szCs w:val="22"/>
            <w:u w:val="single"/>
            <w:lang w:eastAsia="ru-RU"/>
          </w:rPr>
          <w:t>http://www.e-disclosure.ru/portal/company.aspx?id=8251</w:t>
        </w:r>
      </w:hyperlink>
      <w:r w:rsidRPr="00631725">
        <w:rPr>
          <w:b/>
          <w:bCs/>
          <w:i/>
          <w:iCs/>
          <w:sz w:val="22"/>
          <w:szCs w:val="22"/>
          <w:lang w:eastAsia="ru-RU"/>
        </w:rPr>
        <w:t xml:space="preserve">; </w:t>
      </w:r>
      <w:hyperlink r:id="rId37" w:history="1">
        <w:r w:rsidRPr="00631725">
          <w:rPr>
            <w:b/>
            <w:bCs/>
            <w:i/>
            <w:iCs/>
            <w:sz w:val="22"/>
            <w:szCs w:val="22"/>
            <w:u w:val="single"/>
            <w:lang w:eastAsia="ru-RU"/>
          </w:rPr>
          <w:t>www.deltacredit.ru</w:t>
        </w:r>
      </w:hyperlink>
      <w:r w:rsidRPr="00631725">
        <w:rPr>
          <w:b/>
          <w:bCs/>
          <w:i/>
          <w:iCs/>
          <w:sz w:val="22"/>
          <w:szCs w:val="22"/>
          <w:lang w:eastAsia="ru-RU"/>
        </w:rPr>
        <w:t>) - не позднее 2 (Двух) дней.</w:t>
      </w:r>
    </w:p>
    <w:p w:rsidR="00631725" w:rsidRPr="00631725" w:rsidRDefault="00631725" w:rsidP="007801CB">
      <w:pPr>
        <w:contextualSpacing/>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При этом публикация в сети Интернет осуществляется после публикации в Ленте новостей.</w:t>
      </w:r>
    </w:p>
    <w:p w:rsidR="00631725" w:rsidRPr="00631725" w:rsidRDefault="00631725" w:rsidP="00631725">
      <w:pPr>
        <w:jc w:val="both"/>
        <w:rPr>
          <w:b/>
          <w:bCs/>
          <w:i/>
          <w:iCs/>
          <w:sz w:val="22"/>
          <w:szCs w:val="22"/>
        </w:rPr>
      </w:pPr>
    </w:p>
    <w:p w:rsidR="00631725" w:rsidRPr="00631725" w:rsidRDefault="00631725" w:rsidP="00631725">
      <w:pPr>
        <w:adjustRightInd w:val="0"/>
        <w:jc w:val="both"/>
        <w:rPr>
          <w:b/>
          <w:i/>
          <w:sz w:val="22"/>
          <w:szCs w:val="22"/>
        </w:rPr>
      </w:pPr>
      <w:r w:rsidRPr="00631725">
        <w:rPr>
          <w:b/>
          <w:i/>
          <w:sz w:val="22"/>
          <w:szCs w:val="22"/>
        </w:rPr>
        <w:t xml:space="preserve">Иные условия приобретения Биржевых облигаций серии </w:t>
      </w:r>
      <w:r w:rsidR="00BF1D78">
        <w:rPr>
          <w:b/>
          <w:i/>
          <w:sz w:val="22"/>
          <w:szCs w:val="22"/>
        </w:rPr>
        <w:t>БО-05</w:t>
      </w:r>
      <w:r w:rsidRPr="00631725">
        <w:rPr>
          <w:b/>
          <w:i/>
          <w:sz w:val="22"/>
          <w:szCs w:val="22"/>
        </w:rPr>
        <w:t xml:space="preserve">  по соглашению с их владельцами отсутствуют.</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7801CB"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«11. Порядок раскрытия эмитентом информации о выпуске (дополнительном выпуске)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7801CB" w:rsidRPr="005731F5" w:rsidRDefault="007801CB" w:rsidP="007801CB">
      <w:pPr>
        <w:jc w:val="both"/>
        <w:rPr>
          <w:b/>
          <w:bCs/>
          <w:i/>
          <w:iCs/>
          <w:sz w:val="22"/>
          <w:szCs w:val="22"/>
        </w:rPr>
      </w:pPr>
      <w:r w:rsidRPr="005731F5">
        <w:rPr>
          <w:b/>
          <w:bCs/>
          <w:i/>
          <w:iCs/>
          <w:sz w:val="22"/>
          <w:szCs w:val="22"/>
        </w:rPr>
        <w:t xml:space="preserve">Эмитент обязуется раскрывать информацию о выпуске Биржевых облигаций серии </w:t>
      </w:r>
      <w:r w:rsidR="00BF1D78">
        <w:rPr>
          <w:b/>
          <w:bCs/>
          <w:i/>
          <w:iCs/>
          <w:sz w:val="22"/>
          <w:szCs w:val="22"/>
        </w:rPr>
        <w:t>БО-05</w:t>
      </w:r>
      <w:r w:rsidRPr="005731F5">
        <w:rPr>
          <w:b/>
          <w:bCs/>
          <w:i/>
          <w:iCs/>
          <w:sz w:val="22"/>
          <w:szCs w:val="22"/>
        </w:rPr>
        <w:t xml:space="preserve"> в соответствии с требованиями законодательства Российской Федерации.</w:t>
      </w:r>
    </w:p>
    <w:p w:rsidR="007801CB" w:rsidRPr="005731F5" w:rsidRDefault="007801CB" w:rsidP="007801CB">
      <w:pPr>
        <w:jc w:val="both"/>
        <w:rPr>
          <w:b/>
          <w:bCs/>
          <w:i/>
          <w:iCs/>
          <w:sz w:val="22"/>
          <w:szCs w:val="22"/>
        </w:rPr>
      </w:pPr>
      <w:r w:rsidRPr="005731F5">
        <w:rPr>
          <w:b/>
          <w:bCs/>
          <w:i/>
          <w:iCs/>
          <w:sz w:val="22"/>
          <w:szCs w:val="22"/>
        </w:rPr>
        <w:t>Эмитент осуществляет раскрытие информации на каждом этапе процедуры эмиссии ценных бумаг в соответствии с требованиями Федерального закона «О рынке ценных бумаг» №39-ФЗ от 22 апреля 1996 года, Федерального закона «Об акционерных обществах» от 26.12.95 № 208-ФЗ, Стандартов эмиссии ценных бумаг и регистрации проспектов ценных бумаг, утвержденных Приказом ФСФР России от 25 января 2007 года № 07-4/пз-н, в порядке и сроки, установленные «Положением о раскрытии информации эмитентами эмиссионных ценных бумаг», утвержденным Приказом ФСФР России от 04 октября 2011 года № 11-46/пз-н</w:t>
      </w:r>
      <w:r w:rsidRPr="00B93447">
        <w:rPr>
          <w:b/>
          <w:bCs/>
          <w:i/>
          <w:iCs/>
          <w:sz w:val="22"/>
          <w:szCs w:val="22"/>
        </w:rPr>
        <w:t xml:space="preserve"> </w:t>
      </w:r>
      <w:r>
        <w:rPr>
          <w:b/>
          <w:bCs/>
          <w:i/>
          <w:iCs/>
          <w:sz w:val="22"/>
          <w:szCs w:val="22"/>
        </w:rPr>
        <w:t>(далее – «Положение о раскрытии информации»),</w:t>
      </w:r>
      <w:r w:rsidRPr="005731F5">
        <w:rPr>
          <w:b/>
          <w:bCs/>
          <w:i/>
          <w:iCs/>
          <w:sz w:val="22"/>
          <w:szCs w:val="22"/>
        </w:rPr>
        <w:t xml:space="preserve"> Решением о выпуске ценных бумаг и Проспектом ценных бумаг. </w:t>
      </w:r>
    </w:p>
    <w:p w:rsidR="007801CB" w:rsidRPr="00B93447" w:rsidRDefault="007801CB" w:rsidP="007801CB">
      <w:pPr>
        <w:jc w:val="both"/>
        <w:rPr>
          <w:b/>
          <w:bCs/>
          <w:i/>
          <w:iCs/>
          <w:sz w:val="22"/>
          <w:szCs w:val="22"/>
        </w:rPr>
      </w:pPr>
    </w:p>
    <w:p w:rsidR="007801CB" w:rsidRPr="005731F5" w:rsidRDefault="007801CB" w:rsidP="007801CB">
      <w:pPr>
        <w:jc w:val="both"/>
        <w:rPr>
          <w:rStyle w:val="SUBST"/>
          <w:szCs w:val="22"/>
        </w:rPr>
      </w:pPr>
      <w:r w:rsidRPr="005731F5">
        <w:rPr>
          <w:b/>
          <w:bCs/>
          <w:i/>
          <w:iCs/>
          <w:sz w:val="22"/>
          <w:szCs w:val="22"/>
        </w:rPr>
        <w:t xml:space="preserve">На дату утверждения Решения о выпуске ценных бумаг и Проспекта ценных бумаг  </w:t>
      </w:r>
      <w:r w:rsidRPr="005731F5">
        <w:rPr>
          <w:rStyle w:val="SUBST"/>
          <w:szCs w:val="22"/>
        </w:rPr>
        <w:t>Эмитент имеет обязательство по раскрытию информации о своей деятельности в форме ежеквартальных отчетов, сообщений о существенных фактах, а также в форме сообщений о сведениях, которые могут оказать существенное влияние на стоимость ценных бумаг эмитента, в объеме и порядке, установленном нормативными актами федерального органа исполнительной власти по рынку ценных бумаг.</w:t>
      </w:r>
    </w:p>
    <w:p w:rsidR="007801CB" w:rsidRPr="005731F5" w:rsidRDefault="007801CB" w:rsidP="007801CB">
      <w:pPr>
        <w:jc w:val="both"/>
        <w:rPr>
          <w:rStyle w:val="SUBST"/>
          <w:szCs w:val="22"/>
        </w:rPr>
      </w:pPr>
    </w:p>
    <w:p w:rsidR="007801CB" w:rsidRPr="005731F5" w:rsidRDefault="007801CB" w:rsidP="007801CB">
      <w:pPr>
        <w:jc w:val="both"/>
        <w:rPr>
          <w:b/>
          <w:bCs/>
          <w:i/>
          <w:iCs/>
          <w:sz w:val="22"/>
          <w:szCs w:val="22"/>
        </w:rPr>
      </w:pPr>
      <w:r w:rsidRPr="005731F5">
        <w:rPr>
          <w:b/>
          <w:bCs/>
          <w:i/>
          <w:iCs/>
          <w:sz w:val="22"/>
          <w:szCs w:val="22"/>
        </w:rPr>
        <w:t xml:space="preserve">Тексты сообщений о существенных фактах должны быть доступны на странице Эмитента в сети Интернет в течение не менее 12 (Двенадцати) месяцев с даты </w:t>
      </w:r>
      <w:r w:rsidRPr="005731F5">
        <w:rPr>
          <w:b/>
          <w:bCs/>
          <w:i/>
          <w:iCs/>
          <w:color w:val="000000"/>
          <w:sz w:val="22"/>
          <w:szCs w:val="22"/>
        </w:rPr>
        <w:t xml:space="preserve">истечения срока, установленного Положением о раскрытии информации, для его опубликования в сети </w:t>
      </w:r>
      <w:r>
        <w:rPr>
          <w:b/>
          <w:bCs/>
          <w:i/>
          <w:iCs/>
          <w:color w:val="000000"/>
          <w:sz w:val="22"/>
          <w:szCs w:val="22"/>
        </w:rPr>
        <w:t>И</w:t>
      </w:r>
      <w:r w:rsidRPr="005731F5">
        <w:rPr>
          <w:b/>
          <w:bCs/>
          <w:i/>
          <w:iCs/>
          <w:color w:val="000000"/>
          <w:sz w:val="22"/>
          <w:szCs w:val="22"/>
        </w:rPr>
        <w:t xml:space="preserve">нтернет, а если он опубликован в сети Интернет после истечения такого срока, - с даты </w:t>
      </w:r>
      <w:r w:rsidRPr="005731F5">
        <w:rPr>
          <w:b/>
          <w:i/>
          <w:color w:val="000000"/>
          <w:sz w:val="22"/>
          <w:szCs w:val="22"/>
        </w:rPr>
        <w:t>его опубликования в сети Интернет.</w:t>
      </w:r>
    </w:p>
    <w:p w:rsidR="007801CB" w:rsidRPr="005731F5" w:rsidRDefault="007801CB" w:rsidP="007801CB">
      <w:pPr>
        <w:jc w:val="both"/>
        <w:rPr>
          <w:b/>
          <w:bCs/>
          <w:i/>
          <w:iCs/>
          <w:sz w:val="22"/>
          <w:szCs w:val="22"/>
        </w:rPr>
      </w:pPr>
    </w:p>
    <w:p w:rsidR="007801CB" w:rsidRDefault="007801CB" w:rsidP="007801CB">
      <w:pPr>
        <w:jc w:val="both"/>
        <w:rPr>
          <w:b/>
          <w:bCs/>
          <w:i/>
          <w:iCs/>
          <w:sz w:val="22"/>
          <w:szCs w:val="22"/>
        </w:rPr>
      </w:pPr>
      <w:r w:rsidRPr="005731F5">
        <w:rPr>
          <w:b/>
          <w:bCs/>
          <w:i/>
          <w:iCs/>
          <w:sz w:val="22"/>
          <w:szCs w:val="22"/>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правовыми актами федерального органа исполнительной власти по рынку ценных бумаг,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а также нормативными правовыми актами федерального органа исполнительной власти по рынку ценных бумаг, действующими на момент наступления события.</w:t>
      </w:r>
    </w:p>
    <w:p w:rsidR="007801CB" w:rsidRDefault="007801CB" w:rsidP="007801CB">
      <w:pPr>
        <w:jc w:val="both"/>
        <w:rPr>
          <w:b/>
          <w:bCs/>
          <w:i/>
          <w:iCs/>
          <w:sz w:val="22"/>
          <w:szCs w:val="22"/>
        </w:rPr>
      </w:pPr>
    </w:p>
    <w:p w:rsidR="007801CB" w:rsidRPr="000B4B10" w:rsidRDefault="007801CB" w:rsidP="007801CB">
      <w:pPr>
        <w:pStyle w:val="BodyText22"/>
        <w:autoSpaceDE w:val="0"/>
        <w:autoSpaceDN w:val="0"/>
        <w:adjustRightInd w:val="0"/>
        <w:spacing w:line="240" w:lineRule="auto"/>
        <w:rPr>
          <w:rFonts w:ascii="Times New Roman" w:hAnsi="Times New Roman" w:cs="Times New Roman"/>
          <w:b/>
          <w:i/>
          <w:lang w:val="ru-RU"/>
        </w:rPr>
      </w:pPr>
      <w:r w:rsidRPr="000B4B10">
        <w:rPr>
          <w:rFonts w:ascii="Times New Roman" w:hAnsi="Times New Roman" w:cs="Times New Roman"/>
          <w:b/>
          <w:i/>
          <w:lang w:val="ru-RU"/>
        </w:rPr>
        <w:t xml:space="preserve">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(далее также – в </w:t>
      </w:r>
      <w:r>
        <w:rPr>
          <w:rFonts w:ascii="Times New Roman" w:hAnsi="Times New Roman" w:cs="Times New Roman"/>
          <w:b/>
          <w:i/>
          <w:lang w:val="ru-RU"/>
        </w:rPr>
        <w:t>Ленте</w:t>
      </w:r>
      <w:r w:rsidRPr="000B4B10">
        <w:rPr>
          <w:rFonts w:ascii="Times New Roman" w:hAnsi="Times New Roman" w:cs="Times New Roman"/>
          <w:b/>
          <w:i/>
          <w:lang w:val="ru-RU"/>
        </w:rPr>
        <w:t xml:space="preserve"> новостей), такое опубликование должно осуществляться в </w:t>
      </w:r>
      <w:r>
        <w:rPr>
          <w:rFonts w:ascii="Times New Roman" w:hAnsi="Times New Roman" w:cs="Times New Roman"/>
          <w:b/>
          <w:i/>
          <w:lang w:val="ru-RU"/>
        </w:rPr>
        <w:t>Ленте</w:t>
      </w:r>
      <w:r w:rsidRPr="000B4B10">
        <w:rPr>
          <w:rFonts w:ascii="Times New Roman" w:hAnsi="Times New Roman" w:cs="Times New Roman"/>
          <w:b/>
          <w:i/>
          <w:lang w:val="ru-RU"/>
        </w:rPr>
        <w:t xml:space="preserve"> новостей хотя бы одного из информационных агентств, уполномоченных федеральным органом исполнительной власти по рынку ценных бумаг на осуществление распространения информации, раскрываемой на рынке ценных бумаг, в срок до 10.00 часов последнего дня, в течение которого должно быть осуществлено такое опубликование. </w:t>
      </w:r>
    </w:p>
    <w:p w:rsidR="007801CB" w:rsidRDefault="007801CB" w:rsidP="007801CB">
      <w:pPr>
        <w:pStyle w:val="21"/>
        <w:ind w:firstLine="0"/>
        <w:rPr>
          <w:b/>
          <w:i/>
          <w:sz w:val="22"/>
          <w:szCs w:val="22"/>
        </w:rPr>
      </w:pPr>
    </w:p>
    <w:p w:rsidR="007801CB" w:rsidRPr="005731F5" w:rsidRDefault="007801CB" w:rsidP="007801CB">
      <w:pPr>
        <w:jc w:val="both"/>
        <w:rPr>
          <w:b/>
          <w:i/>
          <w:iCs/>
          <w:sz w:val="22"/>
          <w:szCs w:val="22"/>
        </w:rPr>
      </w:pPr>
      <w:r w:rsidRPr="005731F5">
        <w:rPr>
          <w:b/>
          <w:i/>
          <w:iCs/>
          <w:sz w:val="22"/>
          <w:szCs w:val="22"/>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w:t>
      </w:r>
      <w:r>
        <w:rPr>
          <w:b/>
          <w:i/>
          <w:iCs/>
          <w:sz w:val="22"/>
          <w:szCs w:val="22"/>
        </w:rPr>
        <w:t>л</w:t>
      </w:r>
      <w:r w:rsidRPr="005731F5">
        <w:rPr>
          <w:b/>
          <w:i/>
          <w:iCs/>
          <w:sz w:val="22"/>
          <w:szCs w:val="22"/>
        </w:rPr>
        <w:t xml:space="preserve">икованы Эмитентом на странице Эмитента в сети Интернет по адресу </w:t>
      </w:r>
      <w:r w:rsidRPr="000D4946">
        <w:rPr>
          <w:b/>
          <w:i/>
          <w:iCs/>
          <w:sz w:val="22"/>
          <w:szCs w:val="22"/>
          <w:u w:val="single"/>
          <w:lang w:val="en-US"/>
        </w:rPr>
        <w:t>www</w:t>
      </w:r>
      <w:r w:rsidRPr="000D4946">
        <w:rPr>
          <w:b/>
          <w:i/>
          <w:iCs/>
          <w:sz w:val="22"/>
          <w:szCs w:val="22"/>
          <w:u w:val="single"/>
        </w:rPr>
        <w:t>.</w:t>
      </w:r>
      <w:r w:rsidRPr="000D4946">
        <w:rPr>
          <w:b/>
          <w:i/>
          <w:iCs/>
          <w:sz w:val="22"/>
          <w:szCs w:val="22"/>
          <w:u w:val="single"/>
          <w:lang w:val="en-US"/>
        </w:rPr>
        <w:t>deltacredit</w:t>
      </w:r>
      <w:r w:rsidRPr="000D4946">
        <w:rPr>
          <w:b/>
          <w:i/>
          <w:iCs/>
          <w:sz w:val="22"/>
          <w:szCs w:val="22"/>
          <w:u w:val="single"/>
        </w:rPr>
        <w:t>.</w:t>
      </w:r>
      <w:r w:rsidRPr="000D4946">
        <w:rPr>
          <w:b/>
          <w:i/>
          <w:iCs/>
          <w:sz w:val="22"/>
          <w:szCs w:val="22"/>
          <w:u w:val="single"/>
          <w:lang w:val="en-US"/>
        </w:rPr>
        <w:t>ru</w:t>
      </w:r>
      <w:r w:rsidRPr="005731F5">
        <w:rPr>
          <w:b/>
          <w:i/>
          <w:iCs/>
          <w:sz w:val="22"/>
          <w:szCs w:val="22"/>
        </w:rPr>
        <w:t>.</w:t>
      </w:r>
    </w:p>
    <w:p w:rsidR="007801CB" w:rsidRPr="005731F5" w:rsidRDefault="007801CB" w:rsidP="007801CB">
      <w:pPr>
        <w:jc w:val="both"/>
        <w:rPr>
          <w:b/>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1) Сообщение о принятии уполномоченным органом управления Эмитента решения о размещении Биржевых облигаций серии </w:t>
      </w:r>
      <w:r w:rsidR="00BF1D78">
        <w:rPr>
          <w:b/>
          <w:bCs/>
          <w:i/>
          <w:iCs/>
          <w:sz w:val="22"/>
          <w:szCs w:val="22"/>
        </w:rPr>
        <w:t>БО-05</w:t>
      </w:r>
      <w:r w:rsidRPr="005731F5">
        <w:rPr>
          <w:b/>
          <w:bCs/>
          <w:i/>
          <w:iCs/>
          <w:sz w:val="22"/>
          <w:szCs w:val="22"/>
        </w:rPr>
        <w:t xml:space="preserve"> должно быть опубликовано в форме сообщения о существенном факте «Сведения об этапах процедуры эмиссии эмиссионных ценных бумаг эмитента» </w:t>
      </w:r>
      <w:r w:rsidRPr="005731F5">
        <w:rPr>
          <w:b/>
          <w:i/>
          <w:sz w:val="22"/>
          <w:szCs w:val="22"/>
        </w:rPr>
        <w:t xml:space="preserve">(«Сведения о принятии решения о размещении ценных бумаг») </w:t>
      </w:r>
      <w:r w:rsidRPr="005731F5">
        <w:rPr>
          <w:b/>
          <w:bCs/>
          <w:i/>
          <w:iCs/>
          <w:sz w:val="22"/>
          <w:szCs w:val="22"/>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размещении Биржевых облигаций серии </w:t>
      </w:r>
      <w:r w:rsidR="00BF1D78">
        <w:rPr>
          <w:b/>
          <w:bCs/>
          <w:i/>
          <w:iCs/>
          <w:sz w:val="22"/>
          <w:szCs w:val="22"/>
        </w:rPr>
        <w:t>БО-05</w:t>
      </w:r>
      <w:r w:rsidRPr="005731F5">
        <w:rPr>
          <w:b/>
          <w:bCs/>
          <w:i/>
          <w:iCs/>
          <w:sz w:val="22"/>
          <w:szCs w:val="22"/>
        </w:rPr>
        <w:t>:</w:t>
      </w:r>
    </w:p>
    <w:p w:rsidR="007801CB" w:rsidRPr="005731F5" w:rsidRDefault="007801CB" w:rsidP="00503836">
      <w:pPr>
        <w:pStyle w:val="1a"/>
        <w:numPr>
          <w:ilvl w:val="0"/>
          <w:numId w:val="6"/>
        </w:numPr>
        <w:ind w:left="714" w:hanging="357"/>
        <w:jc w:val="both"/>
        <w:rPr>
          <w:b/>
          <w:bCs/>
          <w:i/>
          <w:iCs/>
          <w:sz w:val="22"/>
          <w:szCs w:val="22"/>
        </w:rPr>
      </w:pPr>
      <w:r w:rsidRPr="005731F5">
        <w:rPr>
          <w:b/>
          <w:bCs/>
          <w:i/>
          <w:iCs/>
          <w:sz w:val="22"/>
          <w:szCs w:val="22"/>
        </w:rPr>
        <w:t>в Ленте новостей</w:t>
      </w:r>
      <w:r>
        <w:rPr>
          <w:b/>
          <w:bCs/>
          <w:i/>
          <w:iCs/>
          <w:sz w:val="22"/>
          <w:szCs w:val="22"/>
        </w:rPr>
        <w:t xml:space="preserve"> </w:t>
      </w:r>
      <w:r w:rsidRPr="005731F5">
        <w:rPr>
          <w:b/>
          <w:bCs/>
          <w:i/>
          <w:iCs/>
          <w:sz w:val="22"/>
          <w:szCs w:val="22"/>
        </w:rPr>
        <w:t>– не позднее 1 (Одного) дня;</w:t>
      </w:r>
    </w:p>
    <w:p w:rsidR="007801CB" w:rsidRPr="005731F5" w:rsidRDefault="007801CB" w:rsidP="00503836">
      <w:pPr>
        <w:pStyle w:val="1a"/>
        <w:numPr>
          <w:ilvl w:val="0"/>
          <w:numId w:val="6"/>
        </w:numPr>
        <w:ind w:left="714" w:hanging="357"/>
        <w:jc w:val="both"/>
        <w:rPr>
          <w:b/>
          <w:bCs/>
          <w:i/>
          <w:iCs/>
          <w:sz w:val="22"/>
          <w:szCs w:val="22"/>
        </w:rPr>
      </w:pPr>
      <w:r w:rsidRPr="005731F5">
        <w:rPr>
          <w:b/>
          <w:bCs/>
          <w:i/>
          <w:iCs/>
          <w:sz w:val="22"/>
          <w:szCs w:val="22"/>
        </w:rPr>
        <w:t xml:space="preserve">на странице Эмитента в сети Интернет </w:t>
      </w:r>
      <w:r w:rsidRPr="000D4946">
        <w:rPr>
          <w:b/>
          <w:bCs/>
          <w:i/>
          <w:iCs/>
          <w:sz w:val="22"/>
          <w:szCs w:val="22"/>
          <w:u w:val="single"/>
        </w:rPr>
        <w:t>www.deltacredit.ru</w:t>
      </w:r>
      <w:r w:rsidRPr="005731F5">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w:t>
      </w:r>
      <w:r>
        <w:rPr>
          <w:b/>
          <w:bCs/>
          <w:i/>
          <w:iCs/>
          <w:sz w:val="22"/>
          <w:szCs w:val="22"/>
        </w:rPr>
        <w:t>,</w:t>
      </w:r>
      <w:r w:rsidRPr="005731F5">
        <w:rPr>
          <w:b/>
          <w:bCs/>
          <w:i/>
          <w:iCs/>
          <w:sz w:val="22"/>
          <w:szCs w:val="22"/>
        </w:rPr>
        <w:t xml:space="preserve">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2) Сообщение об утверждении уполномоченным органом управления Эмитента Решения о выпуске ценных бумаг должно быть опубликовано Эмитентом в форме сообщения о существенном факте «Сведения об этапах процедуры эмиссии эмиссионных ценных бумаг эмитента» («</w:t>
      </w:r>
      <w:r w:rsidRPr="005731F5">
        <w:rPr>
          <w:b/>
          <w:i/>
          <w:sz w:val="22"/>
          <w:szCs w:val="22"/>
        </w:rPr>
        <w:t>Сведения об утверждении решения о выпуске ценных бумаг»)</w:t>
      </w:r>
      <w:r w:rsidRPr="005731F5">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решения о выпуске ценных бумаг:</w:t>
      </w:r>
    </w:p>
    <w:p w:rsidR="007801CB" w:rsidRPr="005731F5" w:rsidRDefault="007801CB" w:rsidP="00503836">
      <w:pPr>
        <w:pStyle w:val="1a"/>
        <w:numPr>
          <w:ilvl w:val="0"/>
          <w:numId w:val="7"/>
        </w:numPr>
        <w:jc w:val="both"/>
        <w:rPr>
          <w:b/>
          <w:bCs/>
          <w:i/>
          <w:iCs/>
          <w:sz w:val="22"/>
          <w:szCs w:val="22"/>
        </w:rPr>
      </w:pPr>
      <w:r w:rsidRPr="005731F5">
        <w:rPr>
          <w:b/>
          <w:bCs/>
          <w:i/>
          <w:iCs/>
          <w:sz w:val="22"/>
          <w:szCs w:val="22"/>
        </w:rPr>
        <w:t>в Ленте новостей - не позднее 1 (Одного) дня;</w:t>
      </w:r>
    </w:p>
    <w:p w:rsidR="007801CB" w:rsidRPr="005731F5" w:rsidRDefault="007801CB" w:rsidP="00503836">
      <w:pPr>
        <w:pStyle w:val="1a"/>
        <w:numPr>
          <w:ilvl w:val="0"/>
          <w:numId w:val="7"/>
        </w:numPr>
        <w:jc w:val="both"/>
        <w:rPr>
          <w:b/>
          <w:bCs/>
          <w:i/>
          <w:iCs/>
          <w:sz w:val="22"/>
          <w:szCs w:val="22"/>
        </w:rPr>
      </w:pPr>
      <w:r w:rsidRPr="005731F5">
        <w:rPr>
          <w:b/>
          <w:bCs/>
          <w:i/>
          <w:iCs/>
          <w:sz w:val="22"/>
          <w:szCs w:val="22"/>
        </w:rPr>
        <w:t xml:space="preserve">на странице Эмитента в сети Интернет </w:t>
      </w:r>
      <w:r w:rsidRPr="000D4946">
        <w:rPr>
          <w:b/>
          <w:bCs/>
          <w:i/>
          <w:iCs/>
          <w:sz w:val="22"/>
          <w:szCs w:val="22"/>
          <w:u w:val="single"/>
        </w:rPr>
        <w:t>www.deltacredit.ru</w:t>
      </w:r>
      <w:r w:rsidRPr="005731F5">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w:t>
      </w:r>
      <w:r>
        <w:rPr>
          <w:b/>
          <w:bCs/>
          <w:i/>
          <w:iCs/>
          <w:sz w:val="22"/>
          <w:szCs w:val="22"/>
        </w:rPr>
        <w:t>,</w:t>
      </w:r>
      <w:r w:rsidRPr="005731F5">
        <w:rPr>
          <w:b/>
          <w:bCs/>
          <w:i/>
          <w:iCs/>
          <w:sz w:val="22"/>
          <w:szCs w:val="22"/>
        </w:rPr>
        <w:t xml:space="preserve">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sz w:val="22"/>
          <w:szCs w:val="22"/>
        </w:rPr>
      </w:pPr>
      <w:r w:rsidRPr="005731F5">
        <w:rPr>
          <w:b/>
          <w:bCs/>
          <w:i/>
          <w:iCs/>
          <w:sz w:val="22"/>
          <w:szCs w:val="22"/>
        </w:rPr>
        <w:t xml:space="preserve">3) </w:t>
      </w:r>
      <w:r w:rsidRPr="005731F5">
        <w:rPr>
          <w:b/>
          <w:bCs/>
          <w:i/>
          <w:sz w:val="22"/>
          <w:szCs w:val="22"/>
        </w:rPr>
        <w:t xml:space="preserve">В случае допуска </w:t>
      </w:r>
      <w:r>
        <w:rPr>
          <w:b/>
          <w:bCs/>
          <w:i/>
          <w:sz w:val="22"/>
          <w:szCs w:val="22"/>
        </w:rPr>
        <w:t>Б</w:t>
      </w:r>
      <w:r w:rsidRPr="005731F5">
        <w:rPr>
          <w:b/>
          <w:bCs/>
          <w:i/>
          <w:sz w:val="22"/>
          <w:szCs w:val="22"/>
        </w:rPr>
        <w:t xml:space="preserve">иржевых облигаций </w:t>
      </w:r>
      <w:r w:rsidRPr="005731F5">
        <w:rPr>
          <w:b/>
          <w:bCs/>
          <w:i/>
          <w:sz w:val="22"/>
          <w:szCs w:val="22"/>
          <w:lang w:val="en-US"/>
        </w:rPr>
        <w:t>c</w:t>
      </w:r>
      <w:r w:rsidRPr="005731F5">
        <w:rPr>
          <w:b/>
          <w:bCs/>
          <w:i/>
          <w:sz w:val="22"/>
          <w:szCs w:val="22"/>
        </w:rPr>
        <w:t xml:space="preserve">ерии </w:t>
      </w:r>
      <w:r w:rsidR="00BF1D78">
        <w:rPr>
          <w:b/>
          <w:bCs/>
          <w:i/>
          <w:sz w:val="22"/>
          <w:szCs w:val="22"/>
        </w:rPr>
        <w:t>БО-05</w:t>
      </w:r>
      <w:r w:rsidRPr="005731F5">
        <w:rPr>
          <w:b/>
          <w:bCs/>
          <w:i/>
          <w:sz w:val="22"/>
          <w:szCs w:val="22"/>
        </w:rPr>
        <w:t xml:space="preserve"> к торгам в ФБ ММВБ в процессе размещения и/или обращения, в том числе с прохождением процедуры листинга,  их </w:t>
      </w:r>
      <w:r>
        <w:rPr>
          <w:b/>
          <w:bCs/>
          <w:i/>
          <w:sz w:val="22"/>
          <w:szCs w:val="22"/>
        </w:rPr>
        <w:t>Э</w:t>
      </w:r>
      <w:r w:rsidRPr="005731F5">
        <w:rPr>
          <w:b/>
          <w:bCs/>
          <w:i/>
          <w:sz w:val="22"/>
          <w:szCs w:val="22"/>
        </w:rPr>
        <w:t xml:space="preserve">митент и ФБ ММВБ обязаны обеспечить доступ к информации, содержащейся в </w:t>
      </w:r>
      <w:r>
        <w:rPr>
          <w:b/>
          <w:bCs/>
          <w:i/>
          <w:sz w:val="22"/>
          <w:szCs w:val="22"/>
        </w:rPr>
        <w:t>П</w:t>
      </w:r>
      <w:r w:rsidRPr="005731F5">
        <w:rPr>
          <w:b/>
          <w:bCs/>
          <w:i/>
          <w:sz w:val="22"/>
          <w:szCs w:val="22"/>
        </w:rPr>
        <w:t xml:space="preserve">роспекте </w:t>
      </w:r>
      <w:r>
        <w:rPr>
          <w:b/>
          <w:bCs/>
          <w:i/>
          <w:sz w:val="22"/>
          <w:szCs w:val="22"/>
        </w:rPr>
        <w:t>ценных бумаг</w:t>
      </w:r>
      <w:r w:rsidRPr="005731F5">
        <w:rPr>
          <w:b/>
          <w:bCs/>
          <w:i/>
          <w:sz w:val="22"/>
          <w:szCs w:val="22"/>
        </w:rPr>
        <w:t xml:space="preserve">, любым заинтересованным в этом лицам независимо от целей получения этой информации, а также в срок не позднее чем за 7 (семь) дней до даты начала размещения (обращения) </w:t>
      </w:r>
      <w:r>
        <w:rPr>
          <w:b/>
          <w:bCs/>
          <w:i/>
          <w:sz w:val="22"/>
          <w:szCs w:val="22"/>
        </w:rPr>
        <w:t>Б</w:t>
      </w:r>
      <w:r w:rsidRPr="005731F5">
        <w:rPr>
          <w:b/>
          <w:bCs/>
          <w:i/>
          <w:sz w:val="22"/>
          <w:szCs w:val="22"/>
        </w:rPr>
        <w:t xml:space="preserve">иржевых облигаций </w:t>
      </w:r>
      <w:r>
        <w:rPr>
          <w:b/>
          <w:bCs/>
          <w:i/>
          <w:sz w:val="22"/>
          <w:szCs w:val="22"/>
        </w:rPr>
        <w:t xml:space="preserve">серии </w:t>
      </w:r>
      <w:r w:rsidR="00BF1D78">
        <w:rPr>
          <w:b/>
          <w:bCs/>
          <w:i/>
          <w:sz w:val="22"/>
          <w:szCs w:val="22"/>
        </w:rPr>
        <w:t>БО-05</w:t>
      </w:r>
      <w:r>
        <w:rPr>
          <w:b/>
          <w:bCs/>
          <w:i/>
          <w:sz w:val="22"/>
          <w:szCs w:val="22"/>
        </w:rPr>
        <w:t xml:space="preserve"> </w:t>
      </w:r>
      <w:r w:rsidRPr="005731F5">
        <w:rPr>
          <w:b/>
          <w:bCs/>
          <w:i/>
          <w:sz w:val="22"/>
          <w:szCs w:val="22"/>
        </w:rPr>
        <w:t xml:space="preserve">раскрыть информацию о допуске </w:t>
      </w:r>
      <w:r>
        <w:rPr>
          <w:b/>
          <w:bCs/>
          <w:i/>
          <w:sz w:val="22"/>
          <w:szCs w:val="22"/>
        </w:rPr>
        <w:t>Б</w:t>
      </w:r>
      <w:r w:rsidRPr="005731F5">
        <w:rPr>
          <w:b/>
          <w:bCs/>
          <w:i/>
          <w:sz w:val="22"/>
          <w:szCs w:val="22"/>
        </w:rPr>
        <w:t xml:space="preserve">иржевых облигаций </w:t>
      </w:r>
      <w:r>
        <w:rPr>
          <w:b/>
          <w:bCs/>
          <w:i/>
          <w:sz w:val="22"/>
          <w:szCs w:val="22"/>
        </w:rPr>
        <w:t xml:space="preserve">серии </w:t>
      </w:r>
      <w:r w:rsidR="00BF1D78">
        <w:rPr>
          <w:b/>
          <w:bCs/>
          <w:i/>
          <w:sz w:val="22"/>
          <w:szCs w:val="22"/>
        </w:rPr>
        <w:t>БО-05</w:t>
      </w:r>
      <w:r w:rsidR="00EE4C29">
        <w:rPr>
          <w:b/>
          <w:bCs/>
          <w:i/>
          <w:sz w:val="22"/>
          <w:szCs w:val="22"/>
        </w:rPr>
        <w:t xml:space="preserve"> </w:t>
      </w:r>
      <w:r w:rsidRPr="005731F5">
        <w:rPr>
          <w:b/>
          <w:bCs/>
          <w:i/>
          <w:sz w:val="22"/>
          <w:szCs w:val="22"/>
        </w:rPr>
        <w:t>к торгам на Бирже в установленном порядке.</w:t>
      </w:r>
    </w:p>
    <w:p w:rsidR="007801CB" w:rsidRPr="005731F5" w:rsidRDefault="007801CB" w:rsidP="007801CB">
      <w:pPr>
        <w:pStyle w:val="ab"/>
        <w:tabs>
          <w:tab w:val="left" w:pos="1021"/>
        </w:tabs>
        <w:spacing w:before="120"/>
        <w:jc w:val="both"/>
        <w:rPr>
          <w:bCs w:val="0"/>
          <w:i/>
          <w:sz w:val="22"/>
          <w:szCs w:val="22"/>
        </w:rPr>
      </w:pPr>
      <w:r w:rsidRPr="005731F5">
        <w:rPr>
          <w:bCs w:val="0"/>
          <w:i/>
          <w:sz w:val="22"/>
          <w:szCs w:val="22"/>
        </w:rPr>
        <w:t xml:space="preserve">Информация о допуске </w:t>
      </w:r>
      <w:r>
        <w:rPr>
          <w:bCs w:val="0"/>
          <w:i/>
          <w:sz w:val="22"/>
          <w:szCs w:val="22"/>
        </w:rPr>
        <w:t>Б</w:t>
      </w:r>
      <w:r w:rsidRPr="005731F5">
        <w:rPr>
          <w:bCs w:val="0"/>
          <w:i/>
          <w:sz w:val="22"/>
          <w:szCs w:val="22"/>
        </w:rPr>
        <w:t xml:space="preserve">иржевых облигаций </w:t>
      </w:r>
      <w:r>
        <w:rPr>
          <w:bCs w:val="0"/>
          <w:i/>
          <w:sz w:val="22"/>
          <w:szCs w:val="22"/>
        </w:rPr>
        <w:t xml:space="preserve">серии </w:t>
      </w:r>
      <w:r w:rsidR="00BF1D78">
        <w:rPr>
          <w:bCs w:val="0"/>
          <w:i/>
          <w:sz w:val="22"/>
          <w:szCs w:val="22"/>
        </w:rPr>
        <w:t>БО-05</w:t>
      </w:r>
      <w:r>
        <w:rPr>
          <w:bCs w:val="0"/>
          <w:i/>
          <w:sz w:val="22"/>
          <w:szCs w:val="22"/>
        </w:rPr>
        <w:t xml:space="preserve"> </w:t>
      </w:r>
      <w:r w:rsidRPr="005731F5">
        <w:rPr>
          <w:bCs w:val="0"/>
          <w:i/>
          <w:sz w:val="22"/>
          <w:szCs w:val="22"/>
        </w:rPr>
        <w:t xml:space="preserve">к торгам в ФБ ММВБ  раскрывается через представительство ФБ ММВБ в сети Интернет. </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4) </w:t>
      </w:r>
      <w:r w:rsidRPr="005731F5">
        <w:rPr>
          <w:rStyle w:val="SUBST"/>
          <w:szCs w:val="22"/>
        </w:rPr>
        <w:t xml:space="preserve">Информации о допуске Биржевых облигаций серии </w:t>
      </w:r>
      <w:r w:rsidR="00BF1D78">
        <w:rPr>
          <w:rStyle w:val="SUBST"/>
          <w:szCs w:val="22"/>
        </w:rPr>
        <w:t>БО-05</w:t>
      </w:r>
      <w:r w:rsidRPr="005731F5">
        <w:rPr>
          <w:rStyle w:val="SUBST"/>
          <w:szCs w:val="22"/>
        </w:rPr>
        <w:t xml:space="preserve"> к торгам в процессе их размещения </w:t>
      </w:r>
      <w:r w:rsidRPr="005731F5">
        <w:rPr>
          <w:b/>
          <w:bCs/>
          <w:i/>
          <w:iCs/>
          <w:sz w:val="22"/>
          <w:szCs w:val="22"/>
        </w:rPr>
        <w:t xml:space="preserve">публикуется Эмитентом в форме сообщения о существенном факте («О включении эмиссионных ценных бумаг в список ценных бумаг, допущенных к торгам российским  организатором торговли на рынке ценных бумаг») в следующие сроки </w:t>
      </w:r>
      <w:r w:rsidRPr="005731F5">
        <w:rPr>
          <w:rStyle w:val="SUBST"/>
          <w:szCs w:val="22"/>
        </w:rPr>
        <w:t xml:space="preserve">с даты опубликования Биржей информации о допуске Биржевых облигаций серии </w:t>
      </w:r>
      <w:r w:rsidR="00BF1D78">
        <w:rPr>
          <w:rStyle w:val="SUBST"/>
          <w:szCs w:val="22"/>
        </w:rPr>
        <w:t>БО-05</w:t>
      </w:r>
      <w:r w:rsidRPr="005731F5">
        <w:rPr>
          <w:rStyle w:val="SUBST"/>
          <w:szCs w:val="22"/>
        </w:rPr>
        <w:t xml:space="preserve"> к торгам в процессе размещения через представительство ФБ ММВБ или получения Эмитентом письменного Уведомления о допуске Биржевых облигаций серии </w:t>
      </w:r>
      <w:r w:rsidR="00BF1D78">
        <w:rPr>
          <w:rStyle w:val="SUBST"/>
          <w:szCs w:val="22"/>
        </w:rPr>
        <w:t>БО-05</w:t>
      </w:r>
      <w:r w:rsidRPr="005731F5">
        <w:rPr>
          <w:rStyle w:val="SUBST"/>
          <w:szCs w:val="22"/>
        </w:rPr>
        <w:t xml:space="preserve"> в процессе размещения посредством почтовой, факсимильной, электронной связи, вручения под роспись в зависимости от того, какая из указанных дат наступит раньше</w:t>
      </w:r>
      <w:r w:rsidRPr="005731F5">
        <w:rPr>
          <w:b/>
          <w:bCs/>
          <w:i/>
          <w:iCs/>
          <w:sz w:val="22"/>
          <w:szCs w:val="22"/>
        </w:rPr>
        <w:t>:</w:t>
      </w:r>
    </w:p>
    <w:p w:rsidR="007801CB" w:rsidRPr="00B93447" w:rsidRDefault="007801CB" w:rsidP="00503836">
      <w:pPr>
        <w:pStyle w:val="1a"/>
        <w:numPr>
          <w:ilvl w:val="0"/>
          <w:numId w:val="8"/>
        </w:numPr>
        <w:jc w:val="both"/>
        <w:rPr>
          <w:b/>
          <w:bCs/>
          <w:i/>
          <w:iCs/>
          <w:sz w:val="22"/>
          <w:szCs w:val="22"/>
        </w:rPr>
      </w:pPr>
      <w:r w:rsidRPr="00B93447">
        <w:rPr>
          <w:b/>
          <w:bCs/>
          <w:i/>
          <w:iCs/>
          <w:sz w:val="22"/>
          <w:szCs w:val="22"/>
        </w:rPr>
        <w:t xml:space="preserve">в Ленте новостей - не позднее </w:t>
      </w:r>
      <w:r w:rsidRPr="00B93447">
        <w:rPr>
          <w:rStyle w:val="SUBST"/>
          <w:szCs w:val="22"/>
        </w:rPr>
        <w:t>1 (Одного) дня</w:t>
      </w:r>
      <w:r w:rsidRPr="00B93447">
        <w:rPr>
          <w:b/>
          <w:bCs/>
          <w:i/>
          <w:iCs/>
          <w:sz w:val="22"/>
          <w:szCs w:val="22"/>
        </w:rPr>
        <w:t>;</w:t>
      </w:r>
    </w:p>
    <w:p w:rsidR="007801CB" w:rsidRPr="00B93447" w:rsidRDefault="007801CB" w:rsidP="00503836">
      <w:pPr>
        <w:pStyle w:val="1a"/>
        <w:numPr>
          <w:ilvl w:val="0"/>
          <w:numId w:val="8"/>
        </w:numPr>
        <w:jc w:val="both"/>
        <w:rPr>
          <w:b/>
          <w:bCs/>
          <w:i/>
          <w:iCs/>
          <w:sz w:val="22"/>
          <w:szCs w:val="22"/>
        </w:rPr>
      </w:pPr>
      <w:r w:rsidRPr="00B93447">
        <w:rPr>
          <w:b/>
          <w:bCs/>
          <w:i/>
          <w:iCs/>
          <w:sz w:val="22"/>
          <w:szCs w:val="22"/>
        </w:rPr>
        <w:t xml:space="preserve">на странице Эмитента в сети Интернет по адресу </w:t>
      </w:r>
      <w:r w:rsidRPr="000D4946">
        <w:rPr>
          <w:b/>
          <w:bCs/>
          <w:i/>
          <w:iCs/>
          <w:sz w:val="22"/>
          <w:szCs w:val="22"/>
          <w:u w:val="single"/>
        </w:rPr>
        <w:t>www.deltacredit.ru</w:t>
      </w:r>
      <w:r w:rsidRPr="00B93447">
        <w:rPr>
          <w:b/>
          <w:bCs/>
          <w:i/>
          <w:iCs/>
          <w:sz w:val="22"/>
          <w:szCs w:val="22"/>
        </w:rPr>
        <w:t xml:space="preserve">  - не позднее 2 (Двух) дней. </w:t>
      </w:r>
    </w:p>
    <w:p w:rsidR="007801CB" w:rsidRPr="005731F5" w:rsidRDefault="007801CB" w:rsidP="007801CB">
      <w:pPr>
        <w:adjustRightInd w:val="0"/>
        <w:jc w:val="both"/>
        <w:rPr>
          <w:b/>
          <w:i/>
          <w:sz w:val="22"/>
          <w:szCs w:val="22"/>
        </w:rPr>
      </w:pPr>
      <w:r w:rsidRPr="005731F5">
        <w:rPr>
          <w:rStyle w:val="-"/>
          <w:bCs/>
          <w:iCs/>
          <w:sz w:val="22"/>
          <w:szCs w:val="22"/>
        </w:rPr>
        <w:t>При этом</w:t>
      </w:r>
      <w:r>
        <w:rPr>
          <w:rStyle w:val="-"/>
          <w:bCs/>
          <w:iCs/>
          <w:sz w:val="22"/>
          <w:szCs w:val="22"/>
        </w:rPr>
        <w:t>,</w:t>
      </w:r>
      <w:r w:rsidRPr="005731F5">
        <w:rPr>
          <w:rStyle w:val="-"/>
          <w:bCs/>
          <w:iCs/>
          <w:sz w:val="22"/>
          <w:szCs w:val="22"/>
        </w:rPr>
        <w:t xml:space="preserve">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rPr>
      </w:pPr>
      <w:r w:rsidRPr="005731F5">
        <w:rPr>
          <w:b/>
          <w:bCs/>
          <w:i/>
          <w:iCs/>
          <w:sz w:val="22"/>
          <w:szCs w:val="22"/>
        </w:rPr>
        <w:t xml:space="preserve">5) </w:t>
      </w:r>
      <w:r w:rsidRPr="005731F5">
        <w:rPr>
          <w:b/>
          <w:i/>
          <w:sz w:val="22"/>
          <w:szCs w:val="22"/>
        </w:rPr>
        <w:t xml:space="preserve">Доступ к информации, содержащейся в </w:t>
      </w:r>
      <w:r>
        <w:rPr>
          <w:b/>
          <w:i/>
          <w:sz w:val="22"/>
          <w:szCs w:val="22"/>
        </w:rPr>
        <w:t>Р</w:t>
      </w:r>
      <w:r w:rsidRPr="005731F5">
        <w:rPr>
          <w:b/>
          <w:i/>
          <w:sz w:val="22"/>
          <w:szCs w:val="22"/>
        </w:rPr>
        <w:t xml:space="preserve">ешении о выпуске </w:t>
      </w:r>
      <w:r>
        <w:rPr>
          <w:b/>
          <w:i/>
          <w:sz w:val="22"/>
          <w:szCs w:val="22"/>
        </w:rPr>
        <w:t xml:space="preserve">ценных </w:t>
      </w:r>
      <w:r w:rsidRPr="003C35B2">
        <w:rPr>
          <w:b/>
          <w:i/>
          <w:sz w:val="22"/>
          <w:szCs w:val="22"/>
        </w:rPr>
        <w:t>бумаг и Проспекте ценных бумаг, должен обеспечиваться Эмитентом в порядке и способами, предусмотренными Положением о раскрытии информации, для обеспечения доступа любых заинтересованных лиц к информации, содержащейся в Решении о выпуске ценных бумаг и Проспекте ценных бумаг. При этом Эмитент обязан опубликовать тексты Решения о выпуске ценных бумаг и Проспекта</w:t>
      </w:r>
      <w:r w:rsidRPr="005731F5">
        <w:rPr>
          <w:b/>
          <w:i/>
          <w:sz w:val="22"/>
          <w:szCs w:val="22"/>
        </w:rPr>
        <w:t xml:space="preserve"> </w:t>
      </w:r>
      <w:r>
        <w:rPr>
          <w:b/>
          <w:i/>
          <w:sz w:val="22"/>
          <w:szCs w:val="22"/>
        </w:rPr>
        <w:t xml:space="preserve">ценных бумаг </w:t>
      </w:r>
      <w:r w:rsidRPr="005731F5">
        <w:rPr>
          <w:b/>
          <w:i/>
          <w:sz w:val="22"/>
          <w:szCs w:val="22"/>
        </w:rPr>
        <w:t xml:space="preserve">на странице в сети Интернет в срок не более 2 дней с даты принятия уполномоченным органом фондовой биржи решения о допуске </w:t>
      </w:r>
      <w:r>
        <w:rPr>
          <w:b/>
          <w:i/>
          <w:sz w:val="22"/>
          <w:szCs w:val="22"/>
        </w:rPr>
        <w:t>Б</w:t>
      </w:r>
      <w:r w:rsidRPr="005731F5">
        <w:rPr>
          <w:b/>
          <w:i/>
          <w:sz w:val="22"/>
          <w:szCs w:val="22"/>
        </w:rPr>
        <w:t xml:space="preserve">иржевых облигаций </w:t>
      </w:r>
      <w:r>
        <w:rPr>
          <w:b/>
          <w:i/>
          <w:sz w:val="22"/>
          <w:szCs w:val="22"/>
        </w:rPr>
        <w:t xml:space="preserve">серии </w:t>
      </w:r>
      <w:r w:rsidR="00BF1D78">
        <w:rPr>
          <w:b/>
          <w:i/>
          <w:sz w:val="22"/>
          <w:szCs w:val="22"/>
        </w:rPr>
        <w:t>БО-05</w:t>
      </w:r>
      <w:r>
        <w:rPr>
          <w:b/>
          <w:i/>
          <w:sz w:val="22"/>
          <w:szCs w:val="22"/>
        </w:rPr>
        <w:t xml:space="preserve"> </w:t>
      </w:r>
      <w:r w:rsidRPr="005731F5">
        <w:rPr>
          <w:b/>
          <w:i/>
          <w:sz w:val="22"/>
          <w:szCs w:val="22"/>
        </w:rPr>
        <w:t xml:space="preserve">к торгам на фондовой бирже и не позднее чем за 7 дней до даты начала размещения </w:t>
      </w:r>
      <w:r>
        <w:rPr>
          <w:b/>
          <w:i/>
          <w:sz w:val="22"/>
          <w:szCs w:val="22"/>
        </w:rPr>
        <w:t>Б</w:t>
      </w:r>
      <w:r w:rsidRPr="005731F5">
        <w:rPr>
          <w:b/>
          <w:i/>
          <w:sz w:val="22"/>
          <w:szCs w:val="22"/>
        </w:rPr>
        <w:t>иржевых облигаций</w:t>
      </w:r>
      <w:r>
        <w:rPr>
          <w:b/>
          <w:i/>
          <w:sz w:val="22"/>
          <w:szCs w:val="22"/>
        </w:rPr>
        <w:t xml:space="preserve"> серии </w:t>
      </w:r>
      <w:r w:rsidR="00BF1D78">
        <w:rPr>
          <w:b/>
          <w:i/>
          <w:sz w:val="22"/>
          <w:szCs w:val="22"/>
        </w:rPr>
        <w:t>БО-05</w:t>
      </w:r>
      <w:r w:rsidRPr="005731F5">
        <w:rPr>
          <w:b/>
          <w:i/>
          <w:sz w:val="22"/>
          <w:szCs w:val="22"/>
        </w:rPr>
        <w:t>.</w:t>
      </w:r>
    </w:p>
    <w:p w:rsidR="007801CB" w:rsidRDefault="007801CB" w:rsidP="007801CB">
      <w:pPr>
        <w:jc w:val="both"/>
        <w:rPr>
          <w:b/>
          <w:i/>
          <w:sz w:val="22"/>
          <w:szCs w:val="22"/>
        </w:rPr>
      </w:pPr>
    </w:p>
    <w:p w:rsidR="007801CB" w:rsidRPr="005731F5" w:rsidRDefault="007801CB" w:rsidP="007801CB">
      <w:pPr>
        <w:jc w:val="both"/>
        <w:rPr>
          <w:b/>
          <w:i/>
          <w:sz w:val="22"/>
          <w:szCs w:val="22"/>
        </w:rPr>
      </w:pPr>
      <w:r w:rsidRPr="005731F5">
        <w:rPr>
          <w:b/>
          <w:i/>
          <w:sz w:val="22"/>
          <w:szCs w:val="22"/>
        </w:rPr>
        <w:t xml:space="preserve">При публикации текстов </w:t>
      </w:r>
      <w:r>
        <w:rPr>
          <w:b/>
          <w:i/>
          <w:sz w:val="22"/>
          <w:szCs w:val="22"/>
        </w:rPr>
        <w:t>Р</w:t>
      </w:r>
      <w:r w:rsidRPr="005731F5">
        <w:rPr>
          <w:b/>
          <w:i/>
          <w:sz w:val="22"/>
          <w:szCs w:val="22"/>
        </w:rPr>
        <w:t xml:space="preserve">ешения о выпуске </w:t>
      </w:r>
      <w:r>
        <w:rPr>
          <w:b/>
          <w:i/>
          <w:sz w:val="22"/>
          <w:szCs w:val="22"/>
        </w:rPr>
        <w:t xml:space="preserve">ценных бумаг </w:t>
      </w:r>
      <w:r w:rsidRPr="005731F5">
        <w:rPr>
          <w:b/>
          <w:i/>
          <w:sz w:val="22"/>
          <w:szCs w:val="22"/>
        </w:rPr>
        <w:t xml:space="preserve">и </w:t>
      </w:r>
      <w:r>
        <w:rPr>
          <w:b/>
          <w:i/>
          <w:sz w:val="22"/>
          <w:szCs w:val="22"/>
        </w:rPr>
        <w:t>П</w:t>
      </w:r>
      <w:r w:rsidRPr="005731F5">
        <w:rPr>
          <w:b/>
          <w:i/>
          <w:sz w:val="22"/>
          <w:szCs w:val="22"/>
        </w:rPr>
        <w:t xml:space="preserve">роспекта </w:t>
      </w:r>
      <w:r>
        <w:rPr>
          <w:b/>
          <w:i/>
          <w:sz w:val="22"/>
          <w:szCs w:val="22"/>
        </w:rPr>
        <w:t xml:space="preserve">ценных бумаг  </w:t>
      </w:r>
      <w:r w:rsidRPr="005731F5">
        <w:rPr>
          <w:b/>
          <w:i/>
          <w:sz w:val="22"/>
          <w:szCs w:val="22"/>
        </w:rPr>
        <w:t xml:space="preserve">на странице в сети Интернет должны быть указаны индивидуальный идентификационный номер, присвоенный выпуску </w:t>
      </w:r>
      <w:r>
        <w:rPr>
          <w:b/>
          <w:i/>
          <w:sz w:val="22"/>
          <w:szCs w:val="22"/>
        </w:rPr>
        <w:t>Б</w:t>
      </w:r>
      <w:r w:rsidRPr="005731F5">
        <w:rPr>
          <w:b/>
          <w:i/>
          <w:sz w:val="22"/>
          <w:szCs w:val="22"/>
        </w:rPr>
        <w:t>иржевых облигаций</w:t>
      </w:r>
      <w:r>
        <w:rPr>
          <w:b/>
          <w:i/>
          <w:sz w:val="22"/>
          <w:szCs w:val="22"/>
        </w:rPr>
        <w:t xml:space="preserve"> серии </w:t>
      </w:r>
      <w:r w:rsidR="00BF1D78">
        <w:rPr>
          <w:b/>
          <w:i/>
          <w:sz w:val="22"/>
          <w:szCs w:val="22"/>
        </w:rPr>
        <w:t>БО-05</w:t>
      </w:r>
      <w:r w:rsidRPr="005731F5">
        <w:rPr>
          <w:b/>
          <w:i/>
          <w:sz w:val="22"/>
          <w:szCs w:val="22"/>
        </w:rPr>
        <w:t xml:space="preserve">, и дата его присвоения, наименование фондовой биржи, осуществившей допуск </w:t>
      </w:r>
      <w:r>
        <w:rPr>
          <w:b/>
          <w:i/>
          <w:sz w:val="22"/>
          <w:szCs w:val="22"/>
        </w:rPr>
        <w:t>Б</w:t>
      </w:r>
      <w:r w:rsidRPr="005731F5">
        <w:rPr>
          <w:b/>
          <w:i/>
          <w:sz w:val="22"/>
          <w:szCs w:val="22"/>
        </w:rPr>
        <w:t xml:space="preserve">иржевых облигаций </w:t>
      </w:r>
      <w:r>
        <w:rPr>
          <w:b/>
          <w:i/>
          <w:sz w:val="22"/>
          <w:szCs w:val="22"/>
        </w:rPr>
        <w:t xml:space="preserve">серии </w:t>
      </w:r>
      <w:r w:rsidR="00BF1D78">
        <w:rPr>
          <w:b/>
          <w:i/>
          <w:sz w:val="22"/>
          <w:szCs w:val="22"/>
        </w:rPr>
        <w:t>БО-05</w:t>
      </w:r>
      <w:r w:rsidR="00EE4C29">
        <w:rPr>
          <w:b/>
          <w:i/>
          <w:sz w:val="22"/>
          <w:szCs w:val="22"/>
        </w:rPr>
        <w:t xml:space="preserve"> </w:t>
      </w:r>
      <w:r w:rsidRPr="005731F5">
        <w:rPr>
          <w:b/>
          <w:i/>
          <w:sz w:val="22"/>
          <w:szCs w:val="22"/>
        </w:rPr>
        <w:t>к торгам.</w:t>
      </w:r>
    </w:p>
    <w:p w:rsidR="007801CB" w:rsidRDefault="007801CB" w:rsidP="007801CB">
      <w:pPr>
        <w:jc w:val="both"/>
        <w:rPr>
          <w:b/>
          <w:i/>
          <w:sz w:val="22"/>
          <w:szCs w:val="22"/>
        </w:rPr>
      </w:pPr>
    </w:p>
    <w:p w:rsidR="007801CB" w:rsidRPr="005731F5" w:rsidRDefault="007801CB" w:rsidP="007801CB">
      <w:pPr>
        <w:jc w:val="both"/>
        <w:rPr>
          <w:b/>
          <w:i/>
          <w:sz w:val="22"/>
          <w:szCs w:val="22"/>
        </w:rPr>
      </w:pPr>
      <w:r w:rsidRPr="002427A5">
        <w:rPr>
          <w:b/>
          <w:i/>
          <w:sz w:val="22"/>
          <w:szCs w:val="22"/>
        </w:rPr>
        <w:t xml:space="preserve">Тексты Решения о выпуске ценных бумаг и Проспекта ценных бумаг должны быть доступны в сети Интернет с даты их опубликования в сети Интернет и до погашения всех Биржевых облигаций серии </w:t>
      </w:r>
      <w:r w:rsidR="00BF1D78">
        <w:rPr>
          <w:b/>
          <w:i/>
          <w:sz w:val="22"/>
          <w:szCs w:val="22"/>
        </w:rPr>
        <w:t>БО-05</w:t>
      </w:r>
      <w:r w:rsidRPr="002427A5">
        <w:rPr>
          <w:b/>
          <w:i/>
          <w:sz w:val="22"/>
          <w:szCs w:val="22"/>
        </w:rPr>
        <w:t>.</w:t>
      </w:r>
    </w:p>
    <w:p w:rsidR="007801CB" w:rsidRDefault="007801CB" w:rsidP="007801CB">
      <w:pPr>
        <w:jc w:val="both"/>
        <w:rPr>
          <w:b/>
          <w:i/>
          <w:sz w:val="22"/>
          <w:szCs w:val="22"/>
        </w:rPr>
      </w:pPr>
    </w:p>
    <w:p w:rsidR="007801CB" w:rsidRPr="005731F5" w:rsidRDefault="007801CB" w:rsidP="007801CB">
      <w:pPr>
        <w:jc w:val="both"/>
        <w:rPr>
          <w:b/>
          <w:i/>
          <w:sz w:val="22"/>
          <w:szCs w:val="22"/>
        </w:rPr>
      </w:pPr>
      <w:r w:rsidRPr="005731F5">
        <w:rPr>
          <w:b/>
          <w:i/>
          <w:sz w:val="22"/>
          <w:szCs w:val="22"/>
        </w:rPr>
        <w:t xml:space="preserve">Доступ к информации, содержащейся в </w:t>
      </w:r>
      <w:r>
        <w:rPr>
          <w:b/>
          <w:i/>
          <w:sz w:val="22"/>
          <w:szCs w:val="22"/>
        </w:rPr>
        <w:t>Р</w:t>
      </w:r>
      <w:r w:rsidRPr="005731F5">
        <w:rPr>
          <w:b/>
          <w:i/>
          <w:sz w:val="22"/>
          <w:szCs w:val="22"/>
        </w:rPr>
        <w:t xml:space="preserve">ешении о выпуске </w:t>
      </w:r>
      <w:r>
        <w:rPr>
          <w:b/>
          <w:i/>
          <w:sz w:val="22"/>
          <w:szCs w:val="22"/>
        </w:rPr>
        <w:t xml:space="preserve">ценных бумаг </w:t>
      </w:r>
      <w:r w:rsidRPr="005731F5">
        <w:rPr>
          <w:b/>
          <w:i/>
          <w:sz w:val="22"/>
          <w:szCs w:val="22"/>
        </w:rPr>
        <w:t xml:space="preserve">и </w:t>
      </w:r>
      <w:r>
        <w:rPr>
          <w:b/>
          <w:i/>
          <w:sz w:val="22"/>
          <w:szCs w:val="22"/>
        </w:rPr>
        <w:t>П</w:t>
      </w:r>
      <w:r w:rsidRPr="005731F5">
        <w:rPr>
          <w:b/>
          <w:i/>
          <w:sz w:val="22"/>
          <w:szCs w:val="22"/>
        </w:rPr>
        <w:t xml:space="preserve">роспекте </w:t>
      </w:r>
      <w:r>
        <w:rPr>
          <w:b/>
          <w:i/>
          <w:sz w:val="22"/>
          <w:szCs w:val="22"/>
        </w:rPr>
        <w:t>ценных бумаг</w:t>
      </w:r>
      <w:r w:rsidRPr="005731F5">
        <w:rPr>
          <w:b/>
          <w:i/>
          <w:sz w:val="22"/>
          <w:szCs w:val="22"/>
        </w:rPr>
        <w:t>, должен обеспечиваться фондовой биржей в порядке и способами, установленными правилами допуска биржевых облигаций к торгам, утвержденными фондовой биржей.</w:t>
      </w:r>
    </w:p>
    <w:p w:rsidR="007801CB" w:rsidRPr="005731F5" w:rsidRDefault="007801CB" w:rsidP="007801CB">
      <w:pPr>
        <w:jc w:val="both"/>
        <w:rPr>
          <w:b/>
          <w:bCs/>
          <w:i/>
          <w:iCs/>
          <w:sz w:val="22"/>
          <w:szCs w:val="22"/>
        </w:rPr>
      </w:pPr>
    </w:p>
    <w:p w:rsidR="007801CB" w:rsidRPr="005731F5" w:rsidRDefault="007801CB" w:rsidP="007801CB">
      <w:pPr>
        <w:adjustRightInd w:val="0"/>
        <w:jc w:val="both"/>
        <w:rPr>
          <w:b/>
          <w:i/>
          <w:sz w:val="22"/>
          <w:szCs w:val="22"/>
        </w:rPr>
      </w:pPr>
      <w:r w:rsidRPr="005731F5">
        <w:rPr>
          <w:b/>
          <w:i/>
          <w:sz w:val="22"/>
          <w:szCs w:val="22"/>
        </w:rPr>
        <w:t>Все заинтересованные лица могут ознакомиться с Решением о выпуске ценных бумаг и Проспектом ценных бумаг и получить их копии за плату, не превышающую затраты на их изготовление по следующ</w:t>
      </w:r>
      <w:r>
        <w:rPr>
          <w:b/>
          <w:i/>
          <w:sz w:val="22"/>
          <w:szCs w:val="22"/>
        </w:rPr>
        <w:t>е</w:t>
      </w:r>
      <w:r w:rsidRPr="005731F5">
        <w:rPr>
          <w:b/>
          <w:i/>
          <w:sz w:val="22"/>
          <w:szCs w:val="22"/>
        </w:rPr>
        <w:t>м</w:t>
      </w:r>
      <w:r>
        <w:rPr>
          <w:b/>
          <w:i/>
          <w:sz w:val="22"/>
          <w:szCs w:val="22"/>
        </w:rPr>
        <w:t>у</w:t>
      </w:r>
      <w:r w:rsidRPr="005731F5">
        <w:rPr>
          <w:b/>
          <w:i/>
          <w:sz w:val="22"/>
          <w:szCs w:val="22"/>
        </w:rPr>
        <w:t xml:space="preserve"> адрес</w:t>
      </w:r>
      <w:r>
        <w:rPr>
          <w:b/>
          <w:i/>
          <w:sz w:val="22"/>
          <w:szCs w:val="22"/>
        </w:rPr>
        <w:t>у</w:t>
      </w:r>
      <w:r w:rsidRPr="005731F5">
        <w:rPr>
          <w:b/>
          <w:i/>
          <w:sz w:val="22"/>
          <w:szCs w:val="22"/>
        </w:rPr>
        <w:t xml:space="preserve">: </w:t>
      </w:r>
    </w:p>
    <w:p w:rsidR="007801CB" w:rsidRPr="00152514" w:rsidRDefault="007801CB" w:rsidP="007801CB">
      <w:pPr>
        <w:jc w:val="both"/>
        <w:rPr>
          <w:b/>
          <w:bCs/>
          <w:iCs/>
        </w:rPr>
      </w:pPr>
    </w:p>
    <w:p w:rsidR="007801CB" w:rsidRPr="000D4946" w:rsidRDefault="007801CB" w:rsidP="007801CB">
      <w:pPr>
        <w:jc w:val="both"/>
        <w:rPr>
          <w:b/>
          <w:bCs/>
          <w:i/>
          <w:iCs/>
          <w:sz w:val="22"/>
          <w:szCs w:val="22"/>
        </w:rPr>
      </w:pPr>
      <w:r w:rsidRPr="000D4946">
        <w:rPr>
          <w:b/>
          <w:bCs/>
          <w:i/>
          <w:iCs/>
          <w:sz w:val="22"/>
          <w:szCs w:val="22"/>
        </w:rPr>
        <w:t xml:space="preserve">Закрытое акционерное общество «Коммерческий банк ДельтаКредит», </w:t>
      </w:r>
    </w:p>
    <w:p w:rsidR="007801CB" w:rsidRPr="000D4946" w:rsidRDefault="007801CB" w:rsidP="007801CB">
      <w:pPr>
        <w:adjustRightInd w:val="0"/>
        <w:jc w:val="both"/>
        <w:rPr>
          <w:b/>
          <w:bCs/>
          <w:i/>
          <w:iCs/>
          <w:sz w:val="22"/>
          <w:szCs w:val="22"/>
        </w:rPr>
      </w:pPr>
      <w:r w:rsidRPr="000D4946">
        <w:rPr>
          <w:bCs/>
          <w:iCs/>
          <w:sz w:val="22"/>
          <w:szCs w:val="22"/>
        </w:rPr>
        <w:t>Место нахождения эмитента и контактные телефоны с указанием междугороднего кода</w:t>
      </w:r>
      <w:r w:rsidRPr="000D4946">
        <w:rPr>
          <w:b/>
          <w:bCs/>
          <w:i/>
          <w:iCs/>
          <w:sz w:val="22"/>
          <w:szCs w:val="22"/>
        </w:rPr>
        <w:t xml:space="preserve">: </w:t>
      </w:r>
    </w:p>
    <w:p w:rsidR="007801CB" w:rsidRPr="000D4946" w:rsidRDefault="007801CB" w:rsidP="007801CB">
      <w:pPr>
        <w:rPr>
          <w:rStyle w:val="SUBST"/>
          <w:i w:val="0"/>
          <w:szCs w:val="22"/>
        </w:rPr>
      </w:pPr>
      <w:smartTag w:uri="urn:schemas-microsoft-com:office:smarttags" w:element="metricconverter">
        <w:smartTagPr>
          <w:attr w:name="ProductID" w:val="125009, г"/>
          <w:attr w:name="st" w:val="on"/>
        </w:smartTagPr>
        <w:r w:rsidRPr="000D4946">
          <w:rPr>
            <w:b/>
            <w:i/>
            <w:sz w:val="22"/>
            <w:szCs w:val="22"/>
          </w:rPr>
          <w:t>125009, г</w:t>
        </w:r>
      </w:smartTag>
      <w:r w:rsidRPr="000D4946">
        <w:rPr>
          <w:b/>
          <w:i/>
          <w:sz w:val="22"/>
          <w:szCs w:val="22"/>
        </w:rPr>
        <w:t>. Москва, ул. Воздвиженка, д. 4/7, стр. 2</w:t>
      </w:r>
    </w:p>
    <w:p w:rsidR="007801CB" w:rsidRPr="000D4946" w:rsidRDefault="007801CB" w:rsidP="007801CB">
      <w:pPr>
        <w:rPr>
          <w:b/>
          <w:i/>
          <w:sz w:val="22"/>
          <w:szCs w:val="22"/>
        </w:rPr>
      </w:pPr>
      <w:r w:rsidRPr="000D4946">
        <w:rPr>
          <w:bCs/>
          <w:sz w:val="22"/>
          <w:szCs w:val="22"/>
        </w:rPr>
        <w:t>Контактные телефоны и факс:</w:t>
      </w:r>
      <w:r w:rsidRPr="000D4946">
        <w:rPr>
          <w:b/>
          <w:bCs/>
          <w:i/>
          <w:sz w:val="22"/>
          <w:szCs w:val="22"/>
        </w:rPr>
        <w:t xml:space="preserve"> </w:t>
      </w:r>
      <w:r w:rsidRPr="000D4946">
        <w:rPr>
          <w:b/>
          <w:i/>
          <w:sz w:val="22"/>
          <w:szCs w:val="22"/>
        </w:rPr>
        <w:t>+7 (495) 960 31 61, +7 (495) 960 31 62</w:t>
      </w:r>
    </w:p>
    <w:p w:rsidR="007801CB" w:rsidRPr="000D4946" w:rsidRDefault="007801CB" w:rsidP="007801CB">
      <w:pPr>
        <w:rPr>
          <w:rStyle w:val="SUBST"/>
          <w:bCs/>
          <w:iCs/>
          <w:szCs w:val="22"/>
        </w:rPr>
      </w:pPr>
      <w:r w:rsidRPr="000D4946">
        <w:rPr>
          <w:bCs/>
          <w:iCs/>
          <w:sz w:val="22"/>
          <w:szCs w:val="22"/>
        </w:rPr>
        <w:t>Почтовый адрес эмитента:</w:t>
      </w:r>
      <w:r w:rsidRPr="000D4946">
        <w:rPr>
          <w:b/>
          <w:bCs/>
          <w:i/>
          <w:iCs/>
          <w:sz w:val="22"/>
          <w:szCs w:val="22"/>
        </w:rPr>
        <w:t xml:space="preserve"> </w:t>
      </w:r>
      <w:smartTag w:uri="urn:schemas-microsoft-com:office:smarttags" w:element="metricconverter">
        <w:smartTagPr>
          <w:attr w:name="ProductID" w:val="125009, г"/>
          <w:attr w:name="st" w:val="on"/>
        </w:smartTagPr>
        <w:r w:rsidRPr="000D4946">
          <w:rPr>
            <w:b/>
            <w:i/>
            <w:sz w:val="22"/>
            <w:szCs w:val="22"/>
          </w:rPr>
          <w:t>125009, г</w:t>
        </w:r>
      </w:smartTag>
      <w:r w:rsidRPr="000D4946">
        <w:rPr>
          <w:b/>
          <w:i/>
          <w:sz w:val="22"/>
          <w:szCs w:val="22"/>
        </w:rPr>
        <w:t>. Москва, ул. Воздвиженка, д. 4/7, стр. 2</w:t>
      </w:r>
    </w:p>
    <w:p w:rsidR="007801CB" w:rsidRPr="000D4946" w:rsidRDefault="007801CB" w:rsidP="007801CB">
      <w:pPr>
        <w:jc w:val="both"/>
        <w:rPr>
          <w:b/>
          <w:i/>
          <w:sz w:val="22"/>
          <w:szCs w:val="22"/>
        </w:rPr>
      </w:pPr>
      <w:r w:rsidRPr="000D4946">
        <w:rPr>
          <w:bCs/>
          <w:iCs/>
          <w:sz w:val="22"/>
          <w:szCs w:val="22"/>
        </w:rPr>
        <w:t>Страница в сети Интернет:</w:t>
      </w:r>
      <w:r w:rsidRPr="000D4946">
        <w:rPr>
          <w:b/>
          <w:bCs/>
          <w:i/>
          <w:iCs/>
          <w:sz w:val="22"/>
          <w:szCs w:val="22"/>
        </w:rPr>
        <w:t xml:space="preserve"> </w:t>
      </w:r>
      <w:hyperlink r:id="rId38" w:history="1">
        <w:r w:rsidRPr="000D4946">
          <w:rPr>
            <w:rStyle w:val="ae"/>
            <w:rFonts w:ascii="Times New Roman" w:hAnsi="Times New Roman"/>
            <w:b/>
            <w:i/>
            <w:iCs/>
            <w:sz w:val="22"/>
            <w:szCs w:val="22"/>
          </w:rPr>
          <w:t>www.deltacredit.ru</w:t>
        </w:r>
      </w:hyperlink>
    </w:p>
    <w:p w:rsidR="007801CB" w:rsidRDefault="007801CB" w:rsidP="007801CB">
      <w:pPr>
        <w:jc w:val="both"/>
        <w:rPr>
          <w:b/>
          <w:bCs/>
          <w:iCs/>
        </w:rPr>
      </w:pPr>
    </w:p>
    <w:p w:rsidR="007801CB" w:rsidRPr="005731F5" w:rsidRDefault="007801CB" w:rsidP="007801CB">
      <w:pPr>
        <w:jc w:val="both"/>
        <w:rPr>
          <w:b/>
          <w:bCs/>
          <w:i/>
          <w:iCs/>
          <w:sz w:val="22"/>
          <w:szCs w:val="22"/>
        </w:rPr>
      </w:pPr>
      <w:r w:rsidRPr="005731F5">
        <w:rPr>
          <w:b/>
          <w:bCs/>
          <w:i/>
          <w:iCs/>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6) Сообщение о дате начала размещения ценных бумаг должно быть опубликовано в следующие сроки:</w:t>
      </w:r>
    </w:p>
    <w:p w:rsidR="007801CB" w:rsidRPr="002427A5" w:rsidRDefault="007801CB" w:rsidP="00503836">
      <w:pPr>
        <w:pStyle w:val="1a"/>
        <w:numPr>
          <w:ilvl w:val="0"/>
          <w:numId w:val="9"/>
        </w:numPr>
        <w:jc w:val="both"/>
        <w:rPr>
          <w:b/>
          <w:bCs/>
          <w:i/>
          <w:iCs/>
          <w:sz w:val="22"/>
          <w:szCs w:val="22"/>
        </w:rPr>
      </w:pPr>
      <w:r w:rsidRPr="002427A5">
        <w:rPr>
          <w:b/>
          <w:bCs/>
          <w:i/>
          <w:iCs/>
          <w:sz w:val="22"/>
          <w:szCs w:val="22"/>
        </w:rPr>
        <w:t xml:space="preserve">в Ленте новостей - не позднее, чем за 5 (Пять) дней до даты начала размещения Биржевых облигаций серии </w:t>
      </w:r>
      <w:r w:rsidR="00BF1D78">
        <w:rPr>
          <w:b/>
          <w:bCs/>
          <w:i/>
          <w:iCs/>
          <w:sz w:val="22"/>
          <w:szCs w:val="22"/>
        </w:rPr>
        <w:t>БО-05</w:t>
      </w:r>
      <w:r w:rsidRPr="002427A5">
        <w:rPr>
          <w:b/>
          <w:bCs/>
          <w:i/>
          <w:iCs/>
          <w:sz w:val="22"/>
          <w:szCs w:val="22"/>
        </w:rPr>
        <w:t>;</w:t>
      </w:r>
    </w:p>
    <w:p w:rsidR="007801CB" w:rsidRPr="002427A5" w:rsidRDefault="007801CB" w:rsidP="00503836">
      <w:pPr>
        <w:pStyle w:val="1a"/>
        <w:numPr>
          <w:ilvl w:val="0"/>
          <w:numId w:val="9"/>
        </w:numPr>
        <w:jc w:val="both"/>
        <w:rPr>
          <w:b/>
          <w:bCs/>
          <w:i/>
          <w:iCs/>
          <w:sz w:val="22"/>
          <w:szCs w:val="22"/>
        </w:rPr>
      </w:pPr>
      <w:r w:rsidRPr="002427A5">
        <w:rPr>
          <w:b/>
          <w:bCs/>
          <w:i/>
          <w:iCs/>
          <w:sz w:val="22"/>
          <w:szCs w:val="22"/>
        </w:rPr>
        <w:t xml:space="preserve">на странице Эмитента в сети Интернет </w:t>
      </w:r>
      <w:r w:rsidRPr="000D4946">
        <w:rPr>
          <w:b/>
          <w:bCs/>
          <w:i/>
          <w:iCs/>
          <w:sz w:val="22"/>
          <w:szCs w:val="22"/>
          <w:u w:val="single"/>
        </w:rPr>
        <w:t>www.deltacredit.ru</w:t>
      </w:r>
      <w:r w:rsidRPr="002427A5">
        <w:rPr>
          <w:b/>
          <w:bCs/>
          <w:i/>
          <w:iCs/>
          <w:sz w:val="22"/>
          <w:szCs w:val="22"/>
        </w:rPr>
        <w:t xml:space="preserve">  - не позднее, чем за 4 (Четыре) дня до даты начала размещения Биржевых облигаций серии </w:t>
      </w:r>
      <w:r w:rsidR="00BF1D78">
        <w:rPr>
          <w:b/>
          <w:bCs/>
          <w:i/>
          <w:iCs/>
          <w:sz w:val="22"/>
          <w:szCs w:val="22"/>
        </w:rPr>
        <w:t>БО-05</w:t>
      </w:r>
      <w:r w:rsidRPr="002427A5">
        <w:rPr>
          <w:b/>
          <w:bCs/>
          <w:i/>
          <w:iCs/>
          <w:sz w:val="22"/>
          <w:szCs w:val="22"/>
        </w:rPr>
        <w:t xml:space="preserve">. </w:t>
      </w:r>
    </w:p>
    <w:p w:rsidR="007801CB"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При этом</w:t>
      </w:r>
      <w:r>
        <w:rPr>
          <w:b/>
          <w:bCs/>
          <w:i/>
          <w:iCs/>
          <w:sz w:val="22"/>
          <w:szCs w:val="22"/>
        </w:rPr>
        <w:t>,</w:t>
      </w:r>
      <w:r w:rsidRPr="005731F5">
        <w:rPr>
          <w:b/>
          <w:bCs/>
          <w:i/>
          <w:iCs/>
          <w:sz w:val="22"/>
          <w:szCs w:val="22"/>
        </w:rPr>
        <w:t xml:space="preserve"> публикация в сети Интернет осуществляется после публикации в Ленте новостей.</w:t>
      </w:r>
    </w:p>
    <w:p w:rsidR="007801CB"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Дата начала размещения Биржевых облигаций серии </w:t>
      </w:r>
      <w:r w:rsidR="00BF1D78">
        <w:rPr>
          <w:b/>
          <w:bCs/>
          <w:i/>
          <w:iCs/>
          <w:sz w:val="22"/>
          <w:szCs w:val="22"/>
        </w:rPr>
        <w:t>БО-05</w:t>
      </w:r>
      <w:r w:rsidRPr="005731F5">
        <w:rPr>
          <w:b/>
          <w:bCs/>
          <w:i/>
          <w:iCs/>
          <w:sz w:val="22"/>
          <w:szCs w:val="22"/>
        </w:rPr>
        <w:t xml:space="preserve">,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серии </w:t>
      </w:r>
      <w:r w:rsidR="00BF1D78">
        <w:rPr>
          <w:b/>
          <w:bCs/>
          <w:i/>
          <w:iCs/>
          <w:sz w:val="22"/>
          <w:szCs w:val="22"/>
        </w:rPr>
        <w:t>БО-05</w:t>
      </w:r>
      <w:r w:rsidRPr="005731F5">
        <w:rPr>
          <w:b/>
          <w:bCs/>
          <w:i/>
          <w:iCs/>
          <w:sz w:val="22"/>
          <w:szCs w:val="22"/>
        </w:rPr>
        <w:t>, определенному законодательством Российской Федерации, Решением о выпуске ценных бумаг и Проспектом ценных бумаг.</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 При этом, публикация в сети Интернет осуществляется после публикации в Ленте новостей.</w:t>
      </w:r>
    </w:p>
    <w:p w:rsidR="007801CB" w:rsidRPr="005731F5" w:rsidRDefault="007801CB" w:rsidP="007801CB">
      <w:pPr>
        <w:pStyle w:val="33"/>
        <w:spacing w:before="0"/>
        <w:jc w:val="both"/>
        <w:rPr>
          <w:rStyle w:val="SUBST"/>
        </w:rPr>
      </w:pPr>
      <w:r w:rsidRPr="005731F5">
        <w:rPr>
          <w:rStyle w:val="SUBST"/>
          <w:bCs/>
          <w:iCs/>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w:t>
      </w:r>
      <w:r>
        <w:rPr>
          <w:rStyle w:val="SUBST"/>
          <w:bCs/>
          <w:iCs/>
        </w:rPr>
        <w:t xml:space="preserve"> </w:t>
      </w:r>
      <w:r w:rsidRPr="005731F5">
        <w:rPr>
          <w:rStyle w:val="SUBST"/>
          <w:bCs/>
          <w:iCs/>
        </w:rPr>
        <w:t>даты начала размещения ценных бумаг.</w:t>
      </w:r>
    </w:p>
    <w:p w:rsidR="007801CB" w:rsidRPr="005731F5" w:rsidRDefault="007801CB" w:rsidP="007801CB">
      <w:pPr>
        <w:jc w:val="both"/>
        <w:rPr>
          <w:bCs/>
          <w:i/>
          <w:iCs/>
          <w:sz w:val="22"/>
          <w:szCs w:val="22"/>
        </w:rPr>
      </w:pPr>
    </w:p>
    <w:p w:rsidR="007801CB" w:rsidRPr="005731F5" w:rsidRDefault="007801CB" w:rsidP="007801CB">
      <w:pPr>
        <w:jc w:val="both"/>
        <w:rPr>
          <w:rStyle w:val="SUBST"/>
          <w:bCs/>
          <w:szCs w:val="22"/>
        </w:rPr>
      </w:pPr>
      <w:r w:rsidRPr="005731F5">
        <w:rPr>
          <w:rStyle w:val="SUBST"/>
          <w:bCs/>
          <w:iCs/>
          <w:szCs w:val="22"/>
        </w:rPr>
        <w:t xml:space="preserve">Решение о порядке размещения Биржевых облигаций серии </w:t>
      </w:r>
      <w:r w:rsidR="00BF1D78">
        <w:rPr>
          <w:rStyle w:val="SUBST"/>
          <w:bCs/>
          <w:iCs/>
          <w:szCs w:val="22"/>
        </w:rPr>
        <w:t>БО-05</w:t>
      </w:r>
      <w:r w:rsidRPr="005731F5">
        <w:rPr>
          <w:rStyle w:val="SUBST"/>
          <w:bCs/>
          <w:iCs/>
          <w:szCs w:val="22"/>
        </w:rPr>
        <w:t xml:space="preserve"> </w:t>
      </w:r>
      <w:r w:rsidRPr="005731F5">
        <w:rPr>
          <w:b/>
          <w:i/>
          <w:sz w:val="22"/>
          <w:szCs w:val="22"/>
        </w:rPr>
        <w:t xml:space="preserve">(размещение Биржевых облигаций серии </w:t>
      </w:r>
      <w:r w:rsidR="00BF1D78">
        <w:rPr>
          <w:b/>
          <w:i/>
          <w:sz w:val="22"/>
          <w:szCs w:val="22"/>
        </w:rPr>
        <w:t>БО-05</w:t>
      </w:r>
      <w:r w:rsidRPr="005731F5">
        <w:rPr>
          <w:b/>
          <w:i/>
          <w:sz w:val="22"/>
          <w:szCs w:val="22"/>
        </w:rPr>
        <w:t xml:space="preserve"> в форме Конкурса по определению ставки купона на первый купонный период либо размещение Биржевых облигаций серии </w:t>
      </w:r>
      <w:r w:rsidR="00BF1D78">
        <w:rPr>
          <w:b/>
          <w:i/>
          <w:sz w:val="22"/>
          <w:szCs w:val="22"/>
        </w:rPr>
        <w:t>БО-05</w:t>
      </w:r>
      <w:r w:rsidRPr="005731F5">
        <w:rPr>
          <w:b/>
          <w:i/>
          <w:sz w:val="22"/>
          <w:szCs w:val="22"/>
        </w:rPr>
        <w:t xml:space="preserve"> путем сбора адресных заявок на приобретение Биржевых облигаций серии </w:t>
      </w:r>
      <w:r w:rsidR="00BF1D78">
        <w:rPr>
          <w:b/>
          <w:i/>
          <w:sz w:val="22"/>
          <w:szCs w:val="22"/>
        </w:rPr>
        <w:t>БО-05</w:t>
      </w:r>
      <w:r w:rsidRPr="005731F5">
        <w:rPr>
          <w:b/>
          <w:i/>
          <w:sz w:val="22"/>
          <w:szCs w:val="22"/>
        </w:rPr>
        <w:t xml:space="preserve"> по фиксированной цене и ставке на первый купонный период)</w:t>
      </w:r>
      <w:r w:rsidRPr="005731F5">
        <w:rPr>
          <w:rStyle w:val="SUBST"/>
          <w:szCs w:val="22"/>
        </w:rPr>
        <w:t xml:space="preserve"> принимается </w:t>
      </w:r>
      <w:r w:rsidRPr="005731F5">
        <w:rPr>
          <w:rStyle w:val="SUBST"/>
          <w:iCs/>
          <w:szCs w:val="22"/>
        </w:rPr>
        <w:t xml:space="preserve">уполномоченным органом управления </w:t>
      </w:r>
      <w:r w:rsidRPr="005731F5">
        <w:rPr>
          <w:rStyle w:val="SUBST"/>
          <w:bCs/>
          <w:iCs/>
          <w:szCs w:val="22"/>
        </w:rPr>
        <w:t xml:space="preserve">Эмитента не позднее дня принятия решения о дате начала размещения Биржевых облигаций серии </w:t>
      </w:r>
      <w:r w:rsidR="00BF1D78">
        <w:rPr>
          <w:rStyle w:val="SUBST"/>
          <w:bCs/>
          <w:iCs/>
          <w:szCs w:val="22"/>
        </w:rPr>
        <w:t>БО-05</w:t>
      </w:r>
      <w:r w:rsidRPr="005731F5">
        <w:rPr>
          <w:rStyle w:val="SUBST"/>
          <w:bCs/>
          <w:iCs/>
          <w:szCs w:val="22"/>
        </w:rPr>
        <w:t xml:space="preserve"> и раскрывается в форме </w:t>
      </w:r>
      <w:r w:rsidRPr="005731F5">
        <w:rPr>
          <w:b/>
          <w:i/>
          <w:sz w:val="22"/>
          <w:szCs w:val="22"/>
        </w:rPr>
        <w:t xml:space="preserve">сообщения о существенном факте «Сведения оказывающие, по мнению эмитента, существенное влияние на стоимость его эмиссионных ценных бумаг» </w:t>
      </w:r>
      <w:r w:rsidRPr="005731F5">
        <w:rPr>
          <w:rStyle w:val="SUBST"/>
          <w:bCs/>
          <w:iCs/>
          <w:szCs w:val="22"/>
        </w:rPr>
        <w:t xml:space="preserve">в следующие сроки  </w:t>
      </w:r>
      <w:r w:rsidRPr="005731F5">
        <w:rPr>
          <w:b/>
          <w:i/>
          <w:sz w:val="22"/>
          <w:szCs w:val="22"/>
        </w:rPr>
        <w:t xml:space="preserve">с даты принятия уполномоченным органом Эмитента решения о порядке размещения Биржевых облигаций серии </w:t>
      </w:r>
      <w:r w:rsidR="00BF1D78">
        <w:rPr>
          <w:b/>
          <w:i/>
          <w:sz w:val="22"/>
          <w:szCs w:val="22"/>
        </w:rPr>
        <w:t>БО-05</w:t>
      </w:r>
      <w:r w:rsidRPr="005731F5">
        <w:rPr>
          <w:rStyle w:val="SUBST"/>
          <w:szCs w:val="22"/>
        </w:rPr>
        <w:t>:</w:t>
      </w:r>
    </w:p>
    <w:p w:rsidR="007801CB" w:rsidRPr="005731F5" w:rsidRDefault="007801CB" w:rsidP="00503836">
      <w:pPr>
        <w:pStyle w:val="33"/>
        <w:numPr>
          <w:ilvl w:val="0"/>
          <w:numId w:val="10"/>
        </w:numPr>
        <w:spacing w:before="0"/>
        <w:jc w:val="both"/>
        <w:rPr>
          <w:rStyle w:val="SUBST"/>
          <w:iCs/>
        </w:rPr>
      </w:pPr>
      <w:r w:rsidRPr="005731F5">
        <w:rPr>
          <w:rStyle w:val="SUBST"/>
          <w:bCs/>
          <w:iCs/>
        </w:rPr>
        <w:t xml:space="preserve">в Ленте новостей </w:t>
      </w:r>
      <w:r w:rsidRPr="005731F5">
        <w:rPr>
          <w:rStyle w:val="SUBST"/>
          <w:iCs/>
        </w:rPr>
        <w:t>– не позднее 1 (Одного) дня;</w:t>
      </w:r>
    </w:p>
    <w:p w:rsidR="007801CB" w:rsidRDefault="007801CB" w:rsidP="00503836">
      <w:pPr>
        <w:pStyle w:val="1a"/>
        <w:numPr>
          <w:ilvl w:val="0"/>
          <w:numId w:val="10"/>
        </w:numPr>
        <w:jc w:val="both"/>
        <w:rPr>
          <w:rStyle w:val="SUBST"/>
          <w:iCs/>
          <w:szCs w:val="22"/>
        </w:rPr>
      </w:pPr>
      <w:r w:rsidRPr="00083397">
        <w:rPr>
          <w:rStyle w:val="SUBST"/>
          <w:bCs/>
          <w:iCs/>
          <w:szCs w:val="22"/>
        </w:rPr>
        <w:t xml:space="preserve"> на странице Эмитента в сети Интернет</w:t>
      </w:r>
      <w:r>
        <w:rPr>
          <w:rStyle w:val="SUBST"/>
          <w:bCs/>
          <w:iCs/>
          <w:szCs w:val="22"/>
        </w:rPr>
        <w:t xml:space="preserve"> </w:t>
      </w:r>
      <w:r w:rsidRPr="00083397">
        <w:rPr>
          <w:b/>
          <w:bCs/>
          <w:i/>
          <w:iCs/>
          <w:sz w:val="22"/>
          <w:szCs w:val="22"/>
        </w:rPr>
        <w:t xml:space="preserve"> </w:t>
      </w:r>
      <w:r w:rsidRPr="000D4946">
        <w:rPr>
          <w:b/>
          <w:bCs/>
          <w:i/>
          <w:iCs/>
          <w:sz w:val="22"/>
          <w:szCs w:val="22"/>
          <w:u w:val="single"/>
          <w:lang w:val="en-US"/>
        </w:rPr>
        <w:t>www</w:t>
      </w:r>
      <w:r w:rsidRPr="000D4946">
        <w:rPr>
          <w:b/>
          <w:bCs/>
          <w:i/>
          <w:iCs/>
          <w:sz w:val="22"/>
          <w:szCs w:val="22"/>
          <w:u w:val="single"/>
        </w:rPr>
        <w:t>.</w:t>
      </w:r>
      <w:r w:rsidRPr="000D4946">
        <w:rPr>
          <w:b/>
          <w:bCs/>
          <w:i/>
          <w:iCs/>
          <w:sz w:val="22"/>
          <w:szCs w:val="22"/>
          <w:u w:val="single"/>
          <w:lang w:val="en-US"/>
        </w:rPr>
        <w:t>deltacredit</w:t>
      </w:r>
      <w:r w:rsidRPr="000D4946">
        <w:rPr>
          <w:b/>
          <w:bCs/>
          <w:i/>
          <w:iCs/>
          <w:sz w:val="22"/>
          <w:szCs w:val="22"/>
          <w:u w:val="single"/>
        </w:rPr>
        <w:t>.</w:t>
      </w:r>
      <w:r w:rsidRPr="000D4946">
        <w:rPr>
          <w:b/>
          <w:bCs/>
          <w:i/>
          <w:iCs/>
          <w:sz w:val="22"/>
          <w:szCs w:val="22"/>
          <w:u w:val="single"/>
          <w:lang w:val="en-US"/>
        </w:rPr>
        <w:t>ru</w:t>
      </w:r>
      <w:r w:rsidRPr="00083397">
        <w:rPr>
          <w:b/>
          <w:bCs/>
          <w:i/>
          <w:iCs/>
          <w:sz w:val="22"/>
          <w:szCs w:val="22"/>
        </w:rPr>
        <w:t xml:space="preserve"> </w:t>
      </w:r>
      <w:r w:rsidRPr="00083397">
        <w:rPr>
          <w:rStyle w:val="SUBST"/>
          <w:iCs/>
          <w:szCs w:val="22"/>
        </w:rPr>
        <w:t>– не позднее 2 (Двух) дней.</w:t>
      </w:r>
    </w:p>
    <w:p w:rsidR="007801CB" w:rsidRPr="00083397" w:rsidRDefault="007801CB" w:rsidP="007801CB">
      <w:pPr>
        <w:jc w:val="both"/>
        <w:rPr>
          <w:b/>
          <w:bCs/>
          <w:i/>
          <w:iCs/>
          <w:sz w:val="22"/>
          <w:szCs w:val="22"/>
        </w:rPr>
      </w:pPr>
      <w:r w:rsidRPr="00083397">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SUBST"/>
          <w:bCs/>
          <w:iCs/>
          <w:szCs w:val="22"/>
        </w:rPr>
      </w:pPr>
    </w:p>
    <w:p w:rsidR="007801CB" w:rsidRPr="005731F5" w:rsidRDefault="007801CB" w:rsidP="007801CB">
      <w:pPr>
        <w:jc w:val="both"/>
        <w:rPr>
          <w:i/>
          <w:sz w:val="22"/>
          <w:szCs w:val="22"/>
        </w:rPr>
      </w:pPr>
      <w:r w:rsidRPr="005731F5">
        <w:rPr>
          <w:b/>
          <w:bCs/>
          <w:i/>
          <w:iCs/>
          <w:sz w:val="22"/>
          <w:szCs w:val="22"/>
        </w:rPr>
        <w:t xml:space="preserve">Эмитент информирует Биржу о порядке размещения ценных бумаг (размещение Биржевых облигаций серии </w:t>
      </w:r>
      <w:r w:rsidR="00BF1D78">
        <w:rPr>
          <w:b/>
          <w:bCs/>
          <w:i/>
          <w:iCs/>
          <w:sz w:val="22"/>
          <w:szCs w:val="22"/>
        </w:rPr>
        <w:t>БО-05</w:t>
      </w:r>
      <w:r w:rsidRPr="005731F5">
        <w:rPr>
          <w:b/>
          <w:bCs/>
          <w:i/>
          <w:iCs/>
          <w:sz w:val="22"/>
          <w:szCs w:val="22"/>
        </w:rPr>
        <w:t xml:space="preserve"> в форме Конкурса по определению ставки купона на первый купонный период либо размещение Биржевых облигаций серии </w:t>
      </w:r>
      <w:r w:rsidR="00BF1D78">
        <w:rPr>
          <w:b/>
          <w:bCs/>
          <w:i/>
          <w:iCs/>
          <w:sz w:val="22"/>
          <w:szCs w:val="22"/>
        </w:rPr>
        <w:t>БО-05</w:t>
      </w:r>
      <w:r w:rsidRPr="005731F5">
        <w:rPr>
          <w:b/>
          <w:bCs/>
          <w:i/>
          <w:iCs/>
          <w:sz w:val="22"/>
          <w:szCs w:val="22"/>
        </w:rPr>
        <w:t xml:space="preserve"> путем сбора адресных заявок на приобретение Биржевых облигаций серии </w:t>
      </w:r>
      <w:r w:rsidR="00BF1D78">
        <w:rPr>
          <w:b/>
          <w:bCs/>
          <w:i/>
          <w:iCs/>
          <w:sz w:val="22"/>
          <w:szCs w:val="22"/>
        </w:rPr>
        <w:t>БО-05</w:t>
      </w:r>
      <w:r w:rsidRPr="005731F5">
        <w:rPr>
          <w:b/>
          <w:bCs/>
          <w:i/>
          <w:iCs/>
          <w:sz w:val="22"/>
          <w:szCs w:val="22"/>
        </w:rPr>
        <w:t xml:space="preserve"> по фиксированной цене и ставке на первый купонный период) не позднее, чем за 5 (Пять) дней до даты начала размещения Биржевых облигаций серии </w:t>
      </w:r>
      <w:r w:rsidR="00BF1D78">
        <w:rPr>
          <w:b/>
          <w:bCs/>
          <w:i/>
          <w:iCs/>
          <w:sz w:val="22"/>
          <w:szCs w:val="22"/>
        </w:rPr>
        <w:t>БО-05</w:t>
      </w:r>
      <w:r w:rsidRPr="005731F5">
        <w:rPr>
          <w:b/>
          <w:bCs/>
          <w:i/>
          <w:iCs/>
          <w:sz w:val="22"/>
          <w:szCs w:val="22"/>
        </w:rPr>
        <w:t>.</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7) В случае </w:t>
      </w:r>
      <w:r w:rsidRPr="00EE2496">
        <w:rPr>
          <w:b/>
          <w:bCs/>
          <w:i/>
          <w:iCs/>
          <w:sz w:val="22"/>
          <w:szCs w:val="22"/>
        </w:rPr>
        <w:t xml:space="preserve">если Эмитент и/или Андеррайтер, действующий по поручению и за счет Эмитента намереваются заключать предварительные договоры с потенциальными приобретателями Биржевых облигаций серии </w:t>
      </w:r>
      <w:r w:rsidR="00BF1D78">
        <w:rPr>
          <w:b/>
          <w:bCs/>
          <w:i/>
          <w:iCs/>
          <w:sz w:val="22"/>
          <w:szCs w:val="22"/>
        </w:rPr>
        <w:t>БО-05</w:t>
      </w:r>
      <w:r w:rsidRPr="00EE2496">
        <w:rPr>
          <w:b/>
          <w:bCs/>
          <w:i/>
          <w:iCs/>
          <w:sz w:val="22"/>
          <w:szCs w:val="22"/>
        </w:rPr>
        <w:t>, содержащие обязанность</w:t>
      </w:r>
      <w:r w:rsidRPr="005731F5">
        <w:rPr>
          <w:b/>
          <w:bCs/>
          <w:i/>
          <w:iCs/>
          <w:sz w:val="22"/>
          <w:szCs w:val="22"/>
        </w:rPr>
        <w:t xml:space="preserve">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7801CB" w:rsidRPr="005731F5" w:rsidRDefault="007801CB" w:rsidP="007801CB">
      <w:pPr>
        <w:jc w:val="both"/>
        <w:rPr>
          <w:b/>
          <w:bCs/>
          <w:i/>
          <w:iCs/>
          <w:sz w:val="22"/>
          <w:szCs w:val="22"/>
        </w:rPr>
      </w:pPr>
      <w:r w:rsidRPr="005731F5">
        <w:rPr>
          <w:b/>
          <w:bCs/>
          <w:i/>
          <w:iCs/>
          <w:sz w:val="22"/>
          <w:szCs w:val="22"/>
        </w:rPr>
        <w:t xml:space="preserve">- о сроке для направления оферт от потенциальных приобретателей Биржевых облигаций серии </w:t>
      </w:r>
      <w:r w:rsidR="00BF1D78">
        <w:rPr>
          <w:b/>
          <w:bCs/>
          <w:i/>
          <w:iCs/>
          <w:sz w:val="22"/>
          <w:szCs w:val="22"/>
        </w:rPr>
        <w:t>БО-05</w:t>
      </w:r>
      <w:r w:rsidRPr="005731F5">
        <w:rPr>
          <w:b/>
          <w:bCs/>
          <w:i/>
          <w:iCs/>
          <w:sz w:val="22"/>
          <w:szCs w:val="22"/>
        </w:rPr>
        <w:t xml:space="preserve"> с предложением заключить Предварительные договоры (включая дату начала и дату окончания).</w:t>
      </w:r>
    </w:p>
    <w:p w:rsidR="007801CB" w:rsidRPr="005731F5" w:rsidRDefault="007801CB" w:rsidP="007801CB">
      <w:pPr>
        <w:pStyle w:val="15"/>
        <w:keepNext w:val="0"/>
        <w:spacing w:before="0"/>
        <w:rPr>
          <w:rStyle w:val="SUBST"/>
          <w:i/>
        </w:rPr>
      </w:pPr>
      <w:r w:rsidRPr="005731F5">
        <w:rPr>
          <w:bCs w:val="0"/>
          <w:iCs w:val="0"/>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Pr="005731F5">
        <w:t>«</w:t>
      </w:r>
      <w:r w:rsidRPr="005731F5">
        <w:rPr>
          <w:b w:val="0"/>
        </w:rPr>
        <w:t>С</w:t>
      </w:r>
      <w:r w:rsidRPr="005731F5">
        <w:t xml:space="preserve">ведения оказывающие, по мнению эмитента, существенное влияние на стоимость его эмиссионных ценных бумаг» </w:t>
      </w:r>
      <w:r w:rsidRPr="005731F5">
        <w:rPr>
          <w:bCs w:val="0"/>
          <w:iCs w:val="0"/>
        </w:rPr>
        <w:t>в</w:t>
      </w:r>
      <w:r w:rsidRPr="005731F5">
        <w:rPr>
          <w:b w:val="0"/>
          <w:bCs w:val="0"/>
          <w:iCs w:val="0"/>
        </w:rPr>
        <w:t xml:space="preserve"> </w:t>
      </w:r>
      <w:r w:rsidRPr="005731F5">
        <w:rPr>
          <w:rStyle w:val="SUBST"/>
          <w:b/>
          <w:i/>
        </w:rPr>
        <w:t>следующие сроки с даты принятия Эмитентом решения о сроке для направления оферт с предложением заключить Предварительный договор:</w:t>
      </w:r>
      <w:r w:rsidRPr="005731F5">
        <w:rPr>
          <w:rStyle w:val="SUBST"/>
          <w:i/>
        </w:rPr>
        <w:t xml:space="preserve"> </w:t>
      </w:r>
    </w:p>
    <w:p w:rsidR="007801CB" w:rsidRPr="00083397" w:rsidRDefault="007801CB" w:rsidP="00503836">
      <w:pPr>
        <w:pStyle w:val="1a"/>
        <w:numPr>
          <w:ilvl w:val="0"/>
          <w:numId w:val="11"/>
        </w:numPr>
        <w:jc w:val="both"/>
        <w:rPr>
          <w:rStyle w:val="SUBST"/>
          <w:bCs/>
          <w:iCs/>
          <w:szCs w:val="22"/>
        </w:rPr>
      </w:pPr>
      <w:r w:rsidRPr="00083397">
        <w:rPr>
          <w:rStyle w:val="SUBST"/>
          <w:bCs/>
          <w:iCs/>
          <w:szCs w:val="22"/>
        </w:rPr>
        <w:t>в Ленте новостей – в течение 1 (Одного) дня;</w:t>
      </w:r>
    </w:p>
    <w:p w:rsidR="007801CB" w:rsidRPr="00083397" w:rsidRDefault="007801CB" w:rsidP="00503836">
      <w:pPr>
        <w:pStyle w:val="1a"/>
        <w:numPr>
          <w:ilvl w:val="0"/>
          <w:numId w:val="11"/>
        </w:numPr>
        <w:jc w:val="both"/>
        <w:rPr>
          <w:rStyle w:val="SUBST"/>
          <w:bCs/>
          <w:iCs/>
          <w:szCs w:val="22"/>
        </w:rPr>
      </w:pPr>
      <w:r w:rsidRPr="00083397">
        <w:rPr>
          <w:rStyle w:val="SUBST"/>
          <w:bCs/>
          <w:iCs/>
          <w:szCs w:val="22"/>
        </w:rPr>
        <w:t xml:space="preserve">на странице Эмитента в сети Интернет по адресу </w:t>
      </w:r>
      <w:r w:rsidRPr="000D4946">
        <w:rPr>
          <w:rStyle w:val="SUBST"/>
          <w:szCs w:val="22"/>
          <w:u w:val="single"/>
        </w:rPr>
        <w:t>www.deltacredit.ru</w:t>
      </w:r>
      <w:r w:rsidRPr="00083397">
        <w:rPr>
          <w:rStyle w:val="SUBST"/>
          <w:szCs w:val="22"/>
        </w:rPr>
        <w:t xml:space="preserve"> </w:t>
      </w:r>
      <w:r w:rsidRPr="00083397">
        <w:rPr>
          <w:rStyle w:val="SUBST"/>
          <w:bCs/>
          <w:iCs/>
          <w:szCs w:val="22"/>
        </w:rPr>
        <w:t xml:space="preserve"> - не позднее 2 (Двух) дней.</w:t>
      </w:r>
    </w:p>
    <w:p w:rsidR="007801CB" w:rsidRPr="005731F5" w:rsidRDefault="007801CB" w:rsidP="007801CB">
      <w:pPr>
        <w:adjustRightInd w:val="0"/>
        <w:jc w:val="both"/>
        <w:rPr>
          <w:i/>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7801CB" w:rsidRPr="005731F5" w:rsidRDefault="007801CB" w:rsidP="007801CB">
      <w:pPr>
        <w:jc w:val="both"/>
        <w:rPr>
          <w:b/>
          <w:bCs/>
          <w:i/>
          <w:iCs/>
          <w:sz w:val="22"/>
          <w:szCs w:val="22"/>
        </w:rPr>
      </w:pPr>
    </w:p>
    <w:p w:rsidR="007801CB" w:rsidRPr="00DD01C3" w:rsidRDefault="007801CB" w:rsidP="007801CB">
      <w:pPr>
        <w:pStyle w:val="bt"/>
        <w:autoSpaceDE w:val="0"/>
        <w:autoSpaceDN w:val="0"/>
        <w:adjustRightInd w:val="0"/>
        <w:rPr>
          <w:rStyle w:val="SUBST"/>
          <w:bCs/>
          <w:iCs/>
          <w:lang w:val="ru-RU"/>
        </w:rPr>
      </w:pPr>
      <w:r w:rsidRPr="00DD01C3">
        <w:rPr>
          <w:b/>
          <w:bCs/>
          <w:i/>
          <w:iCs/>
          <w:lang w:val="ru-RU" w:eastAsia="en-US"/>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w:t>
      </w:r>
      <w:r w:rsidRPr="0091507B">
        <w:rPr>
          <w:b/>
          <w:bCs/>
          <w:i/>
          <w:iCs/>
          <w:lang w:val="ru-RU" w:eastAsia="en-US"/>
        </w:rPr>
        <w:t xml:space="preserve">. Информация об этом раскрывается в форме сообщения о существенном факте </w:t>
      </w:r>
      <w:r w:rsidRPr="0091507B">
        <w:rPr>
          <w:b/>
          <w:i/>
          <w:lang w:val="ru-RU"/>
        </w:rPr>
        <w:t xml:space="preserve">«Сведения оказывающие, по мнению эмитента, существенное влияние на стоимость его эмиссионных ценных бумаг» </w:t>
      </w:r>
      <w:r w:rsidRPr="0091132F">
        <w:rPr>
          <w:rStyle w:val="SUBST"/>
          <w:lang w:val="ru-RU" w:eastAsia="en-US"/>
        </w:rPr>
        <w:t>в следующие сроки с даты принятия уполномоченным органом Эмитента  решения</w:t>
      </w:r>
      <w:r w:rsidRPr="0091132F">
        <w:rPr>
          <w:b/>
          <w:bCs/>
          <w:i/>
          <w:iCs/>
          <w:color w:val="000000"/>
          <w:lang w:val="ru-RU"/>
        </w:rPr>
        <w:t xml:space="preserve"> об изменении даты окончания срока для направления оферт с предложением заключить Предварительный договор</w:t>
      </w:r>
      <w:r w:rsidRPr="0091507B">
        <w:rPr>
          <w:rStyle w:val="SUBST"/>
          <w:bCs/>
          <w:iCs/>
          <w:lang w:val="ru-RU"/>
        </w:rPr>
        <w:t>:</w:t>
      </w:r>
      <w:r w:rsidRPr="00DD01C3">
        <w:rPr>
          <w:rStyle w:val="SUBST"/>
          <w:bCs/>
          <w:iCs/>
          <w:lang w:val="ru-RU"/>
        </w:rPr>
        <w:t xml:space="preserve"> </w:t>
      </w:r>
    </w:p>
    <w:p w:rsidR="007801CB" w:rsidRPr="00DD01C3" w:rsidRDefault="007801CB" w:rsidP="007801CB">
      <w:pPr>
        <w:numPr>
          <w:ilvl w:val="0"/>
          <w:numId w:val="2"/>
        </w:numPr>
        <w:adjustRightInd w:val="0"/>
        <w:jc w:val="both"/>
        <w:rPr>
          <w:b/>
          <w:bCs/>
          <w:i/>
          <w:iCs/>
          <w:color w:val="000000"/>
          <w:sz w:val="22"/>
          <w:szCs w:val="22"/>
          <w:lang w:eastAsia="ru-RU"/>
        </w:rPr>
      </w:pPr>
      <w:r w:rsidRPr="00DD01C3">
        <w:rPr>
          <w:b/>
          <w:bCs/>
          <w:i/>
          <w:iCs/>
          <w:color w:val="000000"/>
          <w:sz w:val="22"/>
          <w:szCs w:val="22"/>
          <w:lang w:eastAsia="ru-RU"/>
        </w:rPr>
        <w:t>в Ленте новостей - не позднее 1 (одного) дня;</w:t>
      </w:r>
    </w:p>
    <w:p w:rsidR="007801CB" w:rsidRPr="00DD01C3" w:rsidRDefault="007801CB" w:rsidP="007801CB">
      <w:pPr>
        <w:pStyle w:val="bt"/>
        <w:numPr>
          <w:ilvl w:val="0"/>
          <w:numId w:val="2"/>
        </w:numPr>
        <w:autoSpaceDE w:val="0"/>
        <w:autoSpaceDN w:val="0"/>
        <w:adjustRightInd w:val="0"/>
        <w:rPr>
          <w:rStyle w:val="SUBST"/>
          <w:bCs/>
          <w:iCs/>
          <w:lang w:val="ru-RU"/>
        </w:rPr>
      </w:pPr>
      <w:r w:rsidRPr="00DD01C3">
        <w:rPr>
          <w:b/>
          <w:bCs/>
          <w:i/>
          <w:iCs/>
          <w:color w:val="000000"/>
          <w:lang w:val="ru-RU"/>
        </w:rPr>
        <w:t xml:space="preserve">на странице  Эмитента в сети Интернет по адресу: </w:t>
      </w:r>
      <w:r w:rsidRPr="00DD01C3">
        <w:rPr>
          <w:rStyle w:val="SUBST"/>
          <w:bCs/>
          <w:iCs/>
        </w:rPr>
        <w:t>www</w:t>
      </w:r>
      <w:r w:rsidRPr="00DD01C3">
        <w:rPr>
          <w:rStyle w:val="SUBST"/>
          <w:bCs/>
          <w:iCs/>
          <w:lang w:val="ru-RU"/>
        </w:rPr>
        <w:t>.</w:t>
      </w:r>
      <w:r w:rsidRPr="00DD01C3">
        <w:rPr>
          <w:rStyle w:val="SUBST"/>
          <w:bCs/>
          <w:iCs/>
        </w:rPr>
        <w:t>deltacredit</w:t>
      </w:r>
      <w:r w:rsidRPr="00DD01C3">
        <w:rPr>
          <w:rStyle w:val="SUBST"/>
          <w:bCs/>
          <w:iCs/>
          <w:lang w:val="ru-RU"/>
        </w:rPr>
        <w:t>.</w:t>
      </w:r>
      <w:r w:rsidRPr="00DD01C3">
        <w:rPr>
          <w:rStyle w:val="SUBST"/>
          <w:bCs/>
          <w:iCs/>
        </w:rPr>
        <w:t>ru</w:t>
      </w:r>
      <w:r w:rsidRPr="00DD01C3">
        <w:rPr>
          <w:b/>
          <w:bCs/>
          <w:i/>
          <w:iCs/>
          <w:color w:val="000000"/>
          <w:lang w:val="ru-RU"/>
        </w:rPr>
        <w:t xml:space="preserve">  - не позднее 2 (Двух) дней.</w:t>
      </w:r>
    </w:p>
    <w:p w:rsidR="007801CB" w:rsidRPr="005731F5" w:rsidRDefault="007801CB" w:rsidP="007801CB">
      <w:pPr>
        <w:adjustRightInd w:val="0"/>
        <w:jc w:val="both"/>
        <w:rPr>
          <w:i/>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Cs/>
          <w:i/>
          <w:sz w:val="22"/>
          <w:szCs w:val="22"/>
        </w:rPr>
      </w:pPr>
    </w:p>
    <w:p w:rsidR="007801CB" w:rsidRPr="00DD01C3" w:rsidRDefault="007801CB" w:rsidP="007801CB">
      <w:pPr>
        <w:jc w:val="both"/>
        <w:rPr>
          <w:rStyle w:val="SUBST"/>
          <w:bCs/>
          <w:iCs/>
          <w:szCs w:val="22"/>
        </w:rPr>
      </w:pPr>
      <w:r w:rsidRPr="00DD01C3">
        <w:rPr>
          <w:rStyle w:val="SUBST"/>
          <w:bCs/>
          <w:iCs/>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91132F">
        <w:rPr>
          <w:b/>
          <w:i/>
          <w:sz w:val="22"/>
          <w:szCs w:val="22"/>
        </w:rPr>
        <w:t>«Сведения оказывающие, по мнению эмитента, существенное влияние на стоимость его эмиссионных ценных бумаг»</w:t>
      </w:r>
      <w:r>
        <w:rPr>
          <w:b/>
          <w:i/>
          <w:sz w:val="22"/>
          <w:szCs w:val="22"/>
        </w:rPr>
        <w:t xml:space="preserve"> </w:t>
      </w:r>
      <w:r w:rsidRPr="0091132F">
        <w:rPr>
          <w:b/>
          <w:i/>
          <w:sz w:val="22"/>
          <w:szCs w:val="22"/>
        </w:rPr>
        <w:t xml:space="preserve"> в</w:t>
      </w:r>
      <w:r>
        <w:rPr>
          <w:b/>
          <w:i/>
        </w:rPr>
        <w:t xml:space="preserve"> </w:t>
      </w:r>
      <w:r w:rsidRPr="0091507B">
        <w:rPr>
          <w:b/>
          <w:i/>
        </w:rPr>
        <w:t xml:space="preserve"> </w:t>
      </w:r>
      <w:r w:rsidRPr="0091132F">
        <w:rPr>
          <w:rStyle w:val="SUBST"/>
        </w:rPr>
        <w:t>следующие сроки с даты</w:t>
      </w:r>
      <w:r w:rsidRPr="0091132F">
        <w:rPr>
          <w:b/>
          <w:bCs/>
          <w:i/>
          <w:iCs/>
          <w:color w:val="000000"/>
          <w:sz w:val="22"/>
          <w:szCs w:val="22"/>
          <w:lang w:eastAsia="ru-RU"/>
        </w:rPr>
        <w:t xml:space="preserve"> </w:t>
      </w:r>
      <w:r w:rsidRPr="00DD01C3">
        <w:rPr>
          <w:b/>
          <w:bCs/>
          <w:i/>
          <w:iCs/>
          <w:color w:val="000000"/>
          <w:sz w:val="22"/>
          <w:szCs w:val="22"/>
          <w:lang w:eastAsia="ru-RU"/>
        </w:rPr>
        <w:t>истечения срока для направления оферт с предложением заключить Предварительный договор</w:t>
      </w:r>
      <w:r w:rsidRPr="00DD01C3">
        <w:rPr>
          <w:rStyle w:val="SUBST"/>
          <w:bCs/>
          <w:iCs/>
          <w:szCs w:val="22"/>
        </w:rPr>
        <w:t>:</w:t>
      </w:r>
    </w:p>
    <w:p w:rsidR="007801CB" w:rsidRPr="00DD01C3" w:rsidRDefault="007801CB" w:rsidP="00503836">
      <w:pPr>
        <w:widowControl w:val="0"/>
        <w:numPr>
          <w:ilvl w:val="0"/>
          <w:numId w:val="12"/>
        </w:numPr>
        <w:jc w:val="both"/>
        <w:rPr>
          <w:rStyle w:val="SUBST"/>
          <w:bCs/>
          <w:iCs/>
          <w:szCs w:val="22"/>
        </w:rPr>
      </w:pPr>
      <w:r w:rsidRPr="00DD01C3">
        <w:rPr>
          <w:rStyle w:val="SUBST"/>
          <w:bCs/>
          <w:iCs/>
          <w:szCs w:val="22"/>
        </w:rPr>
        <w:t xml:space="preserve">в Ленте новостей </w:t>
      </w:r>
      <w:r>
        <w:rPr>
          <w:rStyle w:val="SUBST"/>
          <w:bCs/>
          <w:iCs/>
          <w:szCs w:val="22"/>
        </w:rPr>
        <w:t xml:space="preserve">- </w:t>
      </w:r>
      <w:r w:rsidRPr="00DD01C3">
        <w:rPr>
          <w:b/>
          <w:bCs/>
          <w:i/>
          <w:iCs/>
          <w:sz w:val="22"/>
          <w:szCs w:val="22"/>
        </w:rPr>
        <w:t>не позднее 1 (одного) дня</w:t>
      </w:r>
      <w:r w:rsidRPr="00DD01C3">
        <w:rPr>
          <w:rStyle w:val="SUBST"/>
          <w:bCs/>
          <w:iCs/>
          <w:szCs w:val="22"/>
        </w:rPr>
        <w:t>;</w:t>
      </w:r>
    </w:p>
    <w:p w:rsidR="007801CB" w:rsidRPr="00DD01C3" w:rsidRDefault="007801CB" w:rsidP="00503836">
      <w:pPr>
        <w:widowControl w:val="0"/>
        <w:numPr>
          <w:ilvl w:val="0"/>
          <w:numId w:val="12"/>
        </w:numPr>
        <w:jc w:val="both"/>
        <w:rPr>
          <w:b/>
          <w:bCs/>
          <w:i/>
          <w:iCs/>
          <w:color w:val="000000"/>
          <w:sz w:val="22"/>
          <w:szCs w:val="22"/>
          <w:lang w:eastAsia="ru-RU"/>
        </w:rPr>
      </w:pPr>
      <w:r w:rsidRPr="00DD01C3">
        <w:rPr>
          <w:rStyle w:val="SUBST"/>
          <w:bCs/>
          <w:iCs/>
          <w:szCs w:val="22"/>
        </w:rPr>
        <w:t xml:space="preserve">на странице Эмитента в сети Интернет по адресу www.deltacredit.ru  - не позднее </w:t>
      </w:r>
      <w:r>
        <w:rPr>
          <w:b/>
          <w:bCs/>
          <w:i/>
          <w:iCs/>
          <w:color w:val="000000"/>
          <w:sz w:val="22"/>
          <w:szCs w:val="22"/>
          <w:lang w:eastAsia="ru-RU"/>
        </w:rPr>
        <w:t>2 (Двух) дней</w:t>
      </w:r>
      <w:r w:rsidRPr="00DD01C3">
        <w:rPr>
          <w:b/>
          <w:bCs/>
          <w:i/>
          <w:iCs/>
          <w:color w:val="000000"/>
          <w:sz w:val="22"/>
          <w:szCs w:val="22"/>
          <w:lang w:eastAsia="ru-RU"/>
        </w:rPr>
        <w:t>.</w:t>
      </w:r>
    </w:p>
    <w:p w:rsidR="007801CB" w:rsidRPr="005731F5" w:rsidRDefault="007801CB" w:rsidP="007801CB">
      <w:pPr>
        <w:widowControl w:val="0"/>
        <w:jc w:val="both"/>
        <w:rPr>
          <w:i/>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Cs/>
          <w:i/>
          <w:sz w:val="22"/>
          <w:szCs w:val="22"/>
        </w:rPr>
      </w:pPr>
    </w:p>
    <w:p w:rsidR="007801CB" w:rsidRPr="005731F5" w:rsidRDefault="007801CB" w:rsidP="007801CB">
      <w:pPr>
        <w:jc w:val="both"/>
        <w:rPr>
          <w:b/>
          <w:bCs/>
          <w:i/>
          <w:iCs/>
          <w:sz w:val="22"/>
          <w:szCs w:val="22"/>
        </w:rPr>
      </w:pPr>
      <w:r w:rsidRPr="005731F5">
        <w:rPr>
          <w:b/>
          <w:bCs/>
          <w:i/>
          <w:iCs/>
          <w:sz w:val="22"/>
          <w:szCs w:val="22"/>
        </w:rPr>
        <w:t xml:space="preserve">8) В случае если Эмитент принимает решение о размещении Биржевых облигаций серии </w:t>
      </w:r>
      <w:r w:rsidR="00BF1D78">
        <w:rPr>
          <w:b/>
          <w:bCs/>
          <w:i/>
          <w:iCs/>
          <w:sz w:val="22"/>
          <w:szCs w:val="22"/>
        </w:rPr>
        <w:t>БО-05</w:t>
      </w:r>
      <w:r w:rsidRPr="005731F5">
        <w:rPr>
          <w:b/>
          <w:bCs/>
          <w:i/>
          <w:iCs/>
          <w:sz w:val="22"/>
          <w:szCs w:val="22"/>
        </w:rPr>
        <w:t xml:space="preserve"> по фиксированной цене и ставке на первый купонный период, Эмитент также принимает решение об установлении ставки купона на первый купонный период. Величина процентной ставки по первому купонному периоду определяется Эмитентом не позднее, чем за 1 (Один) день до даты начала размещения Биржевых облигаций серии </w:t>
      </w:r>
      <w:r w:rsidR="00BF1D78">
        <w:rPr>
          <w:b/>
          <w:bCs/>
          <w:i/>
          <w:iCs/>
          <w:sz w:val="22"/>
          <w:szCs w:val="22"/>
        </w:rPr>
        <w:t>БО-05</w:t>
      </w:r>
      <w:r w:rsidRPr="005731F5">
        <w:rPr>
          <w:b/>
          <w:bCs/>
          <w:i/>
          <w:iCs/>
          <w:sz w:val="22"/>
          <w:szCs w:val="22"/>
        </w:rPr>
        <w:t>. Сообщение об установленной Эмитентом ставке купона публикуется в форме сообщения о существенном факте «Сведения о начисленных и/или выплаченных доходах по эмиссионным ценным бумагам эмитента» и  в следующем порядке:</w:t>
      </w:r>
    </w:p>
    <w:p w:rsidR="007801CB" w:rsidRPr="00083397" w:rsidRDefault="007801CB" w:rsidP="00503836">
      <w:pPr>
        <w:pStyle w:val="1a"/>
        <w:numPr>
          <w:ilvl w:val="0"/>
          <w:numId w:val="13"/>
        </w:numPr>
        <w:jc w:val="both"/>
        <w:rPr>
          <w:b/>
          <w:bCs/>
          <w:i/>
          <w:iCs/>
          <w:sz w:val="22"/>
          <w:szCs w:val="22"/>
        </w:rPr>
      </w:pPr>
      <w:r w:rsidRPr="00083397">
        <w:rPr>
          <w:b/>
          <w:bCs/>
          <w:i/>
          <w:iCs/>
          <w:sz w:val="22"/>
          <w:szCs w:val="22"/>
        </w:rPr>
        <w:t xml:space="preserve">в Ленте новостей - не позднее 1 (Одного) дня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BF1D78">
        <w:rPr>
          <w:b/>
          <w:bCs/>
          <w:i/>
          <w:iCs/>
          <w:sz w:val="22"/>
          <w:szCs w:val="22"/>
        </w:rPr>
        <w:t>БО-05</w:t>
      </w:r>
      <w:r w:rsidRPr="00083397">
        <w:rPr>
          <w:b/>
          <w:bCs/>
          <w:i/>
          <w:iCs/>
          <w:sz w:val="22"/>
          <w:szCs w:val="22"/>
        </w:rPr>
        <w:t>;</w:t>
      </w:r>
    </w:p>
    <w:p w:rsidR="007801CB" w:rsidRPr="00083397" w:rsidRDefault="007801CB" w:rsidP="00503836">
      <w:pPr>
        <w:pStyle w:val="1a"/>
        <w:numPr>
          <w:ilvl w:val="0"/>
          <w:numId w:val="13"/>
        </w:numPr>
        <w:jc w:val="both"/>
        <w:rPr>
          <w:b/>
          <w:bCs/>
          <w:i/>
          <w:iCs/>
          <w:sz w:val="22"/>
          <w:szCs w:val="22"/>
        </w:rPr>
      </w:pPr>
      <w:r w:rsidRPr="00083397">
        <w:rPr>
          <w:b/>
          <w:bCs/>
          <w:i/>
          <w:iCs/>
          <w:sz w:val="22"/>
          <w:szCs w:val="22"/>
        </w:rPr>
        <w:t xml:space="preserve">на странице Эмитента в сети Интернет </w:t>
      </w:r>
      <w:hyperlink r:id="rId39"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BF1D78">
        <w:rPr>
          <w:b/>
          <w:bCs/>
          <w:i/>
          <w:iCs/>
          <w:sz w:val="22"/>
          <w:szCs w:val="22"/>
        </w:rPr>
        <w:t>БО-05</w:t>
      </w:r>
      <w:r w:rsidRPr="00083397">
        <w:rPr>
          <w:b/>
          <w:bCs/>
          <w:i/>
          <w:iCs/>
          <w:sz w:val="22"/>
          <w:szCs w:val="22"/>
        </w:rPr>
        <w:t>.</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Эмитент информирует Биржу о ставке купона на первый купонный период не позднее, чем за 1 (Один) день до даты начала размещения Биржевых облигаций серии </w:t>
      </w:r>
      <w:r w:rsidR="00BF1D78">
        <w:rPr>
          <w:b/>
          <w:bCs/>
          <w:i/>
          <w:iCs/>
          <w:sz w:val="22"/>
          <w:szCs w:val="22"/>
        </w:rPr>
        <w:t>БО-05</w:t>
      </w:r>
      <w:r w:rsidRPr="005731F5">
        <w:rPr>
          <w:b/>
          <w:bCs/>
          <w:i/>
          <w:iCs/>
          <w:sz w:val="22"/>
          <w:szCs w:val="22"/>
        </w:rPr>
        <w:t xml:space="preserve">. </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9) В случае если Эмитент принимает решение о размещении Биржевых облигаций серии </w:t>
      </w:r>
      <w:r w:rsidR="00BF1D78">
        <w:rPr>
          <w:b/>
          <w:bCs/>
          <w:i/>
          <w:iCs/>
          <w:sz w:val="22"/>
          <w:szCs w:val="22"/>
        </w:rPr>
        <w:t>БО-05</w:t>
      </w:r>
      <w:r w:rsidRPr="005731F5">
        <w:rPr>
          <w:b/>
          <w:bCs/>
          <w:i/>
          <w:iCs/>
          <w:sz w:val="22"/>
          <w:szCs w:val="22"/>
        </w:rPr>
        <w:t xml:space="preserve"> на Конкурсе по определению ставки купона на первый купонный период, информация о величине процентной ставки по первому купону Биржевых облигаций серии </w:t>
      </w:r>
      <w:r w:rsidR="00BF1D78">
        <w:rPr>
          <w:b/>
          <w:bCs/>
          <w:i/>
          <w:iCs/>
          <w:sz w:val="22"/>
          <w:szCs w:val="22"/>
        </w:rPr>
        <w:t>БО-05</w:t>
      </w:r>
      <w:r w:rsidRPr="005731F5">
        <w:rPr>
          <w:b/>
          <w:bCs/>
          <w:i/>
          <w:iCs/>
          <w:sz w:val="22"/>
          <w:szCs w:val="22"/>
        </w:rPr>
        <w:t xml:space="preserve">, установленной уполномоченным органом управления Эмитента по результатам проведенного Конкурса по определению процентной ставки на первый купонный период Биржевых облигаций серии </w:t>
      </w:r>
      <w:r w:rsidR="00BF1D78">
        <w:rPr>
          <w:b/>
          <w:bCs/>
          <w:i/>
          <w:iCs/>
          <w:sz w:val="22"/>
          <w:szCs w:val="22"/>
        </w:rPr>
        <w:t>БО-05</w:t>
      </w:r>
      <w:r w:rsidRPr="005731F5">
        <w:rPr>
          <w:b/>
          <w:bCs/>
          <w:i/>
          <w:iCs/>
          <w:sz w:val="22"/>
          <w:szCs w:val="22"/>
        </w:rPr>
        <w:t xml:space="preserve"> раскрывается Эмитентом в форме сообщения о существенном факте «Сведения о начисленных и/или выплаченных доходах по эмиссионным ценным бумагам эмитента»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определении процентной ставки по первому купону, или с даты принятия такого решения уполномоченным органом управления Эмитента: </w:t>
      </w:r>
    </w:p>
    <w:p w:rsidR="007801CB" w:rsidRPr="00083397" w:rsidRDefault="007801CB" w:rsidP="00503836">
      <w:pPr>
        <w:pStyle w:val="1a"/>
        <w:numPr>
          <w:ilvl w:val="0"/>
          <w:numId w:val="14"/>
        </w:numPr>
        <w:jc w:val="both"/>
        <w:rPr>
          <w:b/>
          <w:bCs/>
          <w:i/>
          <w:iCs/>
          <w:sz w:val="22"/>
          <w:szCs w:val="22"/>
        </w:rPr>
      </w:pPr>
      <w:r w:rsidRPr="00083397">
        <w:rPr>
          <w:b/>
          <w:bCs/>
          <w:i/>
          <w:iCs/>
          <w:sz w:val="22"/>
          <w:szCs w:val="22"/>
        </w:rPr>
        <w:t>в Ленте новостей - не позднее 1 (Одного) дня;</w:t>
      </w:r>
    </w:p>
    <w:p w:rsidR="007801CB" w:rsidRPr="00083397" w:rsidRDefault="007801CB" w:rsidP="00503836">
      <w:pPr>
        <w:pStyle w:val="1a"/>
        <w:numPr>
          <w:ilvl w:val="0"/>
          <w:numId w:val="14"/>
        </w:numPr>
        <w:jc w:val="both"/>
        <w:rPr>
          <w:b/>
          <w:bCs/>
          <w:i/>
          <w:iCs/>
          <w:sz w:val="22"/>
          <w:szCs w:val="22"/>
        </w:rPr>
      </w:pPr>
      <w:r w:rsidRPr="00083397">
        <w:rPr>
          <w:b/>
          <w:bCs/>
          <w:i/>
          <w:iCs/>
          <w:sz w:val="22"/>
          <w:szCs w:val="22"/>
        </w:rPr>
        <w:t xml:space="preserve">на странице Эмитента в сети Интернет </w:t>
      </w:r>
      <w:hyperlink r:id="rId40"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Эмитент сообщает Бирже о принятом решении, о величине процентной ставки по первому купону в письменном виде. После опубликования в Ленте новостей сообщения о величине процентной ставки по первому купону Эмитент информирует Андеррайтера о величине процентной ставки по первому купону.</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10) Сообщение о существенном факте </w:t>
      </w:r>
      <w:r>
        <w:rPr>
          <w:b/>
          <w:bCs/>
          <w:i/>
          <w:iCs/>
          <w:sz w:val="22"/>
          <w:szCs w:val="22"/>
        </w:rPr>
        <w:t>«О</w:t>
      </w:r>
      <w:r w:rsidRPr="005731F5">
        <w:rPr>
          <w:b/>
          <w:bCs/>
          <w:i/>
          <w:iCs/>
          <w:sz w:val="22"/>
          <w:szCs w:val="22"/>
        </w:rPr>
        <w:t xml:space="preserve">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российским организатором торговли на рынке ценных бумаг, а также договора с российской фондовой биржей о включении эмиссионных ценных бумаг эмитента в котировальный список российской фондовой биржи</w:t>
      </w:r>
      <w:r>
        <w:rPr>
          <w:b/>
          <w:bCs/>
          <w:i/>
          <w:iCs/>
          <w:sz w:val="22"/>
          <w:szCs w:val="22"/>
        </w:rPr>
        <w:t xml:space="preserve">» </w:t>
      </w:r>
      <w:r w:rsidRPr="005731F5">
        <w:rPr>
          <w:b/>
          <w:bCs/>
          <w:i/>
          <w:iCs/>
          <w:sz w:val="22"/>
          <w:szCs w:val="22"/>
        </w:rPr>
        <w:t xml:space="preserve"> раскрывается </w:t>
      </w:r>
      <w:r>
        <w:rPr>
          <w:b/>
          <w:bCs/>
          <w:i/>
          <w:iCs/>
          <w:sz w:val="22"/>
          <w:szCs w:val="22"/>
        </w:rPr>
        <w:t>Э</w:t>
      </w:r>
      <w:r w:rsidRPr="005731F5">
        <w:rPr>
          <w:b/>
          <w:bCs/>
          <w:i/>
          <w:iCs/>
          <w:sz w:val="22"/>
          <w:szCs w:val="22"/>
        </w:rPr>
        <w:t xml:space="preserve">митентом в следующие сроки с даты заключения </w:t>
      </w:r>
      <w:r>
        <w:rPr>
          <w:b/>
          <w:bCs/>
          <w:i/>
          <w:iCs/>
          <w:sz w:val="22"/>
          <w:szCs w:val="22"/>
        </w:rPr>
        <w:t>Э</w:t>
      </w:r>
      <w:r w:rsidRPr="005731F5">
        <w:rPr>
          <w:b/>
          <w:bCs/>
          <w:i/>
          <w:iCs/>
          <w:sz w:val="22"/>
          <w:szCs w:val="22"/>
        </w:rPr>
        <w:t xml:space="preserve">митентом соответствующего договора: </w:t>
      </w:r>
    </w:p>
    <w:p w:rsidR="007801CB" w:rsidRPr="00083397" w:rsidRDefault="007801CB" w:rsidP="00503836">
      <w:pPr>
        <w:pStyle w:val="1a"/>
        <w:numPr>
          <w:ilvl w:val="0"/>
          <w:numId w:val="15"/>
        </w:numPr>
        <w:jc w:val="both"/>
        <w:rPr>
          <w:b/>
          <w:bCs/>
          <w:i/>
          <w:iCs/>
          <w:sz w:val="22"/>
          <w:szCs w:val="22"/>
        </w:rPr>
      </w:pPr>
      <w:r w:rsidRPr="00083397">
        <w:rPr>
          <w:b/>
          <w:bCs/>
          <w:i/>
          <w:iCs/>
          <w:sz w:val="22"/>
          <w:szCs w:val="22"/>
        </w:rPr>
        <w:t>в Ленте новостей – не позднее 1 (Одного) дня;</w:t>
      </w:r>
    </w:p>
    <w:p w:rsidR="007801CB" w:rsidRPr="00083397" w:rsidRDefault="007801CB" w:rsidP="00503836">
      <w:pPr>
        <w:pStyle w:val="1a"/>
        <w:numPr>
          <w:ilvl w:val="0"/>
          <w:numId w:val="15"/>
        </w:numPr>
        <w:jc w:val="both"/>
        <w:rPr>
          <w:b/>
          <w:bCs/>
          <w:i/>
          <w:iCs/>
          <w:sz w:val="22"/>
          <w:szCs w:val="22"/>
        </w:rPr>
      </w:pPr>
      <w:r w:rsidRPr="00083397">
        <w:rPr>
          <w:b/>
          <w:bCs/>
          <w:i/>
          <w:iCs/>
          <w:sz w:val="22"/>
          <w:szCs w:val="22"/>
        </w:rPr>
        <w:t xml:space="preserve">на странице Эмитента в сети Интернет </w:t>
      </w:r>
      <w:hyperlink r:id="rId41"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1</w:t>
      </w:r>
      <w:r w:rsidRPr="005731F5">
        <w:rPr>
          <w:b/>
          <w:bCs/>
          <w:i/>
          <w:iCs/>
          <w:sz w:val="22"/>
          <w:szCs w:val="22"/>
        </w:rPr>
        <w:t xml:space="preserve">) Сообщение о начале размещения Биржевых облигаций серии </w:t>
      </w:r>
      <w:r w:rsidR="00BF1D78">
        <w:rPr>
          <w:b/>
          <w:bCs/>
          <w:i/>
          <w:iCs/>
          <w:sz w:val="22"/>
          <w:szCs w:val="22"/>
        </w:rPr>
        <w:t>БО-05</w:t>
      </w:r>
      <w:r w:rsidRPr="005731F5">
        <w:rPr>
          <w:b/>
          <w:bCs/>
          <w:i/>
          <w:iCs/>
          <w:sz w:val="22"/>
          <w:szCs w:val="22"/>
        </w:rPr>
        <w:t xml:space="preserve"> раскрывается </w:t>
      </w:r>
      <w:r>
        <w:rPr>
          <w:b/>
          <w:bCs/>
          <w:i/>
          <w:iCs/>
          <w:sz w:val="22"/>
          <w:szCs w:val="22"/>
        </w:rPr>
        <w:br/>
        <w:t>Э</w:t>
      </w:r>
      <w:r w:rsidRPr="005731F5">
        <w:rPr>
          <w:b/>
          <w:bCs/>
          <w:i/>
          <w:iCs/>
          <w:sz w:val="22"/>
          <w:szCs w:val="22"/>
        </w:rPr>
        <w:t xml:space="preserve">митентом в форме сообщения о существенном факте «Сведения об этапах процедуры эмиссии эмиссионных ценных бумаг эмитента» («Сведения о начале размещения ценных бумаг») в следующие сроки с даты, в которую начинается размещение Биржевых облигаций серии </w:t>
      </w:r>
      <w:r w:rsidR="00BF1D78">
        <w:rPr>
          <w:b/>
          <w:bCs/>
          <w:i/>
          <w:iCs/>
          <w:sz w:val="22"/>
          <w:szCs w:val="22"/>
        </w:rPr>
        <w:t>БО-05</w:t>
      </w:r>
      <w:r w:rsidRPr="005731F5">
        <w:rPr>
          <w:b/>
          <w:bCs/>
          <w:i/>
          <w:iCs/>
          <w:sz w:val="22"/>
          <w:szCs w:val="22"/>
        </w:rPr>
        <w:t>:</w:t>
      </w:r>
    </w:p>
    <w:p w:rsidR="007801CB" w:rsidRPr="00083397" w:rsidRDefault="007801CB" w:rsidP="00503836">
      <w:pPr>
        <w:pStyle w:val="1a"/>
        <w:numPr>
          <w:ilvl w:val="0"/>
          <w:numId w:val="16"/>
        </w:numPr>
        <w:jc w:val="both"/>
        <w:rPr>
          <w:b/>
          <w:bCs/>
          <w:i/>
          <w:iCs/>
          <w:sz w:val="22"/>
          <w:szCs w:val="22"/>
        </w:rPr>
      </w:pPr>
      <w:r w:rsidRPr="00083397">
        <w:rPr>
          <w:b/>
          <w:bCs/>
          <w:i/>
          <w:iCs/>
          <w:sz w:val="22"/>
          <w:szCs w:val="22"/>
        </w:rPr>
        <w:t>в Ленте новостей</w:t>
      </w:r>
      <w:r>
        <w:rPr>
          <w:b/>
          <w:bCs/>
          <w:i/>
          <w:iCs/>
          <w:sz w:val="22"/>
          <w:szCs w:val="22"/>
        </w:rPr>
        <w:t xml:space="preserve"> </w:t>
      </w:r>
      <w:r w:rsidRPr="00083397">
        <w:rPr>
          <w:b/>
          <w:bCs/>
          <w:i/>
          <w:iCs/>
          <w:sz w:val="22"/>
          <w:szCs w:val="22"/>
        </w:rPr>
        <w:t>– не позднее 1 (Одного) дня;</w:t>
      </w:r>
    </w:p>
    <w:p w:rsidR="007801CB" w:rsidRPr="00083397" w:rsidRDefault="007801CB" w:rsidP="00503836">
      <w:pPr>
        <w:pStyle w:val="1a"/>
        <w:numPr>
          <w:ilvl w:val="0"/>
          <w:numId w:val="16"/>
        </w:numPr>
        <w:jc w:val="both"/>
        <w:rPr>
          <w:b/>
          <w:bCs/>
          <w:i/>
          <w:iCs/>
          <w:sz w:val="22"/>
          <w:szCs w:val="22"/>
        </w:rPr>
      </w:pPr>
      <w:r w:rsidRPr="00083397">
        <w:rPr>
          <w:b/>
          <w:bCs/>
          <w:i/>
          <w:iCs/>
          <w:sz w:val="22"/>
          <w:szCs w:val="22"/>
        </w:rPr>
        <w:t xml:space="preserve">на странице Эмитента в сети Интернет </w:t>
      </w:r>
      <w:hyperlink r:id="rId42"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2</w:t>
      </w:r>
      <w:r w:rsidRPr="005731F5">
        <w:rPr>
          <w:b/>
          <w:bCs/>
          <w:i/>
          <w:iCs/>
          <w:sz w:val="22"/>
          <w:szCs w:val="22"/>
        </w:rPr>
        <w:t xml:space="preserve">) Информация о завершении размещения выпуска Биржевых облигаций серии </w:t>
      </w:r>
      <w:r w:rsidR="00BF1D78">
        <w:rPr>
          <w:b/>
          <w:bCs/>
          <w:i/>
          <w:iCs/>
          <w:sz w:val="22"/>
          <w:szCs w:val="22"/>
        </w:rPr>
        <w:t>БО-05</w:t>
      </w:r>
      <w:r w:rsidRPr="005731F5">
        <w:rPr>
          <w:b/>
          <w:bCs/>
          <w:i/>
          <w:iCs/>
          <w:sz w:val="22"/>
          <w:szCs w:val="22"/>
        </w:rPr>
        <w:t xml:space="preserve"> раскрывается Эмитентом в форме сообщения о существенном факте «Сведения об этапах процедуры эмиссии эмиссионных ценных бумаг эмитента» («Сведения о завершении размещения ценных бумаг») в следующие сроки с Даты, в которую завершается  размещение:</w:t>
      </w:r>
    </w:p>
    <w:p w:rsidR="007801CB" w:rsidRPr="00083397" w:rsidRDefault="007801CB" w:rsidP="00503836">
      <w:pPr>
        <w:pStyle w:val="1a"/>
        <w:numPr>
          <w:ilvl w:val="0"/>
          <w:numId w:val="17"/>
        </w:numPr>
        <w:jc w:val="both"/>
        <w:rPr>
          <w:b/>
          <w:bCs/>
          <w:i/>
          <w:iCs/>
          <w:sz w:val="22"/>
          <w:szCs w:val="22"/>
        </w:rPr>
      </w:pPr>
      <w:r w:rsidRPr="00083397">
        <w:rPr>
          <w:b/>
          <w:bCs/>
          <w:i/>
          <w:iCs/>
          <w:sz w:val="22"/>
          <w:szCs w:val="22"/>
        </w:rPr>
        <w:t>в Ленте новостей - не позднее 1 (Одного) дня;</w:t>
      </w:r>
    </w:p>
    <w:p w:rsidR="007801CB" w:rsidRPr="00083397" w:rsidRDefault="007801CB" w:rsidP="00503836">
      <w:pPr>
        <w:pStyle w:val="1a"/>
        <w:numPr>
          <w:ilvl w:val="0"/>
          <w:numId w:val="17"/>
        </w:numPr>
        <w:jc w:val="both"/>
        <w:rPr>
          <w:b/>
          <w:bCs/>
          <w:i/>
          <w:iCs/>
          <w:sz w:val="22"/>
          <w:szCs w:val="22"/>
        </w:rPr>
      </w:pPr>
      <w:r w:rsidRPr="00083397">
        <w:rPr>
          <w:b/>
          <w:bCs/>
          <w:i/>
          <w:iCs/>
          <w:sz w:val="22"/>
          <w:szCs w:val="22"/>
        </w:rPr>
        <w:t xml:space="preserve">на странице Эмитента в сети Интернет по адресу: </w:t>
      </w:r>
      <w:hyperlink r:id="rId43" w:history="1">
        <w:r w:rsidRPr="00083397">
          <w:rPr>
            <w:rStyle w:val="ae"/>
            <w:rFonts w:ascii="Times New Roman" w:hAnsi="Times New Roman" w:cs="Times New Roman"/>
            <w:b/>
            <w:bCs/>
            <w:i/>
            <w:iCs/>
            <w:sz w:val="22"/>
            <w:szCs w:val="22"/>
          </w:rPr>
          <w:t xml:space="preserve">www.deltacredit.ru </w:t>
        </w:r>
      </w:hyperlink>
      <w:r>
        <w:rPr>
          <w:b/>
          <w:bCs/>
          <w:i/>
          <w:iCs/>
          <w:sz w:val="22"/>
          <w:szCs w:val="22"/>
        </w:rPr>
        <w:t xml:space="preserve"> - не позднее 2 (Двух) дней.</w:t>
      </w:r>
    </w:p>
    <w:p w:rsidR="007801CB" w:rsidRPr="005731F5" w:rsidRDefault="007801CB" w:rsidP="007801CB">
      <w:pPr>
        <w:jc w:val="both"/>
        <w:rPr>
          <w:b/>
          <w:bCs/>
          <w:i/>
          <w:iCs/>
          <w:sz w:val="22"/>
          <w:szCs w:val="22"/>
        </w:rPr>
      </w:pPr>
      <w:r w:rsidRPr="000E3517">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lang w:eastAsia="ru-RU"/>
        </w:rPr>
      </w:pPr>
      <w:r w:rsidRPr="005731F5">
        <w:rPr>
          <w:b/>
          <w:bCs/>
          <w:i/>
          <w:iCs/>
          <w:sz w:val="22"/>
          <w:szCs w:val="22"/>
        </w:rPr>
        <w:t>1</w:t>
      </w:r>
      <w:r>
        <w:rPr>
          <w:b/>
          <w:bCs/>
          <w:i/>
          <w:iCs/>
          <w:sz w:val="22"/>
          <w:szCs w:val="22"/>
        </w:rPr>
        <w:t>3</w:t>
      </w:r>
      <w:r w:rsidRPr="005731F5">
        <w:rPr>
          <w:b/>
          <w:bCs/>
          <w:i/>
          <w:iCs/>
          <w:sz w:val="22"/>
          <w:szCs w:val="22"/>
        </w:rPr>
        <w:t xml:space="preserve">) </w:t>
      </w:r>
      <w:r w:rsidRPr="005731F5">
        <w:rPr>
          <w:b/>
          <w:i/>
          <w:sz w:val="22"/>
          <w:szCs w:val="22"/>
          <w:lang w:eastAsia="ru-RU"/>
        </w:rPr>
        <w:t xml:space="preserve">В случае если в течение срока размещения ценных бумаг </w:t>
      </w:r>
      <w:r>
        <w:rPr>
          <w:b/>
          <w:i/>
          <w:sz w:val="22"/>
          <w:szCs w:val="22"/>
          <w:lang w:eastAsia="ru-RU"/>
        </w:rPr>
        <w:t>Э</w:t>
      </w:r>
      <w:r w:rsidRPr="005731F5">
        <w:rPr>
          <w:b/>
          <w:i/>
          <w:sz w:val="22"/>
          <w:szCs w:val="22"/>
          <w:lang w:eastAsia="ru-RU"/>
        </w:rPr>
        <w:t xml:space="preserve">митент принимает решение о внесении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Пр</w:t>
      </w:r>
      <w:r w:rsidRPr="005731F5">
        <w:rPr>
          <w:b/>
          <w:i/>
          <w:sz w:val="22"/>
          <w:szCs w:val="22"/>
          <w:lang w:eastAsia="ru-RU"/>
        </w:rPr>
        <w:t xml:space="preserve">оспект ценных бумаг и (или) в случае получения </w:t>
      </w:r>
      <w:r>
        <w:rPr>
          <w:b/>
          <w:i/>
          <w:sz w:val="22"/>
          <w:szCs w:val="22"/>
          <w:lang w:eastAsia="ru-RU"/>
        </w:rPr>
        <w:t>Э</w:t>
      </w:r>
      <w:r w:rsidRPr="005731F5">
        <w:rPr>
          <w:b/>
          <w:i/>
          <w:sz w:val="22"/>
          <w:szCs w:val="22"/>
          <w:lang w:eastAsia="ru-RU"/>
        </w:rPr>
        <w:t xml:space="preserve">митентом в течение срока размещения ценных бумаг письменного требования (предписания, определения) государственного органа </w:t>
      </w:r>
      <w:r w:rsidRPr="005731F5">
        <w:rPr>
          <w:b/>
          <w:bCs/>
          <w:i/>
          <w:iCs/>
          <w:sz w:val="22"/>
          <w:szCs w:val="22"/>
        </w:rPr>
        <w:t xml:space="preserve">или фондовой биржи, осуществившей допуск Биржевых облигаций серии </w:t>
      </w:r>
      <w:r w:rsidR="00BF1D78">
        <w:rPr>
          <w:b/>
          <w:bCs/>
          <w:i/>
          <w:iCs/>
          <w:sz w:val="22"/>
          <w:szCs w:val="22"/>
        </w:rPr>
        <w:t>БО-05</w:t>
      </w:r>
      <w:r w:rsidR="00712589">
        <w:rPr>
          <w:b/>
          <w:bCs/>
          <w:i/>
          <w:iCs/>
          <w:sz w:val="22"/>
          <w:szCs w:val="22"/>
        </w:rPr>
        <w:t xml:space="preserve"> </w:t>
      </w:r>
      <w:r w:rsidRPr="005731F5">
        <w:rPr>
          <w:b/>
          <w:bCs/>
          <w:i/>
          <w:iCs/>
          <w:sz w:val="22"/>
          <w:szCs w:val="22"/>
        </w:rPr>
        <w:t xml:space="preserve">к торгам, </w:t>
      </w:r>
      <w:r>
        <w:rPr>
          <w:b/>
          <w:bCs/>
          <w:i/>
          <w:iCs/>
          <w:sz w:val="22"/>
          <w:szCs w:val="22"/>
        </w:rPr>
        <w:t>Э</w:t>
      </w:r>
      <w:r w:rsidRPr="005731F5">
        <w:rPr>
          <w:b/>
          <w:i/>
          <w:sz w:val="22"/>
          <w:szCs w:val="22"/>
          <w:lang w:eastAsia="ru-RU"/>
        </w:rPr>
        <w:t>митент обязан приостановить размещение ценных бумаг и опубликовать сообщение о приостановлении размещения ценных бумаг</w:t>
      </w:r>
      <w:r w:rsidRPr="005731F5">
        <w:rPr>
          <w:b/>
          <w:i/>
          <w:sz w:val="22"/>
          <w:szCs w:val="22"/>
        </w:rPr>
        <w:t xml:space="preserve"> («Сведения о приостановлении размещения ценных бумаг»).</w:t>
      </w:r>
    </w:p>
    <w:p w:rsidR="007801CB" w:rsidRPr="005731F5" w:rsidRDefault="007801CB" w:rsidP="007801CB">
      <w:pPr>
        <w:adjustRightInd w:val="0"/>
        <w:jc w:val="both"/>
        <w:rPr>
          <w:b/>
          <w:i/>
          <w:sz w:val="22"/>
          <w:szCs w:val="22"/>
          <w:lang w:eastAsia="ru-RU"/>
        </w:rPr>
      </w:pPr>
    </w:p>
    <w:p w:rsidR="007801CB" w:rsidRPr="005731F5" w:rsidRDefault="007801CB" w:rsidP="007801CB">
      <w:pPr>
        <w:adjustRightInd w:val="0"/>
        <w:jc w:val="both"/>
        <w:rPr>
          <w:b/>
          <w:i/>
          <w:sz w:val="22"/>
          <w:szCs w:val="22"/>
          <w:lang w:eastAsia="ru-RU"/>
        </w:rPr>
      </w:pPr>
      <w:r w:rsidRPr="005731F5">
        <w:rPr>
          <w:b/>
          <w:i/>
          <w:sz w:val="22"/>
          <w:szCs w:val="22"/>
          <w:lang w:eastAsia="ru-RU"/>
        </w:rPr>
        <w:t xml:space="preserve">Сообщение о приостановлении размещения ценных бумаг должно быть опубликовано </w:t>
      </w:r>
      <w:r>
        <w:rPr>
          <w:b/>
          <w:i/>
          <w:sz w:val="22"/>
          <w:szCs w:val="22"/>
          <w:lang w:eastAsia="ru-RU"/>
        </w:rPr>
        <w:t>Э</w:t>
      </w:r>
      <w:r w:rsidRPr="005731F5">
        <w:rPr>
          <w:b/>
          <w:i/>
          <w:sz w:val="22"/>
          <w:szCs w:val="22"/>
          <w:lang w:eastAsia="ru-RU"/>
        </w:rPr>
        <w:t xml:space="preserve">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а в случае изменения условий, установленных решением о размещении ценных бумаг,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Pr>
          <w:b/>
          <w:i/>
          <w:sz w:val="22"/>
          <w:szCs w:val="22"/>
          <w:lang w:eastAsia="ru-RU"/>
        </w:rPr>
        <w:t>Э</w:t>
      </w:r>
      <w:r w:rsidRPr="005731F5">
        <w:rPr>
          <w:b/>
          <w:i/>
          <w:sz w:val="22"/>
          <w:szCs w:val="22"/>
          <w:lang w:eastAsia="ru-RU"/>
        </w:rPr>
        <w:t xml:space="preserve">митента, на котором принято решение об изменении таких условий, либо даты получения </w:t>
      </w:r>
      <w:r>
        <w:rPr>
          <w:b/>
          <w:i/>
          <w:sz w:val="22"/>
          <w:szCs w:val="22"/>
          <w:lang w:eastAsia="ru-RU"/>
        </w:rPr>
        <w:t>Э</w:t>
      </w:r>
      <w:r w:rsidRPr="005731F5">
        <w:rPr>
          <w:b/>
          <w:i/>
          <w:sz w:val="22"/>
          <w:szCs w:val="22"/>
          <w:lang w:eastAsia="ru-RU"/>
        </w:rPr>
        <w:t>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083397" w:rsidRDefault="007801CB" w:rsidP="00503836">
      <w:pPr>
        <w:pStyle w:val="1a"/>
        <w:numPr>
          <w:ilvl w:val="0"/>
          <w:numId w:val="18"/>
        </w:numPr>
        <w:jc w:val="both"/>
        <w:rPr>
          <w:b/>
          <w:bCs/>
          <w:i/>
          <w:iCs/>
          <w:sz w:val="22"/>
          <w:szCs w:val="22"/>
        </w:rPr>
      </w:pPr>
      <w:r w:rsidRPr="00083397">
        <w:rPr>
          <w:b/>
          <w:bCs/>
          <w:i/>
          <w:iCs/>
          <w:sz w:val="22"/>
          <w:szCs w:val="22"/>
        </w:rPr>
        <w:t>в Ленте новостей - не позднее 1 (Одного) дня с указанной выше даты;</w:t>
      </w:r>
    </w:p>
    <w:p w:rsidR="007801CB" w:rsidRPr="00083397" w:rsidRDefault="007801CB" w:rsidP="00503836">
      <w:pPr>
        <w:pStyle w:val="1a"/>
        <w:numPr>
          <w:ilvl w:val="0"/>
          <w:numId w:val="18"/>
        </w:numPr>
        <w:jc w:val="both"/>
        <w:rPr>
          <w:b/>
          <w:bCs/>
          <w:i/>
          <w:iCs/>
          <w:sz w:val="22"/>
          <w:szCs w:val="22"/>
        </w:rPr>
      </w:pPr>
      <w:r w:rsidRPr="00083397">
        <w:rPr>
          <w:b/>
          <w:bCs/>
          <w:i/>
          <w:iCs/>
          <w:sz w:val="22"/>
          <w:szCs w:val="22"/>
        </w:rPr>
        <w:t xml:space="preserve">на странице Эмитента в сети Интернет по адресу </w:t>
      </w:r>
      <w:r w:rsidRPr="00C474D2">
        <w:rPr>
          <w:b/>
          <w:bCs/>
          <w:i/>
          <w:iCs/>
          <w:sz w:val="22"/>
          <w:szCs w:val="22"/>
          <w:u w:val="single"/>
        </w:rPr>
        <w:t>www.deltacredit.ru</w:t>
      </w:r>
      <w:r w:rsidRPr="00083397">
        <w:rPr>
          <w:b/>
          <w:bCs/>
          <w:i/>
          <w:iCs/>
          <w:sz w:val="22"/>
          <w:szCs w:val="22"/>
        </w:rPr>
        <w:t xml:space="preserve">  - не позднее 2 (Д</w:t>
      </w:r>
      <w:r>
        <w:rPr>
          <w:b/>
          <w:bCs/>
          <w:i/>
          <w:iCs/>
          <w:sz w:val="22"/>
          <w:szCs w:val="22"/>
        </w:rPr>
        <w:t>вух) дней с указанной выше даты.</w:t>
      </w:r>
    </w:p>
    <w:p w:rsidR="007801CB" w:rsidRPr="00083397" w:rsidRDefault="007801CB" w:rsidP="007801CB">
      <w:pPr>
        <w:jc w:val="both"/>
        <w:rPr>
          <w:b/>
          <w:bCs/>
          <w:i/>
          <w:iCs/>
          <w:sz w:val="22"/>
          <w:szCs w:val="22"/>
        </w:rPr>
      </w:pPr>
      <w:r w:rsidRPr="00083397">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lang w:eastAsia="ru-RU"/>
        </w:rPr>
      </w:pPr>
      <w:bookmarkStart w:id="22" w:name="sub_2510"/>
      <w:r w:rsidRPr="005731F5">
        <w:rPr>
          <w:b/>
          <w:i/>
          <w:sz w:val="22"/>
          <w:szCs w:val="22"/>
          <w:lang w:eastAsia="ru-RU"/>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w:t>
      </w:r>
      <w:r>
        <w:rPr>
          <w:b/>
          <w:i/>
          <w:sz w:val="22"/>
          <w:szCs w:val="22"/>
          <w:lang w:eastAsia="ru-RU"/>
        </w:rPr>
        <w:t>Э</w:t>
      </w:r>
      <w:r w:rsidRPr="005731F5">
        <w:rPr>
          <w:b/>
          <w:i/>
          <w:sz w:val="22"/>
          <w:szCs w:val="22"/>
          <w:lang w:eastAsia="ru-RU"/>
        </w:rPr>
        <w:t xml:space="preserve">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w:t>
      </w:r>
      <w:bookmarkStart w:id="23" w:name="sub_62143"/>
      <w:bookmarkEnd w:id="22"/>
      <w:r w:rsidRPr="005731F5">
        <w:rPr>
          <w:b/>
          <w:i/>
          <w:sz w:val="22"/>
          <w:szCs w:val="22"/>
          <w:lang w:eastAsia="ru-RU"/>
        </w:rPr>
        <w:t xml:space="preserve">опубликования информации о приостановлении эмиссии ценных бумаг </w:t>
      </w:r>
      <w:r>
        <w:rPr>
          <w:b/>
          <w:i/>
          <w:sz w:val="22"/>
          <w:szCs w:val="22"/>
          <w:lang w:eastAsia="ru-RU"/>
        </w:rPr>
        <w:t>Э</w:t>
      </w:r>
      <w:r w:rsidRPr="005731F5">
        <w:rPr>
          <w:b/>
          <w:i/>
          <w:sz w:val="22"/>
          <w:szCs w:val="22"/>
          <w:lang w:eastAsia="ru-RU"/>
        </w:rPr>
        <w:t xml:space="preserve">митента на странице регистрирующего органа в сети Интернет или даты получения </w:t>
      </w:r>
      <w:r>
        <w:rPr>
          <w:b/>
          <w:i/>
          <w:sz w:val="22"/>
          <w:szCs w:val="22"/>
          <w:lang w:eastAsia="ru-RU"/>
        </w:rPr>
        <w:t>Э</w:t>
      </w:r>
      <w:r w:rsidRPr="005731F5">
        <w:rPr>
          <w:b/>
          <w:i/>
          <w:sz w:val="22"/>
          <w:szCs w:val="22"/>
          <w:lang w:eastAsia="ru-RU"/>
        </w:rPr>
        <w:t>митентом письменного уведомления регистрирующего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083397" w:rsidRDefault="007801CB" w:rsidP="00503836">
      <w:pPr>
        <w:pStyle w:val="1a"/>
        <w:numPr>
          <w:ilvl w:val="0"/>
          <w:numId w:val="19"/>
        </w:numPr>
        <w:jc w:val="both"/>
        <w:rPr>
          <w:b/>
          <w:bCs/>
          <w:i/>
          <w:iCs/>
          <w:sz w:val="22"/>
          <w:szCs w:val="22"/>
        </w:rPr>
      </w:pPr>
      <w:r w:rsidRPr="00083397">
        <w:rPr>
          <w:b/>
          <w:bCs/>
          <w:i/>
          <w:iCs/>
          <w:sz w:val="22"/>
          <w:szCs w:val="22"/>
        </w:rPr>
        <w:t>в Ленте новостей - не позднее 1 (Одного) дня с указанной выше даты;</w:t>
      </w:r>
    </w:p>
    <w:p w:rsidR="007801CB" w:rsidRPr="00083397" w:rsidRDefault="007801CB" w:rsidP="00503836">
      <w:pPr>
        <w:pStyle w:val="1a"/>
        <w:numPr>
          <w:ilvl w:val="0"/>
          <w:numId w:val="19"/>
        </w:numPr>
        <w:jc w:val="both"/>
        <w:rPr>
          <w:b/>
          <w:bCs/>
          <w:i/>
          <w:iCs/>
          <w:sz w:val="22"/>
          <w:szCs w:val="22"/>
        </w:rPr>
      </w:pPr>
      <w:r w:rsidRPr="00083397">
        <w:rPr>
          <w:b/>
          <w:bCs/>
          <w:i/>
          <w:iCs/>
          <w:sz w:val="22"/>
          <w:szCs w:val="22"/>
        </w:rPr>
        <w:t xml:space="preserve">на странице Эмитента в сети Интернет по адресу </w:t>
      </w:r>
      <w:r w:rsidRPr="00C474D2">
        <w:rPr>
          <w:b/>
          <w:bCs/>
          <w:i/>
          <w:iCs/>
          <w:sz w:val="22"/>
          <w:szCs w:val="22"/>
          <w:u w:val="single"/>
        </w:rPr>
        <w:t xml:space="preserve">www.deltacredit.ru </w:t>
      </w:r>
      <w:r w:rsidRPr="00083397">
        <w:rPr>
          <w:b/>
          <w:bCs/>
          <w:i/>
          <w:iCs/>
          <w:sz w:val="22"/>
          <w:szCs w:val="22"/>
        </w:rPr>
        <w:t xml:space="preserve"> - не позднее 2 (Двух) дней с указанной выше даты.</w:t>
      </w:r>
    </w:p>
    <w:bookmarkEnd w:id="23"/>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Приостановление размещения ценных бумаг до опубликования сообщения о приостановлении размещения ценных бумаг в Ленте новостей и на странице в сети Интернет не допускается.</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lang w:eastAsia="ru-RU"/>
        </w:rPr>
      </w:pPr>
      <w:r w:rsidRPr="005731F5">
        <w:rPr>
          <w:b/>
          <w:bCs/>
          <w:i/>
          <w:iCs/>
          <w:sz w:val="22"/>
          <w:szCs w:val="22"/>
        </w:rPr>
        <w:t>1</w:t>
      </w:r>
      <w:r>
        <w:rPr>
          <w:b/>
          <w:bCs/>
          <w:i/>
          <w:iCs/>
          <w:sz w:val="22"/>
          <w:szCs w:val="22"/>
        </w:rPr>
        <w:t>4</w:t>
      </w:r>
      <w:r w:rsidRPr="005731F5">
        <w:rPr>
          <w:b/>
          <w:bCs/>
          <w:i/>
          <w:iCs/>
          <w:sz w:val="22"/>
          <w:szCs w:val="22"/>
        </w:rPr>
        <w:t xml:space="preserve">) </w:t>
      </w:r>
      <w:bookmarkStart w:id="24" w:name="sub_2511"/>
      <w:r w:rsidRPr="005731F5">
        <w:rPr>
          <w:b/>
          <w:i/>
          <w:sz w:val="22"/>
          <w:szCs w:val="22"/>
          <w:lang w:eastAsia="ru-RU"/>
        </w:rPr>
        <w:t xml:space="preserve">После регистрации в течение срока размещения ценных бумаг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w:t>
      </w:r>
      <w:r>
        <w:rPr>
          <w:b/>
          <w:i/>
          <w:sz w:val="22"/>
          <w:szCs w:val="22"/>
          <w:lang w:eastAsia="ru-RU"/>
        </w:rPr>
        <w:t>Э</w:t>
      </w:r>
      <w:r w:rsidRPr="005731F5">
        <w:rPr>
          <w:b/>
          <w:i/>
          <w:sz w:val="22"/>
          <w:szCs w:val="22"/>
          <w:lang w:eastAsia="ru-RU"/>
        </w:rPr>
        <w:t xml:space="preserve">митент обязан опубликовать сообщение о возобновлении размещения ценных бумаг </w:t>
      </w:r>
      <w:r w:rsidRPr="005731F5">
        <w:rPr>
          <w:b/>
          <w:i/>
          <w:sz w:val="22"/>
          <w:szCs w:val="22"/>
        </w:rPr>
        <w:t>(«Сведения о возобновлении размещения ценных бумаг»)</w:t>
      </w:r>
      <w:r w:rsidRPr="005731F5">
        <w:rPr>
          <w:b/>
          <w:i/>
          <w:sz w:val="22"/>
          <w:szCs w:val="22"/>
          <w:lang w:eastAsia="ru-RU"/>
        </w:rPr>
        <w:t>.</w:t>
      </w:r>
    </w:p>
    <w:bookmarkEnd w:id="24"/>
    <w:p w:rsidR="007801CB" w:rsidRPr="005731F5" w:rsidRDefault="007801CB" w:rsidP="007801CB">
      <w:pPr>
        <w:adjustRightInd w:val="0"/>
        <w:jc w:val="both"/>
        <w:rPr>
          <w:b/>
          <w:i/>
          <w:sz w:val="22"/>
          <w:szCs w:val="22"/>
          <w:lang w:eastAsia="ru-RU"/>
        </w:rPr>
      </w:pPr>
    </w:p>
    <w:p w:rsidR="007801CB" w:rsidRPr="005731F5" w:rsidRDefault="007801CB" w:rsidP="007801CB">
      <w:pPr>
        <w:adjustRightInd w:val="0"/>
        <w:jc w:val="both"/>
        <w:rPr>
          <w:b/>
          <w:i/>
          <w:sz w:val="22"/>
          <w:szCs w:val="22"/>
          <w:lang w:eastAsia="ru-RU"/>
        </w:rPr>
      </w:pPr>
      <w:r w:rsidRPr="005731F5">
        <w:rPr>
          <w:b/>
          <w:i/>
          <w:sz w:val="22"/>
          <w:szCs w:val="22"/>
          <w:lang w:eastAsia="ru-RU"/>
        </w:rPr>
        <w:t xml:space="preserve">Сообщение о возобновлении размещения ценных бумаг должно быть опубликовано </w:t>
      </w:r>
      <w:r>
        <w:rPr>
          <w:b/>
          <w:i/>
          <w:sz w:val="22"/>
          <w:szCs w:val="22"/>
          <w:lang w:eastAsia="ru-RU"/>
        </w:rPr>
        <w:t>Э</w:t>
      </w:r>
      <w:r w:rsidRPr="005731F5">
        <w:rPr>
          <w:b/>
          <w:i/>
          <w:sz w:val="22"/>
          <w:szCs w:val="22"/>
          <w:lang w:eastAsia="ru-RU"/>
        </w:rPr>
        <w:t xml:space="preserve">митентом в следующие сроки с даты опубликования информации о регистрации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или об отказе в регистрации таких изменений на странице регистрирующего органа в сети Интернет или получения </w:t>
      </w:r>
      <w:r>
        <w:rPr>
          <w:b/>
          <w:i/>
          <w:sz w:val="22"/>
          <w:szCs w:val="22"/>
          <w:lang w:eastAsia="ru-RU"/>
        </w:rPr>
        <w:t>Э</w:t>
      </w:r>
      <w:r w:rsidRPr="005731F5">
        <w:rPr>
          <w:b/>
          <w:i/>
          <w:sz w:val="22"/>
          <w:szCs w:val="22"/>
          <w:lang w:eastAsia="ru-RU"/>
        </w:rPr>
        <w:t xml:space="preserve">митентом письменного уведомления регистрирующего органа о регистрации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651D26" w:rsidRDefault="007801CB" w:rsidP="00503836">
      <w:pPr>
        <w:pStyle w:val="1a"/>
        <w:numPr>
          <w:ilvl w:val="0"/>
          <w:numId w:val="20"/>
        </w:numPr>
        <w:jc w:val="both"/>
        <w:rPr>
          <w:b/>
          <w:bCs/>
          <w:i/>
          <w:iCs/>
          <w:sz w:val="22"/>
          <w:szCs w:val="22"/>
        </w:rPr>
      </w:pPr>
      <w:r w:rsidRPr="00651D26">
        <w:rPr>
          <w:b/>
          <w:bCs/>
          <w:i/>
          <w:iCs/>
          <w:sz w:val="22"/>
          <w:szCs w:val="22"/>
        </w:rPr>
        <w:t>в Ленте новостей - не позднее 1 (Одного) дня с указанной выше даты;</w:t>
      </w:r>
    </w:p>
    <w:p w:rsidR="007801CB" w:rsidRPr="00651D26" w:rsidRDefault="007801CB" w:rsidP="00503836">
      <w:pPr>
        <w:pStyle w:val="1a"/>
        <w:numPr>
          <w:ilvl w:val="0"/>
          <w:numId w:val="20"/>
        </w:numPr>
        <w:jc w:val="both"/>
        <w:rPr>
          <w:b/>
          <w:bCs/>
          <w:i/>
          <w:iCs/>
          <w:sz w:val="22"/>
          <w:szCs w:val="22"/>
        </w:rPr>
      </w:pPr>
      <w:r w:rsidRPr="00651D26">
        <w:rPr>
          <w:b/>
          <w:bCs/>
          <w:i/>
          <w:iCs/>
          <w:sz w:val="22"/>
          <w:szCs w:val="22"/>
        </w:rPr>
        <w:t xml:space="preserve">на странице Эмитента в сети Интернет по адресу </w:t>
      </w:r>
      <w:r w:rsidRPr="00C474D2">
        <w:rPr>
          <w:b/>
          <w:bCs/>
          <w:i/>
          <w:iCs/>
          <w:sz w:val="22"/>
          <w:szCs w:val="22"/>
          <w:u w:val="single"/>
        </w:rPr>
        <w:t>www.deltacredit.ru</w:t>
      </w:r>
      <w:r w:rsidRPr="00651D26">
        <w:rPr>
          <w:b/>
          <w:bCs/>
          <w:i/>
          <w:iCs/>
          <w:sz w:val="22"/>
          <w:szCs w:val="22"/>
        </w:rPr>
        <w:t xml:space="preserve">  - не позднее 2 (Двух) дней с указанной выше даты.</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adjustRightInd w:val="0"/>
        <w:ind w:firstLine="720"/>
        <w:jc w:val="both"/>
        <w:rPr>
          <w:b/>
          <w:i/>
          <w:sz w:val="22"/>
          <w:szCs w:val="22"/>
          <w:lang w:eastAsia="ru-RU"/>
        </w:rPr>
      </w:pPr>
    </w:p>
    <w:p w:rsidR="007801CB" w:rsidRPr="005731F5" w:rsidRDefault="007801CB" w:rsidP="007801CB">
      <w:pPr>
        <w:adjustRightInd w:val="0"/>
        <w:jc w:val="both"/>
        <w:rPr>
          <w:b/>
          <w:i/>
          <w:sz w:val="22"/>
          <w:szCs w:val="22"/>
          <w:lang w:eastAsia="ru-RU"/>
        </w:rPr>
      </w:pPr>
      <w:bookmarkStart w:id="25" w:name="sub_2513"/>
      <w:r w:rsidRPr="005731F5">
        <w:rPr>
          <w:b/>
          <w:i/>
          <w:sz w:val="22"/>
          <w:szCs w:val="22"/>
          <w:lang w:eastAsia="ru-RU"/>
        </w:rPr>
        <w:t xml:space="preserve">В случае регистрации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w:t>
      </w:r>
      <w:r>
        <w:rPr>
          <w:b/>
          <w:i/>
          <w:sz w:val="22"/>
          <w:szCs w:val="22"/>
          <w:lang w:eastAsia="ru-RU"/>
        </w:rPr>
        <w:t>Э</w:t>
      </w:r>
      <w:r w:rsidRPr="005731F5">
        <w:rPr>
          <w:b/>
          <w:i/>
          <w:sz w:val="22"/>
          <w:szCs w:val="22"/>
          <w:lang w:eastAsia="ru-RU"/>
        </w:rPr>
        <w:t xml:space="preserve">митент обязан опубликовать текст зарегистрированных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w:t>
      </w:r>
      <w:r>
        <w:rPr>
          <w:b/>
          <w:i/>
          <w:sz w:val="22"/>
          <w:szCs w:val="22"/>
          <w:lang w:eastAsia="ru-RU"/>
        </w:rPr>
        <w:t>Э</w:t>
      </w:r>
      <w:r w:rsidRPr="005731F5">
        <w:rPr>
          <w:b/>
          <w:i/>
          <w:sz w:val="22"/>
          <w:szCs w:val="22"/>
          <w:lang w:eastAsia="ru-RU"/>
        </w:rPr>
        <w:t xml:space="preserve">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w:t>
      </w:r>
    </w:p>
    <w:bookmarkEnd w:id="25"/>
    <w:p w:rsidR="007801CB" w:rsidRPr="005731F5" w:rsidRDefault="007801CB" w:rsidP="007801CB">
      <w:pPr>
        <w:jc w:val="both"/>
        <w:rPr>
          <w:b/>
          <w:bCs/>
          <w:i/>
          <w:iCs/>
          <w:sz w:val="22"/>
          <w:szCs w:val="22"/>
        </w:rPr>
      </w:pPr>
    </w:p>
    <w:p w:rsidR="007801CB" w:rsidRPr="005731F5" w:rsidRDefault="007801CB" w:rsidP="007801CB">
      <w:pPr>
        <w:adjustRightInd w:val="0"/>
        <w:jc w:val="both"/>
        <w:rPr>
          <w:b/>
          <w:i/>
          <w:sz w:val="22"/>
          <w:szCs w:val="22"/>
          <w:lang w:eastAsia="ru-RU"/>
        </w:rPr>
      </w:pPr>
      <w:bookmarkStart w:id="26" w:name="sub_2514"/>
      <w:r w:rsidRPr="005731F5">
        <w:rPr>
          <w:b/>
          <w:i/>
          <w:sz w:val="22"/>
          <w:szCs w:val="22"/>
          <w:lang w:eastAsia="ru-RU"/>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w:t>
      </w:r>
      <w:r>
        <w:rPr>
          <w:b/>
          <w:i/>
          <w:sz w:val="22"/>
          <w:szCs w:val="22"/>
          <w:lang w:eastAsia="ru-RU"/>
        </w:rPr>
        <w:t>Э</w:t>
      </w:r>
      <w:r w:rsidRPr="005731F5">
        <w:rPr>
          <w:b/>
          <w:i/>
          <w:sz w:val="22"/>
          <w:szCs w:val="22"/>
          <w:lang w:eastAsia="ru-RU"/>
        </w:rPr>
        <w:t xml:space="preserve">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w:t>
      </w:r>
      <w:bookmarkEnd w:id="26"/>
      <w:r w:rsidRPr="005731F5">
        <w:rPr>
          <w:b/>
          <w:i/>
          <w:sz w:val="22"/>
          <w:szCs w:val="22"/>
          <w:lang w:eastAsia="ru-RU"/>
        </w:rPr>
        <w:t xml:space="preserve">опубликования информации о возобновлении эмиссии ценных бумаг </w:t>
      </w:r>
      <w:r>
        <w:rPr>
          <w:b/>
          <w:i/>
          <w:sz w:val="22"/>
          <w:szCs w:val="22"/>
          <w:lang w:eastAsia="ru-RU"/>
        </w:rPr>
        <w:t>Э</w:t>
      </w:r>
      <w:r w:rsidRPr="005731F5">
        <w:rPr>
          <w:b/>
          <w:i/>
          <w:sz w:val="22"/>
          <w:szCs w:val="22"/>
          <w:lang w:eastAsia="ru-RU"/>
        </w:rPr>
        <w:t xml:space="preserve">митента на странице регистрирующего органа в сети Интернет или даты получения </w:t>
      </w:r>
      <w:r>
        <w:rPr>
          <w:b/>
          <w:i/>
          <w:sz w:val="22"/>
          <w:szCs w:val="22"/>
          <w:lang w:eastAsia="ru-RU"/>
        </w:rPr>
        <w:t>Э</w:t>
      </w:r>
      <w:r w:rsidRPr="005731F5">
        <w:rPr>
          <w:b/>
          <w:i/>
          <w:sz w:val="22"/>
          <w:szCs w:val="22"/>
          <w:lang w:eastAsia="ru-RU"/>
        </w:rPr>
        <w:t>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651D26" w:rsidRDefault="007801CB" w:rsidP="00503836">
      <w:pPr>
        <w:pStyle w:val="1a"/>
        <w:numPr>
          <w:ilvl w:val="0"/>
          <w:numId w:val="21"/>
        </w:numPr>
        <w:jc w:val="both"/>
        <w:rPr>
          <w:b/>
          <w:bCs/>
          <w:i/>
          <w:iCs/>
          <w:sz w:val="22"/>
          <w:szCs w:val="22"/>
        </w:rPr>
      </w:pPr>
      <w:r w:rsidRPr="00651D26">
        <w:rPr>
          <w:b/>
          <w:bCs/>
          <w:i/>
          <w:iCs/>
          <w:sz w:val="22"/>
          <w:szCs w:val="22"/>
        </w:rPr>
        <w:t>в Ленте новостей - не позднее 1 (Одного) дня с указанной выше даты;</w:t>
      </w:r>
    </w:p>
    <w:p w:rsidR="007801CB" w:rsidRPr="00651D26" w:rsidRDefault="007801CB" w:rsidP="00503836">
      <w:pPr>
        <w:pStyle w:val="1a"/>
        <w:numPr>
          <w:ilvl w:val="0"/>
          <w:numId w:val="21"/>
        </w:numPr>
        <w:jc w:val="both"/>
        <w:rPr>
          <w:b/>
          <w:bCs/>
          <w:i/>
          <w:iCs/>
          <w:sz w:val="22"/>
          <w:szCs w:val="22"/>
        </w:rPr>
      </w:pPr>
      <w:r w:rsidRPr="00651D26">
        <w:rPr>
          <w:b/>
          <w:bCs/>
          <w:i/>
          <w:iCs/>
          <w:sz w:val="22"/>
          <w:szCs w:val="22"/>
        </w:rPr>
        <w:t xml:space="preserve">на странице Эмитента в сети Интернет по адресу </w:t>
      </w:r>
      <w:r w:rsidRPr="00C474D2">
        <w:rPr>
          <w:b/>
          <w:bCs/>
          <w:i/>
          <w:iCs/>
          <w:sz w:val="22"/>
          <w:szCs w:val="22"/>
          <w:u w:val="single"/>
        </w:rPr>
        <w:t>www.deltacredit.ru</w:t>
      </w:r>
      <w:r w:rsidRPr="00651D26">
        <w:rPr>
          <w:b/>
          <w:bCs/>
          <w:i/>
          <w:iCs/>
          <w:sz w:val="22"/>
          <w:szCs w:val="22"/>
        </w:rPr>
        <w:t xml:space="preserve">  - не позднее 2 (Д</w:t>
      </w:r>
      <w:r>
        <w:rPr>
          <w:b/>
          <w:bCs/>
          <w:i/>
          <w:iCs/>
          <w:sz w:val="22"/>
          <w:szCs w:val="22"/>
        </w:rPr>
        <w:t>вух) дней с указанной выше даты.</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7801CB" w:rsidRPr="005731F5" w:rsidRDefault="007801CB" w:rsidP="007801CB">
      <w:pPr>
        <w:jc w:val="both"/>
        <w:rPr>
          <w:b/>
          <w:bCs/>
          <w:i/>
          <w:iCs/>
          <w:sz w:val="22"/>
          <w:szCs w:val="22"/>
        </w:rPr>
      </w:pPr>
    </w:p>
    <w:p w:rsidR="007801CB" w:rsidRPr="00EE69A5" w:rsidRDefault="007801CB" w:rsidP="007801CB">
      <w:pPr>
        <w:jc w:val="both"/>
        <w:rPr>
          <w:b/>
          <w:i/>
          <w:sz w:val="22"/>
          <w:szCs w:val="22"/>
        </w:rPr>
      </w:pPr>
      <w:r w:rsidRPr="00F3563C">
        <w:rPr>
          <w:rStyle w:val="320"/>
          <w:rFonts w:eastAsia="SimSun"/>
          <w:sz w:val="22"/>
          <w:szCs w:val="22"/>
        </w:rPr>
        <w:t>1</w:t>
      </w:r>
      <w:r>
        <w:rPr>
          <w:rStyle w:val="320"/>
          <w:rFonts w:eastAsia="SimSun"/>
          <w:sz w:val="22"/>
          <w:szCs w:val="22"/>
        </w:rPr>
        <w:t>5</w:t>
      </w:r>
      <w:r w:rsidRPr="00F3563C">
        <w:rPr>
          <w:rStyle w:val="320"/>
          <w:rFonts w:eastAsia="SimSun"/>
          <w:sz w:val="22"/>
          <w:szCs w:val="22"/>
        </w:rPr>
        <w:t xml:space="preserve">) </w:t>
      </w:r>
      <w:r w:rsidRPr="00F3563C">
        <w:rPr>
          <w:b/>
          <w:i/>
          <w:sz w:val="22"/>
          <w:szCs w:val="22"/>
        </w:rPr>
        <w:t>В</w:t>
      </w:r>
      <w:r w:rsidRPr="00EE69A5">
        <w:rPr>
          <w:b/>
          <w:i/>
          <w:sz w:val="22"/>
          <w:szCs w:val="22"/>
        </w:rPr>
        <w:t xml:space="preserve"> случае, если до даты начала размещения,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BF1D78">
        <w:rPr>
          <w:b/>
          <w:i/>
          <w:sz w:val="22"/>
          <w:szCs w:val="22"/>
        </w:rPr>
        <w:t>БО-05</w:t>
      </w:r>
      <w:r w:rsidRPr="00EE69A5">
        <w:rPr>
          <w:b/>
          <w:i/>
          <w:sz w:val="22"/>
          <w:szCs w:val="22"/>
        </w:rPr>
        <w:t xml:space="preserve"> у их владельцев, </w:t>
      </w:r>
      <w:r>
        <w:rPr>
          <w:b/>
          <w:i/>
          <w:sz w:val="22"/>
          <w:szCs w:val="22"/>
        </w:rPr>
        <w:t xml:space="preserve"> </w:t>
      </w:r>
      <w:r w:rsidRPr="00EE69A5">
        <w:rPr>
          <w:b/>
          <w:i/>
          <w:sz w:val="22"/>
          <w:szCs w:val="22"/>
        </w:rPr>
        <w:t>предъявивших в течени</w:t>
      </w:r>
      <w:r>
        <w:rPr>
          <w:b/>
          <w:i/>
          <w:sz w:val="22"/>
          <w:szCs w:val="22"/>
        </w:rPr>
        <w:t>е</w:t>
      </w:r>
      <w:r w:rsidRPr="00EE69A5">
        <w:rPr>
          <w:b/>
          <w:i/>
          <w:sz w:val="22"/>
          <w:szCs w:val="22"/>
        </w:rPr>
        <w:t xml:space="preserve"> последних 5 (пяти) дней </w:t>
      </w:r>
      <w:r w:rsidRPr="00EE69A5">
        <w:rPr>
          <w:b/>
          <w:i/>
          <w:sz w:val="22"/>
          <w:szCs w:val="22"/>
          <w:lang w:val="en-US"/>
        </w:rPr>
        <w:t>k</w:t>
      </w:r>
      <w:r w:rsidRPr="00EE69A5">
        <w:rPr>
          <w:b/>
          <w:i/>
          <w:sz w:val="22"/>
          <w:szCs w:val="22"/>
        </w:rPr>
        <w:t xml:space="preserve">-ого купонного периода  (при этом здесь и далее </w:t>
      </w:r>
      <w:r w:rsidRPr="00EE69A5">
        <w:rPr>
          <w:b/>
          <w:i/>
          <w:sz w:val="22"/>
          <w:szCs w:val="22"/>
          <w:lang w:val="en-US"/>
        </w:rPr>
        <w:t>k</w:t>
      </w:r>
      <w:r>
        <w:rPr>
          <w:b/>
          <w:i/>
          <w:sz w:val="22"/>
          <w:szCs w:val="22"/>
        </w:rPr>
        <w:t xml:space="preserve"> - </w:t>
      </w:r>
      <w:r w:rsidRPr="00EE69A5">
        <w:rPr>
          <w:b/>
          <w:i/>
          <w:sz w:val="22"/>
          <w:szCs w:val="22"/>
        </w:rPr>
        <w:t xml:space="preserve">номер последнего по очередности купона по Биржевым облигациям серии </w:t>
      </w:r>
      <w:r w:rsidR="00BF1D78">
        <w:rPr>
          <w:b/>
          <w:i/>
          <w:sz w:val="22"/>
          <w:szCs w:val="22"/>
        </w:rPr>
        <w:t>БО-05</w:t>
      </w:r>
      <w:r w:rsidRPr="00EE69A5">
        <w:rPr>
          <w:b/>
          <w:i/>
          <w:sz w:val="22"/>
          <w:szCs w:val="22"/>
        </w:rPr>
        <w:t xml:space="preserve">, размер которого установлен Эмитентом) уведомления о намерении продать Биржевые облигации серии </w:t>
      </w:r>
      <w:r w:rsidR="00BF1D78">
        <w:rPr>
          <w:b/>
          <w:i/>
          <w:sz w:val="22"/>
          <w:szCs w:val="22"/>
        </w:rPr>
        <w:t>БО-05</w:t>
      </w:r>
      <w:r w:rsidRPr="00EE69A5">
        <w:rPr>
          <w:b/>
          <w:i/>
          <w:sz w:val="22"/>
          <w:szCs w:val="22"/>
        </w:rPr>
        <w:t xml:space="preserve"> в порядке и на условиях, установленных п. 10.1 Решения о выпуске ценных бумаг и п. 9.1.2 Проспекта ценных бумаг. </w:t>
      </w:r>
    </w:p>
    <w:p w:rsidR="007801CB" w:rsidRPr="008D41FC" w:rsidRDefault="007801CB" w:rsidP="007801CB">
      <w:pPr>
        <w:jc w:val="both"/>
        <w:rPr>
          <w:b/>
          <w:i/>
          <w:sz w:val="22"/>
          <w:szCs w:val="22"/>
          <w:highlight w:val="yellow"/>
        </w:rPr>
      </w:pPr>
    </w:p>
    <w:p w:rsidR="007801CB" w:rsidRPr="00EE69A5" w:rsidRDefault="007801CB" w:rsidP="007801CB">
      <w:pPr>
        <w:jc w:val="both"/>
        <w:rPr>
          <w:rStyle w:val="320"/>
          <w:rFonts w:eastAsia="SimSun"/>
          <w:sz w:val="22"/>
          <w:szCs w:val="22"/>
        </w:rPr>
      </w:pPr>
      <w:r w:rsidRPr="00EE69A5">
        <w:rPr>
          <w:rStyle w:val="320"/>
          <w:rFonts w:eastAsia="SimSun"/>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BF1D78">
        <w:rPr>
          <w:rStyle w:val="320"/>
          <w:rFonts w:eastAsia="SimSun"/>
          <w:sz w:val="22"/>
          <w:szCs w:val="22"/>
        </w:rPr>
        <w:t>БО-05</w:t>
      </w:r>
      <w:r w:rsidRPr="00EE69A5">
        <w:rPr>
          <w:rStyle w:val="320"/>
          <w:rFonts w:eastAsia="SimSun"/>
          <w:sz w:val="22"/>
          <w:szCs w:val="22"/>
        </w:rPr>
        <w:t xml:space="preserve">, а также порядковый номер купонного периода, в последние 5 (пяти) дней которого владельцы Биржевых облигаций серии </w:t>
      </w:r>
      <w:r w:rsidR="00BF1D78">
        <w:rPr>
          <w:rStyle w:val="320"/>
          <w:rFonts w:eastAsia="SimSun"/>
          <w:sz w:val="22"/>
          <w:szCs w:val="22"/>
        </w:rPr>
        <w:t>БО-05</w:t>
      </w:r>
      <w:r w:rsidRPr="00EE69A5">
        <w:rPr>
          <w:rStyle w:val="320"/>
          <w:rFonts w:eastAsia="SimSun"/>
          <w:sz w:val="22"/>
          <w:szCs w:val="22"/>
        </w:rPr>
        <w:t xml:space="preserve"> имеют право предъявить уведомления о намерении продать Биржевые облигации серии </w:t>
      </w:r>
      <w:r w:rsidR="00BF1D78">
        <w:rPr>
          <w:rStyle w:val="320"/>
          <w:rFonts w:eastAsia="SimSun"/>
          <w:sz w:val="22"/>
          <w:szCs w:val="22"/>
        </w:rPr>
        <w:t>БО-05</w:t>
      </w:r>
      <w:r w:rsidRPr="00EE69A5">
        <w:rPr>
          <w:rStyle w:val="320"/>
          <w:rFonts w:eastAsia="SimSun"/>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EE69A5">
        <w:rPr>
          <w:b/>
          <w:i/>
          <w:iCs/>
          <w:sz w:val="22"/>
          <w:szCs w:val="22"/>
        </w:rPr>
        <w:t xml:space="preserve">сообщения о существенном факте </w:t>
      </w:r>
      <w:r w:rsidRPr="00EE69A5">
        <w:rPr>
          <w:b/>
          <w:i/>
          <w:sz w:val="22"/>
          <w:szCs w:val="22"/>
          <w:lang w:eastAsia="ru-RU"/>
        </w:rPr>
        <w:t xml:space="preserve">«Сведения о начисленных и/или выплаченных доходах по эмиссионным ценным бумагам эмитента» </w:t>
      </w:r>
      <w:r w:rsidRPr="00EE69A5">
        <w:rPr>
          <w:rStyle w:val="320"/>
          <w:rFonts w:eastAsia="SimSun"/>
          <w:sz w:val="22"/>
          <w:szCs w:val="22"/>
        </w:rPr>
        <w:t xml:space="preserve">не позднее, чем за 1 (Один) день до даты начала размещения Биржевых облигаций серии </w:t>
      </w:r>
      <w:r w:rsidR="00BF1D78">
        <w:rPr>
          <w:rStyle w:val="320"/>
          <w:rFonts w:eastAsia="SimSun"/>
          <w:sz w:val="22"/>
          <w:szCs w:val="22"/>
        </w:rPr>
        <w:t>БО-05</w:t>
      </w:r>
      <w:r w:rsidRPr="00EE69A5">
        <w:rPr>
          <w:rStyle w:val="320"/>
          <w:rFonts w:eastAsia="SimSun"/>
          <w:sz w:val="22"/>
          <w:szCs w:val="22"/>
        </w:rPr>
        <w:t xml:space="preserve"> и в следующие  сроки с даты </w:t>
      </w:r>
      <w:r>
        <w:rPr>
          <w:rStyle w:val="320"/>
          <w:rFonts w:eastAsia="SimSun"/>
          <w:sz w:val="22"/>
          <w:szCs w:val="22"/>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7801CB" w:rsidRPr="00EE69A5" w:rsidRDefault="007801CB" w:rsidP="007801CB">
      <w:pPr>
        <w:widowControl w:val="0"/>
        <w:numPr>
          <w:ilvl w:val="0"/>
          <w:numId w:val="1"/>
        </w:numPr>
        <w:tabs>
          <w:tab w:val="clear" w:pos="360"/>
          <w:tab w:val="left" w:pos="851"/>
        </w:tabs>
        <w:suppressAutoHyphens/>
        <w:autoSpaceDN/>
        <w:ind w:left="851" w:hanging="284"/>
        <w:jc w:val="both"/>
        <w:rPr>
          <w:rStyle w:val="320"/>
          <w:sz w:val="22"/>
          <w:szCs w:val="22"/>
        </w:rPr>
      </w:pPr>
      <w:r w:rsidRPr="00EE69A5">
        <w:rPr>
          <w:rStyle w:val="320"/>
          <w:sz w:val="22"/>
          <w:szCs w:val="22"/>
        </w:rPr>
        <w:t>в Ленте новостей</w:t>
      </w:r>
      <w:r w:rsidR="00712589">
        <w:rPr>
          <w:rStyle w:val="320"/>
          <w:sz w:val="22"/>
          <w:szCs w:val="22"/>
        </w:rPr>
        <w:t xml:space="preserve"> </w:t>
      </w:r>
      <w:r w:rsidRPr="00EE69A5">
        <w:rPr>
          <w:rStyle w:val="320"/>
          <w:sz w:val="22"/>
          <w:szCs w:val="22"/>
        </w:rPr>
        <w:t>– не позднее 1 (Одного) дня;</w:t>
      </w:r>
    </w:p>
    <w:p w:rsidR="007801CB" w:rsidRPr="00EE69A5" w:rsidRDefault="007801CB" w:rsidP="007801CB">
      <w:pPr>
        <w:widowControl w:val="0"/>
        <w:numPr>
          <w:ilvl w:val="0"/>
          <w:numId w:val="1"/>
        </w:numPr>
        <w:tabs>
          <w:tab w:val="clear" w:pos="360"/>
          <w:tab w:val="left" w:pos="851"/>
          <w:tab w:val="left" w:pos="2340"/>
        </w:tabs>
        <w:suppressAutoHyphens/>
        <w:autoSpaceDN/>
        <w:ind w:left="851" w:hanging="284"/>
        <w:jc w:val="both"/>
        <w:rPr>
          <w:rStyle w:val="320"/>
          <w:sz w:val="22"/>
          <w:szCs w:val="22"/>
        </w:rPr>
      </w:pPr>
      <w:r w:rsidRPr="00EE69A5">
        <w:rPr>
          <w:rStyle w:val="320"/>
          <w:sz w:val="22"/>
          <w:szCs w:val="22"/>
        </w:rPr>
        <w:t xml:space="preserve"> на странице Эмитента  в сети Интернет – www.deltacredit.ru</w:t>
      </w:r>
      <w:r w:rsidRPr="00EE69A5">
        <w:rPr>
          <w:rStyle w:val="SUBST"/>
          <w:rFonts w:eastAsia="SimSun"/>
          <w:szCs w:val="22"/>
        </w:rPr>
        <w:t xml:space="preserve">  </w:t>
      </w:r>
      <w:r w:rsidRPr="00EE69A5">
        <w:rPr>
          <w:rStyle w:val="320"/>
          <w:sz w:val="22"/>
          <w:szCs w:val="22"/>
        </w:rPr>
        <w:t>– не позднее 2 (Двух) дней.</w:t>
      </w:r>
    </w:p>
    <w:p w:rsidR="007801CB" w:rsidRPr="00EE69A5" w:rsidRDefault="007801CB" w:rsidP="007801CB">
      <w:pPr>
        <w:tabs>
          <w:tab w:val="left" w:pos="540"/>
        </w:tabs>
        <w:jc w:val="both"/>
        <w:rPr>
          <w:rStyle w:val="320"/>
          <w:rFonts w:eastAsia="SimSun"/>
          <w:sz w:val="22"/>
          <w:szCs w:val="22"/>
        </w:rPr>
      </w:pPr>
      <w:r w:rsidRPr="00EE69A5">
        <w:rPr>
          <w:rStyle w:val="320"/>
          <w:rFonts w:eastAsia="SimSun"/>
          <w:sz w:val="22"/>
          <w:szCs w:val="22"/>
        </w:rPr>
        <w:t>При этом, публикация в сети Интернет осуществляется после публикации в Ленте новостей.</w:t>
      </w:r>
    </w:p>
    <w:p w:rsidR="007801CB" w:rsidRPr="008D41FC" w:rsidRDefault="007801CB" w:rsidP="007801CB">
      <w:pPr>
        <w:jc w:val="both"/>
        <w:rPr>
          <w:rStyle w:val="SUBST"/>
          <w:szCs w:val="22"/>
          <w:highlight w:val="yellow"/>
        </w:rPr>
      </w:pPr>
    </w:p>
    <w:p w:rsidR="007801CB" w:rsidRPr="002F4B9D" w:rsidRDefault="007801CB" w:rsidP="007801CB">
      <w:pPr>
        <w:pStyle w:val="33"/>
        <w:spacing w:before="0"/>
        <w:jc w:val="both"/>
        <w:rPr>
          <w:rStyle w:val="SUBST"/>
          <w:bCs/>
          <w:iCs/>
        </w:rPr>
      </w:pPr>
      <w:r w:rsidRPr="002F4B9D">
        <w:rPr>
          <w:rStyle w:val="SUBST"/>
          <w:bCs/>
          <w:iCs/>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w:t>
      </w:r>
      <w:r w:rsidR="00BF1D78">
        <w:rPr>
          <w:rStyle w:val="SUBST"/>
          <w:bCs/>
          <w:iCs/>
        </w:rPr>
        <w:t>БО-05</w:t>
      </w:r>
      <w:r w:rsidRPr="002F4B9D">
        <w:rPr>
          <w:rStyle w:val="SUBST"/>
          <w:bCs/>
          <w:iCs/>
        </w:rPr>
        <w:t xml:space="preserve">. </w:t>
      </w:r>
    </w:p>
    <w:p w:rsidR="007801CB" w:rsidRPr="005731F5" w:rsidRDefault="007801CB" w:rsidP="007801CB">
      <w:pPr>
        <w:jc w:val="both"/>
        <w:rPr>
          <w:b/>
          <w:bCs/>
          <w:i/>
          <w:iCs/>
          <w:sz w:val="22"/>
          <w:szCs w:val="22"/>
        </w:rPr>
      </w:pPr>
    </w:p>
    <w:p w:rsidR="007801CB" w:rsidRPr="002F4B9D" w:rsidRDefault="007801CB" w:rsidP="007801CB">
      <w:pPr>
        <w:pStyle w:val="33"/>
        <w:spacing w:before="0"/>
        <w:jc w:val="both"/>
        <w:rPr>
          <w:rStyle w:val="SUBST"/>
          <w:bCs/>
          <w:iCs/>
        </w:rPr>
      </w:pPr>
      <w:r w:rsidRPr="00F3563C">
        <w:rPr>
          <w:b/>
          <w:i/>
        </w:rPr>
        <w:t>1</w:t>
      </w:r>
      <w:r>
        <w:rPr>
          <w:b/>
          <w:i/>
        </w:rPr>
        <w:t>6</w:t>
      </w:r>
      <w:r w:rsidRPr="00F3563C">
        <w:rPr>
          <w:b/>
          <w:i/>
        </w:rPr>
        <w:t>)</w:t>
      </w:r>
      <w:r w:rsidRPr="005731F5">
        <w:rPr>
          <w:b/>
          <w:i/>
        </w:rPr>
        <w:t xml:space="preserve"> </w:t>
      </w:r>
      <w:r w:rsidRPr="002F4B9D">
        <w:rPr>
          <w:rStyle w:val="SUBST"/>
          <w:bCs/>
          <w:iCs/>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BF1D78">
        <w:rPr>
          <w:rStyle w:val="SUBST"/>
          <w:bCs/>
          <w:iCs/>
        </w:rPr>
        <w:t>БО-05</w:t>
      </w:r>
      <w:r w:rsidRPr="002F4B9D">
        <w:rPr>
          <w:rStyle w:val="SUBST"/>
          <w:bCs/>
          <w:iCs/>
        </w:rPr>
        <w:t xml:space="preserve"> и уведомления об этом федерального органа исполнительной власти по рынку ценных бумаг в установленном им порядке, а также порядковый номер купонного периода, в последние 5 (пяти) дней которого владельцы Биржевых облигаций серии </w:t>
      </w:r>
      <w:r w:rsidR="00BF1D78">
        <w:rPr>
          <w:rStyle w:val="SUBST"/>
          <w:bCs/>
          <w:iCs/>
        </w:rPr>
        <w:t>БО-05</w:t>
      </w:r>
      <w:r w:rsidRPr="002F4B9D">
        <w:rPr>
          <w:rStyle w:val="SUBST"/>
          <w:bCs/>
          <w:iCs/>
        </w:rPr>
        <w:t xml:space="preserve"> имеют право предъявить уведомления о намерении продать Биржевые облигации серии </w:t>
      </w:r>
      <w:r w:rsidR="00BF1D78">
        <w:rPr>
          <w:rStyle w:val="SUBST"/>
          <w:bCs/>
          <w:iCs/>
        </w:rPr>
        <w:t>БО-05</w:t>
      </w:r>
      <w:r w:rsidRPr="002F4B9D">
        <w:rPr>
          <w:rStyle w:val="SUBST"/>
          <w:bCs/>
          <w:iCs/>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факте </w:t>
      </w:r>
      <w:r w:rsidRPr="002F4B9D">
        <w:rPr>
          <w:b/>
          <w:i/>
        </w:rPr>
        <w:t xml:space="preserve">«Сведения о начисленных и/или выплаченных доходах по эмиссионным ценным бумагам эмитента» </w:t>
      </w:r>
      <w:r w:rsidRPr="002F4B9D">
        <w:rPr>
          <w:rStyle w:val="SUBST"/>
          <w:bCs/>
          <w:iCs/>
        </w:rPr>
        <w:t xml:space="preserve">не позднее, </w:t>
      </w:r>
      <w:r w:rsidRPr="001212B0">
        <w:rPr>
          <w:rStyle w:val="SUBST"/>
          <w:bCs/>
          <w:iCs/>
        </w:rPr>
        <w:t>чем за 8  (Восемь) дней до даты окончания</w:t>
      </w:r>
      <w:r w:rsidRPr="002F4B9D">
        <w:rPr>
          <w:rStyle w:val="SUBST"/>
          <w:bCs/>
          <w:iCs/>
        </w:rPr>
        <w:t xml:space="preserve"> </w:t>
      </w:r>
      <w:r w:rsidRPr="002F4B9D">
        <w:rPr>
          <w:rStyle w:val="SUBST"/>
          <w:bCs/>
          <w:iCs/>
          <w:lang w:val="en-US"/>
        </w:rPr>
        <w:t>j</w:t>
      </w:r>
      <w:r w:rsidRPr="002F4B9D">
        <w:rPr>
          <w:rStyle w:val="SUBST"/>
          <w:bCs/>
          <w:iCs/>
        </w:rPr>
        <w:t>-ого  купонного периода  (</w:t>
      </w:r>
      <w:r w:rsidRPr="002F4B9D">
        <w:rPr>
          <w:rStyle w:val="SUBST"/>
          <w:bCs/>
          <w:iCs/>
          <w:lang w:val="en-US"/>
        </w:rPr>
        <w:t>j</w:t>
      </w:r>
      <w:r w:rsidRPr="002F4B9D">
        <w:rPr>
          <w:rStyle w:val="SUBST"/>
          <w:bCs/>
          <w:iCs/>
        </w:rPr>
        <w:t xml:space="preserve"> = 1,…5) и в следующие сроки с даты установления </w:t>
      </w:r>
      <w:r w:rsidRPr="002F4B9D">
        <w:rPr>
          <w:rStyle w:val="SUBST"/>
          <w:bCs/>
          <w:iCs/>
          <w:lang w:val="en-US"/>
        </w:rPr>
        <w:t>i</w:t>
      </w:r>
      <w:r w:rsidRPr="002F4B9D">
        <w:rPr>
          <w:rStyle w:val="SUBST"/>
          <w:bCs/>
          <w:iCs/>
        </w:rPr>
        <w:t>-го купона:</w:t>
      </w:r>
    </w:p>
    <w:p w:rsidR="007801CB" w:rsidRPr="002F4B9D" w:rsidRDefault="007801CB" w:rsidP="007801CB">
      <w:pPr>
        <w:pStyle w:val="33"/>
        <w:spacing w:before="0"/>
        <w:ind w:left="851" w:hanging="284"/>
        <w:jc w:val="both"/>
        <w:rPr>
          <w:rStyle w:val="SUBST"/>
          <w:bCs/>
          <w:iCs/>
        </w:rPr>
      </w:pPr>
      <w:r w:rsidRPr="002F4B9D">
        <w:rPr>
          <w:rStyle w:val="SUBST"/>
          <w:bCs/>
          <w:iCs/>
        </w:rPr>
        <w:t>- в Ленте новостей – не позднее 1 (Одного) дня;</w:t>
      </w:r>
    </w:p>
    <w:p w:rsidR="007801CB" w:rsidRPr="002F4B9D" w:rsidRDefault="007801CB" w:rsidP="007801CB">
      <w:pPr>
        <w:pStyle w:val="33"/>
        <w:spacing w:before="0"/>
        <w:ind w:left="851" w:hanging="284"/>
        <w:jc w:val="both"/>
        <w:rPr>
          <w:rStyle w:val="SUBST"/>
          <w:bCs/>
          <w:iCs/>
        </w:rPr>
      </w:pPr>
      <w:r w:rsidRPr="002F4B9D">
        <w:rPr>
          <w:rStyle w:val="SUBST"/>
          <w:bCs/>
          <w:iCs/>
        </w:rPr>
        <w:t xml:space="preserve">- на странице Эмитента в сети Интернет </w:t>
      </w:r>
      <w:r w:rsidRPr="002F4B9D">
        <w:rPr>
          <w:b/>
          <w:bCs/>
          <w:i/>
          <w:iCs/>
          <w:lang w:val="en-US"/>
        </w:rPr>
        <w:t>www</w:t>
      </w:r>
      <w:r w:rsidRPr="002F4B9D">
        <w:rPr>
          <w:b/>
          <w:bCs/>
          <w:i/>
          <w:iCs/>
        </w:rPr>
        <w:t>.</w:t>
      </w:r>
      <w:r w:rsidRPr="002F4B9D">
        <w:rPr>
          <w:b/>
          <w:bCs/>
          <w:i/>
          <w:iCs/>
          <w:lang w:val="en-US"/>
        </w:rPr>
        <w:t>deltacredit</w:t>
      </w:r>
      <w:r w:rsidRPr="002F4B9D">
        <w:rPr>
          <w:b/>
          <w:bCs/>
          <w:i/>
          <w:iCs/>
        </w:rPr>
        <w:t>.</w:t>
      </w:r>
      <w:r w:rsidRPr="002F4B9D">
        <w:rPr>
          <w:b/>
          <w:bCs/>
          <w:i/>
          <w:iCs/>
          <w:lang w:val="en-US"/>
        </w:rPr>
        <w:t>ru</w:t>
      </w:r>
      <w:r w:rsidRPr="002F4B9D">
        <w:rPr>
          <w:b/>
          <w:bCs/>
          <w:i/>
          <w:iCs/>
        </w:rPr>
        <w:t xml:space="preserve"> </w:t>
      </w:r>
      <w:r w:rsidRPr="002F4B9D">
        <w:rPr>
          <w:rStyle w:val="SUBST"/>
          <w:bCs/>
          <w:iCs/>
        </w:rPr>
        <w:t>– не позднее 2 (Двух) дней.</w:t>
      </w:r>
    </w:p>
    <w:p w:rsidR="007801CB" w:rsidRPr="002F4B9D" w:rsidRDefault="007801CB" w:rsidP="007801CB">
      <w:pPr>
        <w:pStyle w:val="33"/>
        <w:spacing w:before="0"/>
        <w:jc w:val="both"/>
        <w:rPr>
          <w:rStyle w:val="SUBST"/>
          <w:bCs/>
          <w:iCs/>
        </w:rPr>
      </w:pPr>
      <w:r w:rsidRPr="002F4B9D">
        <w:rPr>
          <w:rStyle w:val="SUBST"/>
          <w:bCs/>
          <w:iCs/>
        </w:rPr>
        <w:t>При этом, публикация в сети Интернет осуществляется после публикации в Ленте новостей.</w:t>
      </w:r>
    </w:p>
    <w:p w:rsidR="007801CB" w:rsidRPr="002F4B9D" w:rsidRDefault="007801CB" w:rsidP="007801CB">
      <w:pPr>
        <w:adjustRightInd w:val="0"/>
        <w:jc w:val="both"/>
        <w:rPr>
          <w:rStyle w:val="SUBST"/>
          <w:bCs/>
          <w:iCs/>
          <w:szCs w:val="22"/>
        </w:rPr>
      </w:pPr>
    </w:p>
    <w:p w:rsidR="007801CB" w:rsidRPr="002F4B9D" w:rsidRDefault="007801CB" w:rsidP="007801CB">
      <w:pPr>
        <w:adjustRightInd w:val="0"/>
        <w:jc w:val="both"/>
        <w:rPr>
          <w:rStyle w:val="SUBST"/>
          <w:bCs/>
          <w:iCs/>
          <w:szCs w:val="22"/>
        </w:rPr>
      </w:pPr>
      <w:r w:rsidRPr="002F4B9D">
        <w:rPr>
          <w:rStyle w:val="SUBST"/>
          <w:bCs/>
          <w:iCs/>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2F4B9D">
        <w:rPr>
          <w:rStyle w:val="SUBST"/>
          <w:bCs/>
          <w:iCs/>
          <w:szCs w:val="22"/>
          <w:lang w:val="en-US"/>
        </w:rPr>
        <w:t>j</w:t>
      </w:r>
      <w:r w:rsidRPr="002F4B9D">
        <w:rPr>
          <w:rStyle w:val="SUBST"/>
          <w:bCs/>
          <w:iCs/>
          <w:szCs w:val="22"/>
        </w:rPr>
        <w:t xml:space="preserve">-го купонного периода </w:t>
      </w:r>
      <w:r w:rsidRPr="002F4B9D">
        <w:rPr>
          <w:rStyle w:val="SUBST"/>
          <w:bCs/>
          <w:iCs/>
        </w:rPr>
        <w:t>(</w:t>
      </w:r>
      <w:r w:rsidRPr="002F4B9D">
        <w:rPr>
          <w:rStyle w:val="SUBST"/>
          <w:bCs/>
          <w:iCs/>
          <w:lang w:val="en-US"/>
        </w:rPr>
        <w:t>j</w:t>
      </w:r>
      <w:r w:rsidRPr="002F4B9D">
        <w:rPr>
          <w:rStyle w:val="SUBST"/>
          <w:bCs/>
          <w:iCs/>
        </w:rPr>
        <w:t xml:space="preserve"> = 1,…5) </w:t>
      </w:r>
      <w:r w:rsidRPr="002F4B9D">
        <w:rPr>
          <w:rStyle w:val="SUBST"/>
          <w:bCs/>
          <w:iCs/>
          <w:szCs w:val="22"/>
        </w:rPr>
        <w:t>(периода, в котором определяется процентная ставка</w:t>
      </w:r>
      <w:r>
        <w:rPr>
          <w:rStyle w:val="SUBST"/>
          <w:bCs/>
          <w:iCs/>
          <w:szCs w:val="22"/>
        </w:rPr>
        <w:t xml:space="preserve"> </w:t>
      </w:r>
      <w:r w:rsidRPr="002F4B9D">
        <w:rPr>
          <w:rStyle w:val="SUBST"/>
          <w:bCs/>
          <w:iCs/>
          <w:szCs w:val="22"/>
        </w:rPr>
        <w:t xml:space="preserve">или порядок определения размера ставки по </w:t>
      </w:r>
      <w:r w:rsidRPr="002F4B9D">
        <w:rPr>
          <w:rStyle w:val="SUBST"/>
          <w:bCs/>
          <w:iCs/>
          <w:szCs w:val="22"/>
          <w:lang w:val="en-US"/>
        </w:rPr>
        <w:t>i</w:t>
      </w:r>
      <w:r w:rsidRPr="002F4B9D">
        <w:rPr>
          <w:rStyle w:val="SUBST"/>
          <w:bCs/>
          <w:iCs/>
          <w:szCs w:val="22"/>
        </w:rPr>
        <w:t>-му и последующим купонам).</w:t>
      </w:r>
    </w:p>
    <w:p w:rsidR="007801CB"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7</w:t>
      </w:r>
      <w:r w:rsidRPr="005731F5">
        <w:rPr>
          <w:b/>
          <w:bCs/>
          <w:i/>
          <w:iCs/>
          <w:sz w:val="22"/>
          <w:szCs w:val="22"/>
        </w:rPr>
        <w:t xml:space="preserve">) После окончания установленного срока приобретения Эмитентом Биржевых облигаций серии </w:t>
      </w:r>
      <w:r w:rsidR="00BF1D78">
        <w:rPr>
          <w:b/>
          <w:bCs/>
          <w:i/>
          <w:iCs/>
          <w:sz w:val="22"/>
          <w:szCs w:val="22"/>
        </w:rPr>
        <w:t>БО-05</w:t>
      </w:r>
      <w:r w:rsidRPr="005731F5">
        <w:rPr>
          <w:b/>
          <w:bCs/>
          <w:i/>
          <w:iCs/>
          <w:sz w:val="22"/>
          <w:szCs w:val="22"/>
        </w:rPr>
        <w:t xml:space="preserve"> (по требованию владельцев или по соглашению с владельцами) Эмитент публикует информацию об итогах приобретения Биржевых облигаций серии </w:t>
      </w:r>
      <w:r w:rsidR="00BF1D78">
        <w:rPr>
          <w:b/>
          <w:bCs/>
          <w:i/>
          <w:iCs/>
          <w:sz w:val="22"/>
          <w:szCs w:val="22"/>
        </w:rPr>
        <w:t>БО-05</w:t>
      </w:r>
      <w:r w:rsidRPr="005731F5">
        <w:rPr>
          <w:b/>
          <w:bCs/>
          <w:i/>
          <w:iCs/>
          <w:sz w:val="22"/>
          <w:szCs w:val="22"/>
        </w:rPr>
        <w:t xml:space="preserve"> (в том числе, о количестве приобретенных Биржевых облигаций серии </w:t>
      </w:r>
      <w:r w:rsidR="00BF1D78">
        <w:rPr>
          <w:b/>
          <w:bCs/>
          <w:i/>
          <w:iCs/>
          <w:sz w:val="22"/>
          <w:szCs w:val="22"/>
        </w:rPr>
        <w:t>БО-05</w:t>
      </w:r>
      <w:r w:rsidRPr="005731F5">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BF1D78">
        <w:rPr>
          <w:b/>
          <w:bCs/>
          <w:i/>
          <w:iCs/>
          <w:sz w:val="22"/>
          <w:szCs w:val="22"/>
        </w:rPr>
        <w:t>БО-05</w:t>
      </w:r>
      <w:r w:rsidRPr="005731F5">
        <w:rPr>
          <w:b/>
          <w:bCs/>
          <w:i/>
          <w:iCs/>
          <w:sz w:val="22"/>
          <w:szCs w:val="22"/>
        </w:rPr>
        <w:t xml:space="preserve">, определенного в соответствии с Решением о выпуске ценных бумаг и Проспектом ценных бумаг: </w:t>
      </w:r>
    </w:p>
    <w:p w:rsidR="007801CB" w:rsidRPr="00651D26" w:rsidRDefault="007801CB" w:rsidP="00503836">
      <w:pPr>
        <w:pStyle w:val="1a"/>
        <w:numPr>
          <w:ilvl w:val="0"/>
          <w:numId w:val="22"/>
        </w:numPr>
        <w:jc w:val="both"/>
        <w:rPr>
          <w:b/>
          <w:bCs/>
          <w:i/>
          <w:iCs/>
          <w:sz w:val="22"/>
          <w:szCs w:val="22"/>
        </w:rPr>
      </w:pPr>
      <w:r w:rsidRPr="00651D26">
        <w:rPr>
          <w:b/>
          <w:bCs/>
          <w:i/>
          <w:iCs/>
          <w:sz w:val="22"/>
          <w:szCs w:val="22"/>
        </w:rPr>
        <w:t>в Ленте новостей - не позднее 1 (Одного) дня;</w:t>
      </w:r>
    </w:p>
    <w:p w:rsidR="007801CB" w:rsidRPr="00651D26" w:rsidRDefault="007801CB" w:rsidP="00503836">
      <w:pPr>
        <w:pStyle w:val="1a"/>
        <w:numPr>
          <w:ilvl w:val="0"/>
          <w:numId w:val="22"/>
        </w:numPr>
        <w:jc w:val="both"/>
        <w:rPr>
          <w:b/>
          <w:bCs/>
          <w:i/>
          <w:iCs/>
          <w:sz w:val="22"/>
          <w:szCs w:val="22"/>
        </w:rPr>
      </w:pPr>
      <w:r w:rsidRPr="00651D26">
        <w:rPr>
          <w:b/>
          <w:bCs/>
          <w:i/>
          <w:iCs/>
          <w:sz w:val="22"/>
          <w:szCs w:val="22"/>
        </w:rPr>
        <w:t xml:space="preserve">на странице Эмитента в сети Интернет </w:t>
      </w:r>
      <w:hyperlink r:id="rId44"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8</w:t>
      </w:r>
      <w:r w:rsidRPr="005731F5">
        <w:rPr>
          <w:b/>
          <w:bCs/>
          <w:i/>
          <w:iCs/>
          <w:sz w:val="22"/>
          <w:szCs w:val="22"/>
        </w:rPr>
        <w:t xml:space="preserve">) Информацию об исполнении обязательств Эмитента по погашению Биржевых облигаций серии </w:t>
      </w:r>
      <w:r w:rsidR="00BF1D78">
        <w:rPr>
          <w:b/>
          <w:bCs/>
          <w:i/>
          <w:iCs/>
          <w:sz w:val="22"/>
          <w:szCs w:val="22"/>
        </w:rPr>
        <w:t>БО-05</w:t>
      </w:r>
      <w:r w:rsidRPr="005731F5">
        <w:rPr>
          <w:b/>
          <w:bCs/>
          <w:i/>
          <w:iCs/>
          <w:sz w:val="22"/>
          <w:szCs w:val="22"/>
        </w:rPr>
        <w:t xml:space="preserve"> и выплате дохода по Биржевым облигациям серии </w:t>
      </w:r>
      <w:r w:rsidR="00BF1D78">
        <w:rPr>
          <w:b/>
          <w:bCs/>
          <w:i/>
          <w:iCs/>
          <w:sz w:val="22"/>
          <w:szCs w:val="22"/>
        </w:rPr>
        <w:t>БО-05</w:t>
      </w:r>
      <w:r w:rsidRPr="005731F5">
        <w:rPr>
          <w:b/>
          <w:bCs/>
          <w:i/>
          <w:iCs/>
          <w:sz w:val="22"/>
          <w:szCs w:val="22"/>
        </w:rPr>
        <w:t xml:space="preserve"> Эмитент раскрывает в форме сообщения о существенном факте</w:t>
      </w:r>
      <w:r w:rsidRPr="005731F5">
        <w:rPr>
          <w:b/>
          <w:i/>
          <w:sz w:val="22"/>
          <w:szCs w:val="22"/>
        </w:rPr>
        <w:t xml:space="preserve"> «Сведения о погашении эмиссионных ценных бумаг эмитента»</w:t>
      </w:r>
      <w:r w:rsidRPr="005731F5">
        <w:rPr>
          <w:b/>
          <w:bCs/>
          <w:i/>
          <w:iCs/>
          <w:sz w:val="22"/>
          <w:szCs w:val="22"/>
        </w:rPr>
        <w:t xml:space="preserve"> в следующие сроки с даты, в которую обязательство эмитента перед владельцами ценных бумаг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7801CB" w:rsidRPr="00651D26" w:rsidRDefault="007801CB" w:rsidP="00503836">
      <w:pPr>
        <w:pStyle w:val="1a"/>
        <w:numPr>
          <w:ilvl w:val="0"/>
          <w:numId w:val="23"/>
        </w:numPr>
        <w:jc w:val="both"/>
        <w:rPr>
          <w:b/>
          <w:bCs/>
          <w:i/>
          <w:iCs/>
          <w:sz w:val="22"/>
          <w:szCs w:val="22"/>
        </w:rPr>
      </w:pPr>
      <w:r w:rsidRPr="00651D26">
        <w:rPr>
          <w:b/>
          <w:bCs/>
          <w:i/>
          <w:iCs/>
          <w:sz w:val="22"/>
          <w:szCs w:val="22"/>
        </w:rPr>
        <w:t>в Ленте новостей – не позднее 1 (Одного) дня;</w:t>
      </w:r>
    </w:p>
    <w:p w:rsidR="007801CB" w:rsidRPr="00651D26" w:rsidRDefault="007801CB" w:rsidP="00503836">
      <w:pPr>
        <w:pStyle w:val="1a"/>
        <w:numPr>
          <w:ilvl w:val="0"/>
          <w:numId w:val="23"/>
        </w:numPr>
        <w:jc w:val="both"/>
        <w:rPr>
          <w:b/>
          <w:bCs/>
          <w:i/>
          <w:iCs/>
          <w:sz w:val="22"/>
          <w:szCs w:val="22"/>
        </w:rPr>
      </w:pPr>
      <w:r w:rsidRPr="00651D26">
        <w:rPr>
          <w:b/>
          <w:bCs/>
          <w:i/>
          <w:iCs/>
          <w:sz w:val="22"/>
          <w:szCs w:val="22"/>
        </w:rPr>
        <w:t xml:space="preserve">на странице Эмитента  в сети Интернет </w:t>
      </w:r>
      <w:hyperlink r:id="rId45"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Pr>
          <w:b/>
          <w:bCs/>
          <w:i/>
          <w:iCs/>
          <w:sz w:val="22"/>
          <w:szCs w:val="22"/>
        </w:rPr>
        <w:t>19</w:t>
      </w:r>
      <w:r w:rsidRPr="005731F5">
        <w:rPr>
          <w:b/>
          <w:bCs/>
          <w:i/>
          <w:iCs/>
          <w:sz w:val="22"/>
          <w:szCs w:val="22"/>
        </w:rPr>
        <w:t xml:space="preserve">) Информация о неисполнении или ненадлежащем исполнении Эмитентом обязательств по Биржевым облигациям серии </w:t>
      </w:r>
      <w:r w:rsidR="00BF1D78">
        <w:rPr>
          <w:b/>
          <w:bCs/>
          <w:i/>
          <w:iCs/>
          <w:sz w:val="22"/>
          <w:szCs w:val="22"/>
        </w:rPr>
        <w:t>БО-05</w:t>
      </w:r>
      <w:r w:rsidRPr="005731F5">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5731F5">
        <w:rPr>
          <w:b/>
          <w:i/>
          <w:sz w:val="22"/>
          <w:szCs w:val="22"/>
        </w:rPr>
        <w:t>Сведения о неисполнении обязательств эмитента перед владельцами его эмиссионных ценных бумаг</w:t>
      </w:r>
      <w:r w:rsidRPr="005731F5">
        <w:rPr>
          <w:b/>
          <w:bCs/>
          <w:i/>
          <w:iCs/>
          <w:sz w:val="22"/>
          <w:szCs w:val="22"/>
        </w:rPr>
        <w:t>»</w:t>
      </w:r>
      <w:r>
        <w:rPr>
          <w:b/>
          <w:bCs/>
          <w:i/>
          <w:iCs/>
          <w:sz w:val="22"/>
          <w:szCs w:val="22"/>
        </w:rPr>
        <w:t xml:space="preserve"> </w:t>
      </w:r>
      <w:r w:rsidRPr="005731F5">
        <w:rPr>
          <w:b/>
          <w:bCs/>
          <w:i/>
          <w:iCs/>
          <w:sz w:val="22"/>
          <w:szCs w:val="22"/>
        </w:rPr>
        <w:t xml:space="preserve"> в следующие сроки </w:t>
      </w:r>
      <w:r w:rsidRPr="005731F5">
        <w:rPr>
          <w:rStyle w:val="SUBST"/>
          <w:szCs w:val="22"/>
        </w:rPr>
        <w:t xml:space="preserve">с даты окончания срока, в течение которого обязательство по погашению номинальной стоимости Биржевых облигаций серии </w:t>
      </w:r>
      <w:r w:rsidR="00BF1D78">
        <w:rPr>
          <w:rStyle w:val="SUBST"/>
          <w:szCs w:val="22"/>
        </w:rPr>
        <w:t>БО-05</w:t>
      </w:r>
      <w:r w:rsidRPr="005731F5">
        <w:rPr>
          <w:rStyle w:val="SUBST"/>
          <w:szCs w:val="22"/>
        </w:rPr>
        <w:t xml:space="preserve"> и/или выплате дохода по ним должно быть исполнено Эмитентом</w:t>
      </w:r>
      <w:r w:rsidRPr="005731F5">
        <w:rPr>
          <w:b/>
          <w:bCs/>
          <w:i/>
          <w:iCs/>
          <w:sz w:val="22"/>
          <w:szCs w:val="22"/>
        </w:rPr>
        <w:t xml:space="preserve">: </w:t>
      </w:r>
    </w:p>
    <w:p w:rsidR="007801CB" w:rsidRPr="00651D26" w:rsidRDefault="007801CB" w:rsidP="00503836">
      <w:pPr>
        <w:pStyle w:val="1a"/>
        <w:numPr>
          <w:ilvl w:val="0"/>
          <w:numId w:val="24"/>
        </w:numPr>
        <w:jc w:val="both"/>
        <w:rPr>
          <w:b/>
          <w:bCs/>
          <w:i/>
          <w:iCs/>
          <w:sz w:val="22"/>
          <w:szCs w:val="22"/>
        </w:rPr>
      </w:pPr>
      <w:r w:rsidRPr="00651D26">
        <w:rPr>
          <w:b/>
          <w:bCs/>
          <w:i/>
          <w:iCs/>
          <w:sz w:val="22"/>
          <w:szCs w:val="22"/>
        </w:rPr>
        <w:t>в Ленте новостей - не позднее 1 (Одного) дня;</w:t>
      </w:r>
    </w:p>
    <w:p w:rsidR="007801CB" w:rsidRPr="00651D26" w:rsidRDefault="007801CB" w:rsidP="00503836">
      <w:pPr>
        <w:pStyle w:val="1a"/>
        <w:numPr>
          <w:ilvl w:val="0"/>
          <w:numId w:val="24"/>
        </w:numPr>
        <w:jc w:val="both"/>
        <w:rPr>
          <w:b/>
          <w:bCs/>
          <w:i/>
          <w:iCs/>
          <w:sz w:val="22"/>
          <w:szCs w:val="22"/>
        </w:rPr>
      </w:pPr>
      <w:r w:rsidRPr="00651D26">
        <w:rPr>
          <w:b/>
          <w:bCs/>
          <w:i/>
          <w:iCs/>
          <w:sz w:val="22"/>
          <w:szCs w:val="22"/>
        </w:rPr>
        <w:t xml:space="preserve">на странице Эмитента в сети Интернет </w:t>
      </w:r>
      <w:hyperlink r:id="rId46"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pStyle w:val="af4"/>
        <w:tabs>
          <w:tab w:val="left" w:pos="1077"/>
        </w:tabs>
        <w:jc w:val="both"/>
        <w:rPr>
          <w:rStyle w:val="SUBST"/>
          <w:szCs w:val="22"/>
        </w:rPr>
      </w:pPr>
      <w:r w:rsidRPr="005731F5">
        <w:rPr>
          <w:rStyle w:val="SUBST"/>
          <w:bCs/>
          <w:iCs/>
          <w:szCs w:val="22"/>
        </w:rPr>
        <w:t>Данное сообщение должно включать в себя:</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объем неисполненных обязательств в денежном выражении;</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дату, в которую обязательство должно быть исполнено;</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причину неисполнения обязательств;</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 xml:space="preserve">перечисление возможных действий владельцев Биржевых облигаций серии </w:t>
      </w:r>
      <w:r w:rsidR="00BF1D78">
        <w:rPr>
          <w:rStyle w:val="SUBST"/>
          <w:bCs/>
          <w:iCs/>
          <w:szCs w:val="22"/>
        </w:rPr>
        <w:t>БО-05</w:t>
      </w:r>
      <w:r w:rsidRPr="005731F5">
        <w:rPr>
          <w:rStyle w:val="SUBST"/>
          <w:bCs/>
          <w:iCs/>
          <w:szCs w:val="22"/>
        </w:rPr>
        <w:t xml:space="preserve"> по удовлетворению своих требований в случае дефолта и/или технического дефолта.</w:t>
      </w:r>
    </w:p>
    <w:p w:rsidR="007801CB" w:rsidRPr="005731F5" w:rsidRDefault="007801CB" w:rsidP="007801CB">
      <w:pPr>
        <w:jc w:val="both"/>
        <w:rPr>
          <w:i/>
          <w:sz w:val="22"/>
          <w:szCs w:val="22"/>
        </w:rPr>
      </w:pPr>
    </w:p>
    <w:p w:rsidR="007801CB" w:rsidRPr="005731F5" w:rsidRDefault="007801CB" w:rsidP="007801CB">
      <w:pPr>
        <w:pStyle w:val="ab"/>
        <w:spacing w:before="0"/>
        <w:jc w:val="both"/>
        <w:rPr>
          <w:b w:val="0"/>
          <w:bCs w:val="0"/>
          <w:i/>
          <w:iCs/>
          <w:sz w:val="22"/>
          <w:szCs w:val="22"/>
          <w:lang w:eastAsia="ru-RU"/>
        </w:rPr>
      </w:pPr>
      <w:r w:rsidRPr="005731F5">
        <w:rPr>
          <w:bCs w:val="0"/>
          <w:i/>
          <w:iCs/>
          <w:sz w:val="22"/>
          <w:szCs w:val="22"/>
          <w:lang w:eastAsia="ru-RU"/>
        </w:rPr>
        <w:t>2</w:t>
      </w:r>
      <w:r>
        <w:rPr>
          <w:bCs w:val="0"/>
          <w:i/>
          <w:iCs/>
          <w:sz w:val="22"/>
          <w:szCs w:val="22"/>
          <w:lang w:eastAsia="ru-RU"/>
        </w:rPr>
        <w:t>0</w:t>
      </w:r>
      <w:r w:rsidRPr="005731F5">
        <w:rPr>
          <w:bCs w:val="0"/>
          <w:i/>
          <w:iCs/>
          <w:sz w:val="22"/>
          <w:szCs w:val="22"/>
          <w:lang w:eastAsia="ru-RU"/>
        </w:rPr>
        <w:t xml:space="preserve">) Сообщение о получении Эмитентом от фондовой биржи, осуществившей допуск Биржевых облигаций серии </w:t>
      </w:r>
      <w:r w:rsidR="00BF1D78">
        <w:rPr>
          <w:bCs w:val="0"/>
          <w:i/>
          <w:iCs/>
          <w:sz w:val="22"/>
          <w:szCs w:val="22"/>
          <w:lang w:eastAsia="ru-RU"/>
        </w:rPr>
        <w:t>БО-05</w:t>
      </w:r>
      <w:r w:rsidRPr="005731F5">
        <w:rPr>
          <w:bCs w:val="0"/>
          <w:i/>
          <w:iCs/>
          <w:sz w:val="22"/>
          <w:szCs w:val="22"/>
          <w:lang w:eastAsia="ru-RU"/>
        </w:rPr>
        <w:t xml:space="preserve"> к торгам, уведомления о принятии решения об исключении акций всех категорий и типов и/ или всех облигаций Эмитента из списка ценных бумаг, допущенных к торгам</w:t>
      </w:r>
      <w:r>
        <w:rPr>
          <w:bCs w:val="0"/>
          <w:i/>
          <w:iCs/>
          <w:sz w:val="22"/>
          <w:szCs w:val="22"/>
          <w:lang w:eastAsia="ru-RU"/>
        </w:rPr>
        <w:t xml:space="preserve"> </w:t>
      </w:r>
      <w:r w:rsidRPr="001A7E38">
        <w:rPr>
          <w:bCs w:val="0"/>
          <w:i/>
          <w:iCs/>
          <w:sz w:val="22"/>
          <w:szCs w:val="22"/>
          <w:lang w:eastAsia="ru-RU"/>
        </w:rPr>
        <w:t>(за исключением случаев делистинга облигаций в связи с истечением срока их обращения или погашением</w:t>
      </w:r>
      <w:r>
        <w:rPr>
          <w:bCs w:val="0"/>
          <w:i/>
          <w:iCs/>
          <w:sz w:val="22"/>
          <w:szCs w:val="22"/>
          <w:lang w:eastAsia="ru-RU"/>
        </w:rPr>
        <w:t>)</w:t>
      </w:r>
      <w:r w:rsidRPr="005731F5">
        <w:rPr>
          <w:bCs w:val="0"/>
          <w:i/>
          <w:iCs/>
          <w:sz w:val="22"/>
          <w:szCs w:val="22"/>
          <w:lang w:eastAsia="ru-RU"/>
        </w:rPr>
        <w:t xml:space="preserve">, и о возникновении у владельцев Биржевых облигаций серии </w:t>
      </w:r>
      <w:r w:rsidR="00BF1D78">
        <w:rPr>
          <w:bCs w:val="0"/>
          <w:i/>
          <w:iCs/>
          <w:sz w:val="22"/>
          <w:szCs w:val="22"/>
          <w:lang w:eastAsia="ru-RU"/>
        </w:rPr>
        <w:t>БО-05</w:t>
      </w:r>
      <w:r w:rsidRPr="005731F5">
        <w:rPr>
          <w:bCs w:val="0"/>
          <w:i/>
          <w:iCs/>
          <w:sz w:val="22"/>
          <w:szCs w:val="22"/>
          <w:lang w:eastAsia="ru-RU"/>
        </w:rPr>
        <w:t xml:space="preserve"> права требовать досрочного погашения </w:t>
      </w:r>
      <w:r w:rsidRPr="005731F5">
        <w:rPr>
          <w:i/>
          <w:sz w:val="22"/>
          <w:szCs w:val="22"/>
          <w:lang w:eastAsia="ru-RU"/>
        </w:rPr>
        <w:t xml:space="preserve">Биржевых облигаций серии </w:t>
      </w:r>
      <w:r w:rsidR="00BF1D78">
        <w:rPr>
          <w:i/>
          <w:sz w:val="22"/>
          <w:szCs w:val="22"/>
          <w:lang w:eastAsia="ru-RU"/>
        </w:rPr>
        <w:t>БО-05</w:t>
      </w:r>
      <w:r w:rsidRPr="005731F5">
        <w:rPr>
          <w:i/>
          <w:sz w:val="22"/>
          <w:szCs w:val="22"/>
          <w:lang w:eastAsia="ru-RU"/>
        </w:rPr>
        <w:t xml:space="preserve"> </w:t>
      </w:r>
      <w:r w:rsidRPr="005731F5">
        <w:rPr>
          <w:bCs w:val="0"/>
          <w:i/>
          <w:iCs/>
          <w:sz w:val="22"/>
          <w:szCs w:val="22"/>
          <w:lang w:eastAsia="ru-RU"/>
        </w:rPr>
        <w:t xml:space="preserve">публикуется Эмитентом в форме сообщения о существенном факте «Сведения </w:t>
      </w:r>
      <w:r w:rsidRPr="005731F5">
        <w:rPr>
          <w:i/>
          <w:sz w:val="22"/>
          <w:szCs w:val="22"/>
        </w:rPr>
        <w:t>об исключении эмиссионных ценных бумаг эмитента из списка ценных бумаг, допущенных к торгам российским организатором торговли на рынке ценных бумаг</w:t>
      </w:r>
      <w:r w:rsidRPr="005731F5">
        <w:rPr>
          <w:bCs w:val="0"/>
          <w:i/>
          <w:iCs/>
          <w:sz w:val="22"/>
          <w:szCs w:val="22"/>
          <w:lang w:eastAsia="ru-RU"/>
        </w:rPr>
        <w:t>»</w:t>
      </w:r>
      <w:r>
        <w:rPr>
          <w:bCs w:val="0"/>
          <w:i/>
          <w:iCs/>
          <w:sz w:val="22"/>
          <w:szCs w:val="22"/>
          <w:lang w:eastAsia="ru-RU"/>
        </w:rPr>
        <w:t xml:space="preserve"> </w:t>
      </w:r>
      <w:r w:rsidRPr="005731F5">
        <w:rPr>
          <w:bCs w:val="0"/>
          <w:i/>
          <w:iCs/>
          <w:sz w:val="22"/>
          <w:szCs w:val="22"/>
          <w:lang w:eastAsia="ru-RU"/>
        </w:rPr>
        <w:t xml:space="preserve"> в следующие сроки с даты получения Эмитентом от фондовой биржи указанного уведомления</w:t>
      </w:r>
      <w:r w:rsidRPr="005731F5">
        <w:rPr>
          <w:b w:val="0"/>
          <w:bCs w:val="0"/>
          <w:i/>
          <w:iCs/>
          <w:sz w:val="22"/>
          <w:szCs w:val="22"/>
          <w:lang w:eastAsia="ru-RU"/>
        </w:rPr>
        <w:t>:</w:t>
      </w:r>
    </w:p>
    <w:p w:rsidR="007801CB" w:rsidRPr="00651D26" w:rsidRDefault="007801CB" w:rsidP="00503836">
      <w:pPr>
        <w:pStyle w:val="1a"/>
        <w:numPr>
          <w:ilvl w:val="0"/>
          <w:numId w:val="25"/>
        </w:numPr>
        <w:jc w:val="both"/>
        <w:rPr>
          <w:rStyle w:val="SUBST"/>
          <w:szCs w:val="22"/>
        </w:rPr>
      </w:pPr>
      <w:r w:rsidRPr="00651D26">
        <w:rPr>
          <w:rStyle w:val="SUBST"/>
          <w:bCs/>
          <w:iCs/>
          <w:szCs w:val="22"/>
        </w:rPr>
        <w:t xml:space="preserve">в Ленте новостей - не позднее 1 (Одного) дня; </w:t>
      </w:r>
    </w:p>
    <w:p w:rsidR="007801CB" w:rsidRPr="00651D26" w:rsidRDefault="007801CB" w:rsidP="00503836">
      <w:pPr>
        <w:pStyle w:val="1a"/>
        <w:numPr>
          <w:ilvl w:val="0"/>
          <w:numId w:val="25"/>
        </w:numPr>
        <w:jc w:val="both"/>
        <w:rPr>
          <w:rStyle w:val="SUBST"/>
          <w:iCs/>
          <w:szCs w:val="22"/>
        </w:rPr>
      </w:pPr>
      <w:r w:rsidRPr="00651D26">
        <w:rPr>
          <w:rStyle w:val="SUBST"/>
          <w:bCs/>
          <w:iCs/>
          <w:szCs w:val="22"/>
        </w:rPr>
        <w:t xml:space="preserve">на странице Эмитента  в сети Интернет </w:t>
      </w:r>
      <w:r w:rsidRPr="00C474D2">
        <w:rPr>
          <w:b/>
          <w:bCs/>
          <w:i/>
          <w:iCs/>
          <w:sz w:val="22"/>
          <w:szCs w:val="22"/>
          <w:u w:val="single"/>
        </w:rPr>
        <w:t>www.deltacredit.ru</w:t>
      </w:r>
      <w:r w:rsidRPr="00651D26">
        <w:rPr>
          <w:b/>
          <w:bCs/>
          <w:i/>
          <w:iCs/>
          <w:sz w:val="22"/>
          <w:szCs w:val="22"/>
        </w:rPr>
        <w:t xml:space="preserve">  </w:t>
      </w:r>
      <w:r w:rsidRPr="00651D26">
        <w:rPr>
          <w:rStyle w:val="SUBST"/>
          <w:szCs w:val="22"/>
        </w:rPr>
        <w:t>- не позднее 2 (Двух) дней;</w:t>
      </w:r>
    </w:p>
    <w:p w:rsidR="007801CB" w:rsidRPr="005731F5" w:rsidRDefault="007801CB" w:rsidP="007801CB">
      <w:pPr>
        <w:widowControl w:val="0"/>
        <w:jc w:val="both"/>
        <w:rPr>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743CDC" w:rsidRDefault="007801CB" w:rsidP="007801CB">
      <w:pPr>
        <w:jc w:val="both"/>
        <w:rPr>
          <w:rStyle w:val="SUBST"/>
          <w:szCs w:val="22"/>
        </w:rPr>
      </w:pPr>
    </w:p>
    <w:p w:rsidR="007801CB" w:rsidRPr="005731F5" w:rsidRDefault="007801CB" w:rsidP="007801CB">
      <w:pPr>
        <w:tabs>
          <w:tab w:val="num" w:pos="426"/>
        </w:tabs>
        <w:jc w:val="both"/>
        <w:rPr>
          <w:rStyle w:val="SUBST"/>
          <w:szCs w:val="22"/>
        </w:rPr>
      </w:pPr>
      <w:r w:rsidRPr="00743CDC">
        <w:rPr>
          <w:rStyle w:val="SUBST"/>
          <w:bCs/>
          <w:iCs/>
          <w:szCs w:val="22"/>
        </w:rPr>
        <w:t>В случае наступления событ</w:t>
      </w:r>
      <w:r>
        <w:rPr>
          <w:rStyle w:val="SUBST"/>
          <w:bCs/>
          <w:iCs/>
          <w:szCs w:val="22"/>
        </w:rPr>
        <w:t xml:space="preserve">ия, </w:t>
      </w:r>
      <w:r w:rsidRPr="00743CDC">
        <w:rPr>
          <w:rStyle w:val="SUBST"/>
          <w:szCs w:val="22"/>
        </w:rPr>
        <w:t>дающ</w:t>
      </w:r>
      <w:r>
        <w:rPr>
          <w:rStyle w:val="SUBST"/>
          <w:szCs w:val="22"/>
        </w:rPr>
        <w:t xml:space="preserve">его </w:t>
      </w:r>
      <w:r w:rsidRPr="00743CDC">
        <w:rPr>
          <w:rStyle w:val="SUBST"/>
          <w:szCs w:val="22"/>
        </w:rPr>
        <w:t xml:space="preserve">  право владельцам требовать досрочного погашения </w:t>
      </w:r>
      <w:r w:rsidRPr="00743CDC">
        <w:rPr>
          <w:b/>
          <w:i/>
          <w:sz w:val="22"/>
          <w:szCs w:val="22"/>
        </w:rPr>
        <w:t xml:space="preserve">Биржевых облигаций серии </w:t>
      </w:r>
      <w:r w:rsidR="00BF1D78">
        <w:rPr>
          <w:b/>
          <w:i/>
          <w:sz w:val="22"/>
          <w:szCs w:val="22"/>
        </w:rPr>
        <w:t>БО-05</w:t>
      </w:r>
      <w:r w:rsidRPr="00743CDC">
        <w:rPr>
          <w:rStyle w:val="SUBST"/>
          <w:szCs w:val="22"/>
        </w:rPr>
        <w:t>, Эмитент</w:t>
      </w:r>
      <w:r w:rsidRPr="005731F5">
        <w:rPr>
          <w:rStyle w:val="SUBST"/>
          <w:szCs w:val="22"/>
        </w:rPr>
        <w:t xml:space="preserve"> публикует </w:t>
      </w:r>
      <w:r w:rsidRPr="00150BD9">
        <w:rPr>
          <w:rStyle w:val="SUBST"/>
          <w:bCs/>
          <w:iCs/>
          <w:szCs w:val="22"/>
        </w:rPr>
        <w:t>в Ленте новостей – не позднее</w:t>
      </w:r>
      <w:r w:rsidRPr="005731F5">
        <w:rPr>
          <w:rStyle w:val="SUBST"/>
          <w:bCs/>
          <w:iCs/>
          <w:szCs w:val="22"/>
        </w:rPr>
        <w:t xml:space="preserve"> 1 (Одного) дня</w:t>
      </w:r>
      <w:r w:rsidRPr="005731F5">
        <w:rPr>
          <w:b/>
          <w:bCs/>
          <w:i/>
          <w:iCs/>
          <w:sz w:val="22"/>
          <w:szCs w:val="22"/>
        </w:rPr>
        <w:t xml:space="preserve"> </w:t>
      </w:r>
      <w:r w:rsidRPr="005731F5">
        <w:rPr>
          <w:rStyle w:val="SUBST"/>
          <w:szCs w:val="22"/>
        </w:rPr>
        <w:t>с даты наступления события,</w:t>
      </w:r>
      <w:r>
        <w:rPr>
          <w:rStyle w:val="SUBST"/>
          <w:szCs w:val="22"/>
        </w:rPr>
        <w:t xml:space="preserve"> </w:t>
      </w:r>
      <w:r w:rsidRPr="005731F5">
        <w:rPr>
          <w:rStyle w:val="SUBST"/>
          <w:szCs w:val="22"/>
        </w:rPr>
        <w:t xml:space="preserve">и </w:t>
      </w:r>
      <w:r w:rsidRPr="005731F5">
        <w:rPr>
          <w:rStyle w:val="SUBST"/>
          <w:bCs/>
          <w:iCs/>
          <w:szCs w:val="22"/>
        </w:rPr>
        <w:t xml:space="preserve"> на странице Эмитента в сети Интернет – </w:t>
      </w:r>
      <w:r>
        <w:rPr>
          <w:rStyle w:val="SUBST"/>
          <w:bCs/>
          <w:iCs/>
          <w:szCs w:val="22"/>
        </w:rPr>
        <w:t xml:space="preserve"> </w:t>
      </w:r>
      <w:r w:rsidRPr="00C474D2">
        <w:rPr>
          <w:b/>
          <w:bCs/>
          <w:i/>
          <w:iCs/>
          <w:sz w:val="22"/>
          <w:szCs w:val="22"/>
          <w:u w:val="single"/>
        </w:rPr>
        <w:t>www.deltacredit.ru</w:t>
      </w:r>
      <w:r w:rsidRPr="005731F5">
        <w:rPr>
          <w:b/>
          <w:bCs/>
          <w:i/>
          <w:iCs/>
          <w:sz w:val="22"/>
          <w:szCs w:val="22"/>
        </w:rPr>
        <w:t xml:space="preserve"> </w:t>
      </w:r>
      <w:r w:rsidRPr="005731F5">
        <w:rPr>
          <w:rStyle w:val="SUBST"/>
          <w:szCs w:val="22"/>
        </w:rPr>
        <w:t xml:space="preserve"> – не позднее 2 (Двух) дней</w:t>
      </w:r>
      <w:r w:rsidRPr="005731F5">
        <w:rPr>
          <w:b/>
          <w:bCs/>
          <w:i/>
          <w:iCs/>
          <w:sz w:val="22"/>
          <w:szCs w:val="22"/>
        </w:rPr>
        <w:t xml:space="preserve"> </w:t>
      </w:r>
      <w:r w:rsidRPr="005731F5">
        <w:rPr>
          <w:rStyle w:val="SUBST"/>
          <w:szCs w:val="22"/>
        </w:rPr>
        <w:t>с даты наступления события,   в форме</w:t>
      </w:r>
      <w:r w:rsidRPr="005731F5">
        <w:rPr>
          <w:b/>
          <w:i/>
          <w:iCs/>
          <w:sz w:val="22"/>
          <w:szCs w:val="22"/>
        </w:rPr>
        <w:t xml:space="preserve"> сообщения о существенном </w:t>
      </w:r>
      <w:r w:rsidRPr="00150BD9">
        <w:rPr>
          <w:b/>
          <w:i/>
          <w:iCs/>
          <w:sz w:val="22"/>
          <w:szCs w:val="22"/>
        </w:rPr>
        <w:t xml:space="preserve">факте </w:t>
      </w:r>
      <w:r w:rsidRPr="00150BD9">
        <w:rPr>
          <w:b/>
          <w:i/>
          <w:sz w:val="22"/>
          <w:szCs w:val="22"/>
        </w:rPr>
        <w:t>«Сведения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r w:rsidRPr="00150BD9">
        <w:rPr>
          <w:rStyle w:val="SUBST"/>
          <w:szCs w:val="22"/>
        </w:rPr>
        <w:t>».</w:t>
      </w:r>
    </w:p>
    <w:p w:rsidR="007801CB" w:rsidRPr="005731F5" w:rsidRDefault="007801CB" w:rsidP="007801CB">
      <w:pPr>
        <w:pStyle w:val="BodyText22"/>
        <w:spacing w:line="240" w:lineRule="auto"/>
        <w:rPr>
          <w:rStyle w:val="SUBST"/>
          <w:rFonts w:ascii="Times New Roman" w:hAnsi="Times New Roman" w:cs="Times New Roman"/>
          <w:lang w:val="ru-RU"/>
        </w:rPr>
      </w:pPr>
      <w:r w:rsidRPr="005731F5">
        <w:rPr>
          <w:rStyle w:val="SUBST"/>
          <w:rFonts w:ascii="Times New Roman" w:hAnsi="Times New Roman" w:cs="Times New Roman"/>
          <w:lang w:val="ru-RU"/>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SUBST"/>
          <w:szCs w:val="22"/>
        </w:rPr>
      </w:pPr>
    </w:p>
    <w:p w:rsidR="007801CB" w:rsidRPr="005731F5" w:rsidRDefault="007801CB" w:rsidP="007801CB">
      <w:pPr>
        <w:jc w:val="both"/>
        <w:rPr>
          <w:rStyle w:val="SUBST"/>
          <w:iCs/>
          <w:szCs w:val="22"/>
        </w:rPr>
      </w:pPr>
      <w:r w:rsidRPr="005731F5">
        <w:rPr>
          <w:rStyle w:val="SUBST"/>
          <w:bCs/>
          <w:iCs/>
          <w:szCs w:val="22"/>
        </w:rPr>
        <w:t xml:space="preserve">После досрочного погашения по требованию владельцев Эмитентом Биржевых облигаций серии </w:t>
      </w:r>
      <w:r w:rsidR="00BF1D78">
        <w:rPr>
          <w:rStyle w:val="SUBST"/>
          <w:bCs/>
          <w:iCs/>
          <w:szCs w:val="22"/>
        </w:rPr>
        <w:t>БО-05</w:t>
      </w:r>
      <w:r w:rsidRPr="005731F5">
        <w:rPr>
          <w:rStyle w:val="SUBST"/>
          <w:bCs/>
          <w:iCs/>
          <w:szCs w:val="22"/>
        </w:rPr>
        <w:t xml:space="preserve"> Эмитент публикует информацию об итогах досрочного погашения по требованию </w:t>
      </w:r>
      <w:r w:rsidRPr="002B7A9E">
        <w:rPr>
          <w:rStyle w:val="SUBST"/>
          <w:bCs/>
          <w:iCs/>
          <w:szCs w:val="22"/>
        </w:rPr>
        <w:t xml:space="preserve">владельцев </w:t>
      </w:r>
      <w:r w:rsidRPr="002B7A9E">
        <w:rPr>
          <w:rStyle w:val="SUBST"/>
          <w:bCs/>
          <w:iCs/>
        </w:rPr>
        <w:t xml:space="preserve">(в том числе о количестве досрочно погашенных Биржевых облигаций серии </w:t>
      </w:r>
      <w:r w:rsidR="00BF1D78">
        <w:rPr>
          <w:rStyle w:val="SUBST"/>
          <w:bCs/>
          <w:iCs/>
        </w:rPr>
        <w:t>БО-05</w:t>
      </w:r>
      <w:r w:rsidRPr="002B7A9E">
        <w:rPr>
          <w:rStyle w:val="SUBST"/>
          <w:bCs/>
          <w:iCs/>
        </w:rPr>
        <w:t xml:space="preserve">) </w:t>
      </w:r>
      <w:r w:rsidRPr="002B7A9E">
        <w:rPr>
          <w:rStyle w:val="SUBST"/>
          <w:bCs/>
          <w:iCs/>
          <w:szCs w:val="22"/>
        </w:rPr>
        <w:t>в</w:t>
      </w:r>
      <w:r w:rsidRPr="005731F5">
        <w:rPr>
          <w:rStyle w:val="SUBST"/>
          <w:bCs/>
          <w:iCs/>
          <w:szCs w:val="22"/>
        </w:rPr>
        <w:t xml:space="preserve"> форме сообщения о существенном факте </w:t>
      </w:r>
      <w:r w:rsidRPr="005731F5">
        <w:rPr>
          <w:b/>
          <w:i/>
          <w:sz w:val="22"/>
          <w:szCs w:val="22"/>
        </w:rPr>
        <w:t>«Сведения оказывающие, по мнению эмитента, существенное влияние на стоимость его эмиссионных ценных бумаг»</w:t>
      </w:r>
      <w:r w:rsidRPr="005731F5">
        <w:rPr>
          <w:rStyle w:val="SUBST"/>
          <w:bCs/>
          <w:iCs/>
          <w:szCs w:val="22"/>
        </w:rPr>
        <w:t xml:space="preserve"> </w:t>
      </w:r>
      <w:r w:rsidRPr="005731F5">
        <w:rPr>
          <w:b/>
          <w:bCs/>
          <w:i/>
          <w:iCs/>
          <w:sz w:val="22"/>
          <w:szCs w:val="22"/>
        </w:rPr>
        <w:t xml:space="preserve">. </w:t>
      </w:r>
    </w:p>
    <w:p w:rsidR="007801CB" w:rsidRPr="005731F5" w:rsidRDefault="007801CB" w:rsidP="007801CB">
      <w:pPr>
        <w:jc w:val="both"/>
        <w:rPr>
          <w:rStyle w:val="SUBST"/>
          <w:bCs/>
          <w:iCs/>
          <w:szCs w:val="22"/>
        </w:rPr>
      </w:pPr>
      <w:r w:rsidRPr="005731F5">
        <w:rPr>
          <w:rStyle w:val="SUBST"/>
          <w:bCs/>
          <w:iCs/>
          <w:szCs w:val="22"/>
        </w:rPr>
        <w:t xml:space="preserve">Указанная информация (в том числе о количестве досрочно погашенных Биржевых облигаций серии </w:t>
      </w:r>
      <w:r w:rsidR="00BF1D78">
        <w:rPr>
          <w:rStyle w:val="SUBST"/>
          <w:bCs/>
          <w:iCs/>
          <w:szCs w:val="22"/>
        </w:rPr>
        <w:t>БО-05</w:t>
      </w:r>
      <w:r w:rsidRPr="005731F5">
        <w:rPr>
          <w:rStyle w:val="SUBST"/>
          <w:bCs/>
          <w:iCs/>
          <w:szCs w:val="22"/>
        </w:rPr>
        <w:t>) публикуется в следующие сроки с даты окончания срока исполнения обязательств:</w:t>
      </w:r>
    </w:p>
    <w:p w:rsidR="007801CB" w:rsidRPr="005F6F3B" w:rsidRDefault="007801CB" w:rsidP="00503836">
      <w:pPr>
        <w:pStyle w:val="1a"/>
        <w:numPr>
          <w:ilvl w:val="0"/>
          <w:numId w:val="26"/>
        </w:numPr>
        <w:tabs>
          <w:tab w:val="num" w:pos="900"/>
        </w:tabs>
        <w:jc w:val="both"/>
        <w:rPr>
          <w:rStyle w:val="SUBST"/>
          <w:bCs/>
          <w:iCs/>
          <w:szCs w:val="22"/>
        </w:rPr>
      </w:pPr>
      <w:r w:rsidRPr="005F6F3B">
        <w:rPr>
          <w:rStyle w:val="SUBST"/>
          <w:bCs/>
          <w:iCs/>
          <w:szCs w:val="22"/>
        </w:rPr>
        <w:t>в Ленте новостей - не позднее 1 (Одного) дня;</w:t>
      </w:r>
    </w:p>
    <w:p w:rsidR="007801CB" w:rsidRPr="005F6F3B" w:rsidRDefault="007801CB" w:rsidP="00503836">
      <w:pPr>
        <w:pStyle w:val="1a"/>
        <w:numPr>
          <w:ilvl w:val="0"/>
          <w:numId w:val="26"/>
        </w:numPr>
        <w:tabs>
          <w:tab w:val="num" w:pos="900"/>
        </w:tabs>
        <w:jc w:val="both"/>
        <w:rPr>
          <w:rStyle w:val="SUBST"/>
          <w:iCs/>
          <w:szCs w:val="22"/>
        </w:rPr>
      </w:pPr>
      <w:r w:rsidRPr="005F6F3B">
        <w:rPr>
          <w:rStyle w:val="SUBST"/>
          <w:bCs/>
          <w:iCs/>
          <w:szCs w:val="22"/>
        </w:rPr>
        <w:t xml:space="preserve"> на странице Эмитента  в сети Интернет </w:t>
      </w:r>
      <w:r w:rsidRPr="00C474D2">
        <w:rPr>
          <w:b/>
          <w:bCs/>
          <w:i/>
          <w:iCs/>
          <w:sz w:val="22"/>
          <w:szCs w:val="22"/>
          <w:u w:val="single"/>
        </w:rPr>
        <w:t>www.deltacredit.ru</w:t>
      </w:r>
      <w:r w:rsidRPr="005F6F3B">
        <w:rPr>
          <w:b/>
          <w:bCs/>
          <w:i/>
          <w:iCs/>
          <w:sz w:val="22"/>
          <w:szCs w:val="22"/>
        </w:rPr>
        <w:t xml:space="preserve">  </w:t>
      </w:r>
      <w:r w:rsidRPr="005F6F3B">
        <w:rPr>
          <w:rStyle w:val="SUBST"/>
          <w:szCs w:val="22"/>
        </w:rPr>
        <w:t>- не позднее 2 (Двух) дней;</w:t>
      </w:r>
    </w:p>
    <w:p w:rsidR="007801CB" w:rsidRPr="005731F5" w:rsidRDefault="007801CB" w:rsidP="007801CB">
      <w:pPr>
        <w:widowControl w:val="0"/>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i/>
          <w:sz w:val="22"/>
          <w:szCs w:val="22"/>
        </w:rPr>
      </w:pPr>
    </w:p>
    <w:p w:rsidR="007801CB" w:rsidRPr="005731F5" w:rsidRDefault="007801CB" w:rsidP="007801CB">
      <w:pPr>
        <w:tabs>
          <w:tab w:val="left" w:pos="426"/>
        </w:tabs>
        <w:jc w:val="both"/>
        <w:rPr>
          <w:b/>
          <w:bCs/>
          <w:i/>
          <w:iCs/>
          <w:sz w:val="22"/>
          <w:szCs w:val="22"/>
        </w:rPr>
      </w:pPr>
      <w:r w:rsidRPr="005731F5">
        <w:rPr>
          <w:b/>
          <w:bCs/>
          <w:i/>
          <w:iCs/>
          <w:sz w:val="22"/>
          <w:szCs w:val="22"/>
        </w:rPr>
        <w:t>2</w:t>
      </w:r>
      <w:r>
        <w:rPr>
          <w:b/>
          <w:bCs/>
          <w:i/>
          <w:iCs/>
          <w:sz w:val="22"/>
          <w:szCs w:val="22"/>
        </w:rPr>
        <w:t>1</w:t>
      </w:r>
      <w:r w:rsidRPr="005731F5">
        <w:rPr>
          <w:b/>
          <w:bCs/>
          <w:i/>
          <w:iCs/>
          <w:sz w:val="22"/>
          <w:szCs w:val="22"/>
        </w:rPr>
        <w:t xml:space="preserve">) Сообщение владельцам </w:t>
      </w:r>
      <w:r w:rsidRPr="00150BD9">
        <w:rPr>
          <w:b/>
          <w:bCs/>
          <w:i/>
          <w:iCs/>
          <w:sz w:val="22"/>
          <w:szCs w:val="22"/>
        </w:rPr>
        <w:t xml:space="preserve">Биржевых облигаций серии </w:t>
      </w:r>
      <w:r w:rsidR="00BF1D78">
        <w:rPr>
          <w:b/>
          <w:bCs/>
          <w:i/>
          <w:iCs/>
          <w:sz w:val="22"/>
          <w:szCs w:val="22"/>
        </w:rPr>
        <w:t>БО-05</w:t>
      </w:r>
      <w:r w:rsidRPr="00150BD9">
        <w:rPr>
          <w:b/>
          <w:bCs/>
          <w:i/>
          <w:iCs/>
          <w:sz w:val="22"/>
          <w:szCs w:val="22"/>
        </w:rPr>
        <w:t xml:space="preserve"> о принятом решении о приобретении Биржевых облигаций серии </w:t>
      </w:r>
      <w:r w:rsidR="00BF1D78">
        <w:rPr>
          <w:b/>
          <w:bCs/>
          <w:i/>
          <w:iCs/>
          <w:sz w:val="22"/>
          <w:szCs w:val="22"/>
        </w:rPr>
        <w:t>БО-05</w:t>
      </w:r>
      <w:r w:rsidRPr="00150BD9">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150BD9">
        <w:rPr>
          <w:b/>
          <w:i/>
          <w:sz w:val="22"/>
          <w:szCs w:val="22"/>
        </w:rPr>
        <w:t xml:space="preserve">«Сведения оказывающие, по мнению эмитента, существенное влияние на стоимость его эмиссионных ценных бумаг» </w:t>
      </w:r>
      <w:r w:rsidRPr="00150BD9">
        <w:rPr>
          <w:rStyle w:val="SUBST"/>
          <w:bCs/>
          <w:iCs/>
          <w:szCs w:val="22"/>
        </w:rPr>
        <w:t xml:space="preserve"> </w:t>
      </w:r>
      <w:r w:rsidRPr="00150BD9">
        <w:rPr>
          <w:b/>
          <w:bCs/>
          <w:i/>
          <w:iCs/>
          <w:sz w:val="22"/>
          <w:szCs w:val="22"/>
        </w:rPr>
        <w:t xml:space="preserve"> в следующие сроки с даты составления протокола (даты истечения срока, установленного</w:t>
      </w:r>
      <w:r w:rsidRPr="005731F5">
        <w:rPr>
          <w:b/>
          <w:bCs/>
          <w:i/>
          <w:iCs/>
          <w:sz w:val="22"/>
          <w:szCs w:val="22"/>
        </w:rPr>
        <w:t xml:space="preserve">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BF1D78">
        <w:rPr>
          <w:b/>
          <w:bCs/>
          <w:i/>
          <w:iCs/>
          <w:sz w:val="22"/>
          <w:szCs w:val="22"/>
        </w:rPr>
        <w:t>БО-05</w:t>
      </w:r>
      <w:r w:rsidRPr="005731F5">
        <w:rPr>
          <w:b/>
          <w:bCs/>
          <w:i/>
          <w:iCs/>
          <w:sz w:val="22"/>
          <w:szCs w:val="22"/>
        </w:rPr>
        <w:t xml:space="preserve">: </w:t>
      </w:r>
    </w:p>
    <w:p w:rsidR="007801CB" w:rsidRPr="005F6F3B" w:rsidRDefault="007801CB" w:rsidP="00503836">
      <w:pPr>
        <w:pStyle w:val="1a"/>
        <w:numPr>
          <w:ilvl w:val="0"/>
          <w:numId w:val="27"/>
        </w:numPr>
        <w:jc w:val="both"/>
        <w:rPr>
          <w:rStyle w:val="SUBST"/>
          <w:szCs w:val="22"/>
        </w:rPr>
      </w:pPr>
      <w:r w:rsidRPr="005F6F3B">
        <w:rPr>
          <w:rStyle w:val="SUBST"/>
          <w:bCs/>
          <w:iCs/>
          <w:szCs w:val="22"/>
        </w:rPr>
        <w:t>в Ленте новостей - не позднее 1 (Одного) дня;</w:t>
      </w:r>
    </w:p>
    <w:p w:rsidR="007801CB" w:rsidRPr="005F6F3B" w:rsidRDefault="007801CB" w:rsidP="00503836">
      <w:pPr>
        <w:pStyle w:val="1a"/>
        <w:numPr>
          <w:ilvl w:val="0"/>
          <w:numId w:val="27"/>
        </w:numPr>
        <w:jc w:val="both"/>
        <w:rPr>
          <w:rStyle w:val="SUBST"/>
          <w:b w:val="0"/>
          <w:szCs w:val="22"/>
        </w:rPr>
      </w:pPr>
      <w:r w:rsidRPr="005F6F3B">
        <w:rPr>
          <w:rStyle w:val="SUBST"/>
          <w:bCs/>
          <w:iCs/>
          <w:szCs w:val="22"/>
        </w:rPr>
        <w:t xml:space="preserve">на странице Эмитента в сети Интернет </w:t>
      </w:r>
      <w:hyperlink r:id="rId47" w:history="1">
        <w:r w:rsidRPr="009D4129">
          <w:rPr>
            <w:rStyle w:val="ae"/>
            <w:rFonts w:ascii="Times New Roman" w:hAnsi="Times New Roman" w:cs="Times New Roman"/>
            <w:b/>
            <w:bCs/>
            <w:i/>
            <w:iCs/>
            <w:sz w:val="22"/>
            <w:szCs w:val="22"/>
          </w:rPr>
          <w:t>www.deltacredit.ru</w:t>
        </w:r>
      </w:hyperlink>
      <w:r>
        <w:rPr>
          <w:b/>
          <w:bCs/>
          <w:i/>
          <w:iCs/>
          <w:sz w:val="22"/>
          <w:szCs w:val="22"/>
        </w:rPr>
        <w:t xml:space="preserve"> </w:t>
      </w:r>
      <w:r w:rsidRPr="005F6F3B">
        <w:rPr>
          <w:b/>
          <w:bCs/>
          <w:i/>
          <w:iCs/>
          <w:sz w:val="22"/>
          <w:szCs w:val="22"/>
        </w:rPr>
        <w:t xml:space="preserve"> </w:t>
      </w:r>
      <w:r w:rsidRPr="005F6F3B">
        <w:rPr>
          <w:rStyle w:val="SUBST"/>
          <w:szCs w:val="22"/>
        </w:rPr>
        <w:t>- не позднее 2 (Двух) дней.</w:t>
      </w:r>
    </w:p>
    <w:p w:rsidR="007801CB" w:rsidRPr="005731F5" w:rsidRDefault="007801CB" w:rsidP="007801CB">
      <w:pPr>
        <w:jc w:val="both"/>
        <w:rPr>
          <w:rStyle w:val="-"/>
          <w:bCs/>
          <w:iCs/>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
          <w:bCs/>
          <w:iCs/>
          <w:sz w:val="22"/>
          <w:szCs w:val="22"/>
        </w:rPr>
      </w:pPr>
    </w:p>
    <w:p w:rsidR="007801CB" w:rsidRPr="005731F5" w:rsidRDefault="007801CB" w:rsidP="007801CB">
      <w:pPr>
        <w:tabs>
          <w:tab w:val="left" w:pos="426"/>
        </w:tabs>
        <w:jc w:val="both"/>
        <w:rPr>
          <w:i/>
          <w:sz w:val="22"/>
          <w:szCs w:val="22"/>
        </w:rPr>
      </w:pPr>
      <w:r w:rsidRPr="005731F5">
        <w:rPr>
          <w:b/>
          <w:bCs/>
          <w:i/>
          <w:iCs/>
          <w:sz w:val="22"/>
          <w:szCs w:val="22"/>
        </w:rPr>
        <w:t xml:space="preserve">Сообщение владельцам Биржевых облигаций серии </w:t>
      </w:r>
      <w:r w:rsidR="00BF1D78">
        <w:rPr>
          <w:b/>
          <w:bCs/>
          <w:i/>
          <w:iCs/>
          <w:sz w:val="22"/>
          <w:szCs w:val="22"/>
        </w:rPr>
        <w:t>БО-05</w:t>
      </w:r>
      <w:r w:rsidRPr="005731F5">
        <w:rPr>
          <w:b/>
          <w:bCs/>
          <w:i/>
          <w:iCs/>
          <w:sz w:val="22"/>
          <w:szCs w:val="22"/>
        </w:rPr>
        <w:t xml:space="preserve"> о принятом решении, о приобретении Биржевых облигаций серии </w:t>
      </w:r>
      <w:r w:rsidR="00BF1D78">
        <w:rPr>
          <w:b/>
          <w:bCs/>
          <w:i/>
          <w:iCs/>
          <w:sz w:val="22"/>
          <w:szCs w:val="22"/>
        </w:rPr>
        <w:t>БО-05</w:t>
      </w:r>
      <w:r w:rsidRPr="005731F5">
        <w:rPr>
          <w:b/>
          <w:bCs/>
          <w:i/>
          <w:iCs/>
          <w:sz w:val="22"/>
          <w:szCs w:val="22"/>
        </w:rPr>
        <w:t xml:space="preserve"> должно содержать следующую информацию:</w:t>
      </w:r>
    </w:p>
    <w:p w:rsidR="007801CB" w:rsidRPr="005F6F3B" w:rsidRDefault="007801CB" w:rsidP="00503836">
      <w:pPr>
        <w:pStyle w:val="1a"/>
        <w:widowControl w:val="0"/>
        <w:numPr>
          <w:ilvl w:val="0"/>
          <w:numId w:val="28"/>
        </w:numPr>
        <w:jc w:val="both"/>
        <w:rPr>
          <w:rStyle w:val="SUBST"/>
          <w:szCs w:val="22"/>
        </w:rPr>
      </w:pPr>
      <w:r w:rsidRPr="005F6F3B">
        <w:rPr>
          <w:rStyle w:val="SUBST"/>
          <w:bCs/>
          <w:iCs/>
          <w:szCs w:val="22"/>
        </w:rPr>
        <w:t xml:space="preserve">дату принятия решения о приобретении (выкупе) Биржевых облигаций серии </w:t>
      </w:r>
      <w:r w:rsidR="00BF1D78">
        <w:rPr>
          <w:rStyle w:val="SUBST"/>
          <w:bCs/>
          <w:iCs/>
          <w:szCs w:val="22"/>
        </w:rPr>
        <w:t>БО-05</w:t>
      </w:r>
      <w:r w:rsidRPr="005F6F3B">
        <w:rPr>
          <w:rStyle w:val="SUBST"/>
          <w:bCs/>
          <w:iCs/>
          <w:szCs w:val="22"/>
        </w:rPr>
        <w:t xml:space="preserve"> выпуска по соглашению с их владельцами;</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серию и форму Биржевых облигаций серии </w:t>
      </w:r>
      <w:r w:rsidR="00BF1D78">
        <w:rPr>
          <w:rStyle w:val="SUBST"/>
          <w:bCs/>
          <w:iCs/>
          <w:szCs w:val="22"/>
        </w:rPr>
        <w:t>БО-05</w:t>
      </w:r>
      <w:r w:rsidRPr="005F6F3B">
        <w:rPr>
          <w:rStyle w:val="SUBST"/>
          <w:bCs/>
          <w:iCs/>
          <w:szCs w:val="22"/>
        </w:rPr>
        <w:t xml:space="preserve">, идентификационный номер и дату присвоения идентификационного номера выпуска Биржевых облигаций серии </w:t>
      </w:r>
      <w:r w:rsidR="00BF1D78">
        <w:rPr>
          <w:rStyle w:val="SUBST"/>
          <w:bCs/>
          <w:iCs/>
          <w:szCs w:val="22"/>
        </w:rPr>
        <w:t>БО-05</w:t>
      </w:r>
      <w:r w:rsidRPr="005F6F3B">
        <w:rPr>
          <w:rStyle w:val="SUBST"/>
          <w:bCs/>
          <w:iCs/>
          <w:szCs w:val="22"/>
        </w:rPr>
        <w:t>;</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количество приобретаемых Биржевых облигаций серии </w:t>
      </w:r>
      <w:r w:rsidR="00BF1D78">
        <w:rPr>
          <w:rStyle w:val="SUBST"/>
          <w:bCs/>
          <w:iCs/>
          <w:szCs w:val="22"/>
        </w:rPr>
        <w:t>БО-05</w:t>
      </w:r>
      <w:r w:rsidRPr="005F6F3B">
        <w:rPr>
          <w:rStyle w:val="SUBST"/>
          <w:bCs/>
          <w:iCs/>
          <w:szCs w:val="22"/>
        </w:rPr>
        <w:t>;</w:t>
      </w:r>
    </w:p>
    <w:p w:rsidR="007801CB" w:rsidRPr="005F6F3B" w:rsidRDefault="007801CB" w:rsidP="00503836">
      <w:pPr>
        <w:pStyle w:val="1a"/>
        <w:widowControl w:val="0"/>
        <w:numPr>
          <w:ilvl w:val="0"/>
          <w:numId w:val="28"/>
        </w:numPr>
        <w:jc w:val="both"/>
        <w:rPr>
          <w:rStyle w:val="SUBST"/>
          <w:iCs/>
          <w:szCs w:val="22"/>
        </w:rPr>
      </w:pPr>
      <w:r w:rsidRPr="005F6F3B">
        <w:rPr>
          <w:b/>
          <w:bCs/>
          <w:i/>
          <w:iCs/>
          <w:sz w:val="22"/>
          <w:szCs w:val="22"/>
        </w:rPr>
        <w:t xml:space="preserve">срок принятия владельцами Биржевых облигаций серии </w:t>
      </w:r>
      <w:r w:rsidR="00BF1D78">
        <w:rPr>
          <w:b/>
          <w:bCs/>
          <w:i/>
          <w:iCs/>
          <w:sz w:val="22"/>
          <w:szCs w:val="22"/>
        </w:rPr>
        <w:t>БО-05</w:t>
      </w:r>
      <w:r w:rsidRPr="005F6F3B">
        <w:rPr>
          <w:b/>
          <w:bCs/>
          <w:i/>
          <w:iCs/>
          <w:sz w:val="22"/>
          <w:szCs w:val="22"/>
        </w:rPr>
        <w:t xml:space="preserve"> предложения Эмитента о приобретении Биржевых облигаций серии </w:t>
      </w:r>
      <w:r w:rsidR="00BF1D78">
        <w:rPr>
          <w:b/>
          <w:bCs/>
          <w:i/>
          <w:iCs/>
          <w:sz w:val="22"/>
          <w:szCs w:val="22"/>
        </w:rPr>
        <w:t>БО-05</w:t>
      </w:r>
      <w:r w:rsidRPr="005F6F3B">
        <w:rPr>
          <w:b/>
          <w:bCs/>
          <w:i/>
          <w:iCs/>
          <w:sz w:val="22"/>
          <w:szCs w:val="22"/>
        </w:rPr>
        <w:t>;</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дату приобретения Эмитентом Биржевых облигаций серии </w:t>
      </w:r>
      <w:r w:rsidR="00BF1D78">
        <w:rPr>
          <w:rStyle w:val="SUBST"/>
          <w:bCs/>
          <w:iCs/>
          <w:szCs w:val="22"/>
        </w:rPr>
        <w:t>БО-05</w:t>
      </w:r>
      <w:r w:rsidRPr="005F6F3B">
        <w:rPr>
          <w:rStyle w:val="SUBST"/>
          <w:bCs/>
          <w:iCs/>
          <w:szCs w:val="22"/>
        </w:rPr>
        <w:t xml:space="preserve"> выпуска;</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 xml:space="preserve">цену приобретения Биржевых облигаций серии </w:t>
      </w:r>
      <w:r w:rsidR="00BF1D78">
        <w:rPr>
          <w:rStyle w:val="SUBST"/>
          <w:bCs/>
          <w:iCs/>
          <w:szCs w:val="22"/>
        </w:rPr>
        <w:t>БО-05</w:t>
      </w:r>
      <w:r w:rsidRPr="005F6F3B">
        <w:rPr>
          <w:rStyle w:val="SUBST"/>
          <w:bCs/>
          <w:iCs/>
          <w:szCs w:val="22"/>
        </w:rPr>
        <w:t xml:space="preserve"> выпуска или порядок ее определения;</w:t>
      </w:r>
    </w:p>
    <w:p w:rsidR="007801CB" w:rsidRPr="005F6F3B" w:rsidRDefault="007801CB" w:rsidP="00503836">
      <w:pPr>
        <w:pStyle w:val="1a"/>
        <w:widowControl w:val="0"/>
        <w:numPr>
          <w:ilvl w:val="0"/>
          <w:numId w:val="28"/>
        </w:numPr>
        <w:jc w:val="both"/>
        <w:rPr>
          <w:rStyle w:val="SUBST"/>
          <w:iCs/>
          <w:szCs w:val="22"/>
        </w:rPr>
      </w:pPr>
      <w:r w:rsidRPr="005F6F3B">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BF1D78">
        <w:rPr>
          <w:b/>
          <w:bCs/>
          <w:i/>
          <w:iCs/>
          <w:sz w:val="22"/>
          <w:szCs w:val="22"/>
        </w:rPr>
        <w:t>БО-05</w:t>
      </w:r>
      <w:r w:rsidRPr="005F6F3B">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7801CB" w:rsidRPr="005731F5" w:rsidRDefault="007801CB" w:rsidP="007801CB">
      <w:pPr>
        <w:jc w:val="both"/>
        <w:rPr>
          <w:rStyle w:val="SUBST"/>
          <w:bCs/>
          <w:iCs/>
          <w:szCs w:val="22"/>
        </w:rPr>
      </w:pPr>
    </w:p>
    <w:p w:rsidR="007801CB" w:rsidRPr="005731F5" w:rsidRDefault="007801CB" w:rsidP="007801CB">
      <w:pPr>
        <w:jc w:val="both"/>
        <w:rPr>
          <w:rStyle w:val="SUBST"/>
          <w:bCs/>
          <w:iCs/>
          <w:szCs w:val="22"/>
        </w:rPr>
      </w:pPr>
      <w:r w:rsidRPr="005731F5">
        <w:rPr>
          <w:rStyle w:val="SUBST"/>
          <w:bCs/>
          <w:iCs/>
          <w:szCs w:val="22"/>
        </w:rPr>
        <w:t xml:space="preserve">Указанное сообщение о принятом решении, о приобретении Биржевых облигаций серии </w:t>
      </w:r>
      <w:r w:rsidR="00BF1D78">
        <w:rPr>
          <w:rStyle w:val="SUBST"/>
          <w:bCs/>
          <w:iCs/>
          <w:szCs w:val="22"/>
        </w:rPr>
        <w:t>БО-05</w:t>
      </w:r>
      <w:r w:rsidRPr="005731F5">
        <w:rPr>
          <w:rStyle w:val="SUBST"/>
          <w:bCs/>
          <w:iCs/>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BF1D78">
        <w:rPr>
          <w:rStyle w:val="SUBST"/>
          <w:bCs/>
          <w:iCs/>
          <w:szCs w:val="22"/>
        </w:rPr>
        <w:t>БО-05</w:t>
      </w:r>
      <w:r w:rsidRPr="005731F5">
        <w:rPr>
          <w:rStyle w:val="SUBST"/>
          <w:bCs/>
          <w:iCs/>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BF1D78">
        <w:rPr>
          <w:rStyle w:val="SUBST"/>
          <w:bCs/>
          <w:iCs/>
          <w:szCs w:val="22"/>
        </w:rPr>
        <w:t>БО-05</w:t>
      </w:r>
      <w:r w:rsidRPr="005731F5">
        <w:rPr>
          <w:rStyle w:val="SUBST"/>
          <w:bCs/>
          <w:iCs/>
          <w:szCs w:val="22"/>
        </w:rPr>
        <w:t>, изъявившего волю акцептовать оферту.</w:t>
      </w:r>
    </w:p>
    <w:p w:rsidR="007801CB" w:rsidRPr="005731F5" w:rsidRDefault="007801CB" w:rsidP="007801CB">
      <w:pPr>
        <w:jc w:val="both"/>
        <w:rPr>
          <w:bCs/>
          <w:i/>
          <w:iCs/>
          <w:sz w:val="22"/>
          <w:szCs w:val="22"/>
        </w:rPr>
      </w:pPr>
    </w:p>
    <w:p w:rsidR="007801CB" w:rsidRPr="005731F5" w:rsidRDefault="007801CB" w:rsidP="007801CB">
      <w:pPr>
        <w:jc w:val="both"/>
        <w:rPr>
          <w:b/>
          <w:bCs/>
          <w:i/>
          <w:iCs/>
          <w:sz w:val="22"/>
          <w:szCs w:val="22"/>
        </w:rPr>
      </w:pPr>
      <w:r w:rsidRPr="005731F5">
        <w:rPr>
          <w:b/>
          <w:bCs/>
          <w:i/>
          <w:iCs/>
          <w:sz w:val="22"/>
          <w:szCs w:val="22"/>
        </w:rPr>
        <w:t>2</w:t>
      </w:r>
      <w:r>
        <w:rPr>
          <w:b/>
          <w:bCs/>
          <w:i/>
          <w:iCs/>
          <w:sz w:val="22"/>
          <w:szCs w:val="22"/>
        </w:rPr>
        <w:t>2</w:t>
      </w:r>
      <w:r w:rsidRPr="005731F5">
        <w:rPr>
          <w:b/>
          <w:bCs/>
          <w:i/>
          <w:iCs/>
          <w:sz w:val="22"/>
          <w:szCs w:val="22"/>
        </w:rPr>
        <w:t xml:space="preserve">) При смене организатора торговли на рынке ценных бумаг, через которого будут заключаться сделки по приобретению Биржевых облигаций серии </w:t>
      </w:r>
      <w:r w:rsidR="00BF1D78">
        <w:rPr>
          <w:b/>
          <w:bCs/>
          <w:i/>
          <w:iCs/>
          <w:sz w:val="22"/>
          <w:szCs w:val="22"/>
        </w:rPr>
        <w:t>БО-05</w:t>
      </w:r>
      <w:r w:rsidRPr="005731F5">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BF1D78">
        <w:rPr>
          <w:b/>
          <w:bCs/>
          <w:i/>
          <w:iCs/>
          <w:sz w:val="22"/>
          <w:szCs w:val="22"/>
        </w:rPr>
        <w:t>БО-05</w:t>
      </w:r>
      <w:r w:rsidRPr="005731F5">
        <w:rPr>
          <w:bCs/>
          <w:i/>
          <w:iCs/>
          <w:sz w:val="22"/>
          <w:szCs w:val="22"/>
        </w:rPr>
        <w:t xml:space="preserve"> </w:t>
      </w:r>
      <w:r w:rsidRPr="005731F5">
        <w:rPr>
          <w:rStyle w:val="SUBST"/>
          <w:szCs w:val="22"/>
        </w:rPr>
        <w:t xml:space="preserve">в форме сообщения о существенном факте </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5731F5">
        <w:rPr>
          <w:rStyle w:val="SUBST"/>
          <w:szCs w:val="22"/>
        </w:rPr>
        <w:t xml:space="preserve"> </w:t>
      </w:r>
      <w:r w:rsidRPr="005731F5">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BF1D78">
        <w:rPr>
          <w:b/>
          <w:bCs/>
          <w:i/>
          <w:iCs/>
          <w:sz w:val="22"/>
          <w:szCs w:val="22"/>
        </w:rPr>
        <w:t>БО-05</w:t>
      </w:r>
      <w:r w:rsidRPr="005731F5">
        <w:rPr>
          <w:b/>
          <w:bCs/>
          <w:i/>
          <w:iCs/>
          <w:sz w:val="22"/>
          <w:szCs w:val="22"/>
        </w:rPr>
        <w:t xml:space="preserve">: </w:t>
      </w:r>
    </w:p>
    <w:p w:rsidR="007801CB" w:rsidRPr="005F6F3B" w:rsidRDefault="007801CB" w:rsidP="00503836">
      <w:pPr>
        <w:pStyle w:val="1a"/>
        <w:numPr>
          <w:ilvl w:val="0"/>
          <w:numId w:val="29"/>
        </w:numPr>
        <w:jc w:val="both"/>
        <w:rPr>
          <w:b/>
          <w:bCs/>
          <w:i/>
          <w:iCs/>
          <w:sz w:val="22"/>
          <w:szCs w:val="22"/>
        </w:rPr>
      </w:pPr>
      <w:r w:rsidRPr="005F6F3B">
        <w:rPr>
          <w:b/>
          <w:bCs/>
          <w:i/>
          <w:iCs/>
          <w:sz w:val="22"/>
          <w:szCs w:val="22"/>
        </w:rPr>
        <w:t>в Ленте новостей – не позднее 1 (Одного) дня.</w:t>
      </w:r>
    </w:p>
    <w:p w:rsidR="007801CB" w:rsidRPr="005F6F3B" w:rsidRDefault="007801CB" w:rsidP="00503836">
      <w:pPr>
        <w:pStyle w:val="1a"/>
        <w:numPr>
          <w:ilvl w:val="0"/>
          <w:numId w:val="29"/>
        </w:numPr>
        <w:jc w:val="both"/>
        <w:rPr>
          <w:b/>
          <w:bCs/>
          <w:i/>
          <w:iCs/>
          <w:sz w:val="22"/>
          <w:szCs w:val="22"/>
        </w:rPr>
      </w:pPr>
      <w:r w:rsidRPr="005F6F3B">
        <w:rPr>
          <w:b/>
          <w:bCs/>
          <w:i/>
          <w:iCs/>
          <w:sz w:val="22"/>
          <w:szCs w:val="22"/>
        </w:rPr>
        <w:t xml:space="preserve">на странице Эмитента в сети Интернет </w:t>
      </w:r>
      <w:hyperlink r:id="rId48" w:history="1">
        <w:r w:rsidRPr="005F6F3B">
          <w:rPr>
            <w:rStyle w:val="ae"/>
            <w:rFonts w:ascii="Times New Roman" w:hAnsi="Times New Roman" w:cs="Times New Roman"/>
            <w:b/>
            <w:bCs/>
            <w:i/>
            <w:iCs/>
            <w:sz w:val="22"/>
            <w:szCs w:val="22"/>
          </w:rPr>
          <w:t xml:space="preserve">www.deltacredit.ru </w:t>
        </w:r>
      </w:hyperlink>
      <w:r w:rsidRPr="005F6F3B">
        <w:rPr>
          <w:b/>
          <w:bCs/>
          <w:i/>
          <w:iCs/>
          <w:sz w:val="22"/>
          <w:szCs w:val="22"/>
        </w:rPr>
        <w:t>-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i/>
          <w:sz w:val="22"/>
          <w:szCs w:val="22"/>
        </w:rPr>
      </w:pPr>
    </w:p>
    <w:p w:rsidR="007801CB" w:rsidRPr="005731F5" w:rsidRDefault="007801CB" w:rsidP="007801CB">
      <w:pPr>
        <w:adjustRightInd w:val="0"/>
        <w:jc w:val="both"/>
        <w:rPr>
          <w:rStyle w:val="SUBST"/>
          <w:bCs/>
          <w:iCs/>
          <w:szCs w:val="22"/>
        </w:rPr>
      </w:pPr>
      <w:r w:rsidRPr="005731F5">
        <w:rPr>
          <w:rStyle w:val="SUBST"/>
          <w:bCs/>
          <w:iCs/>
          <w:szCs w:val="22"/>
        </w:rPr>
        <w:t>2</w:t>
      </w:r>
      <w:r>
        <w:rPr>
          <w:rStyle w:val="SUBST"/>
          <w:bCs/>
          <w:iCs/>
          <w:szCs w:val="22"/>
        </w:rPr>
        <w:t>3</w:t>
      </w:r>
      <w:r w:rsidRPr="005731F5">
        <w:rPr>
          <w:rStyle w:val="SUBST"/>
          <w:bCs/>
          <w:iCs/>
          <w:szCs w:val="22"/>
        </w:rPr>
        <w:t xml:space="preserve">) Эмитент может назначать </w:t>
      </w:r>
      <w:r>
        <w:rPr>
          <w:rStyle w:val="SUBST"/>
          <w:bCs/>
          <w:iCs/>
          <w:szCs w:val="22"/>
        </w:rPr>
        <w:t xml:space="preserve">иных </w:t>
      </w:r>
      <w:r w:rsidRPr="005731F5">
        <w:rPr>
          <w:rStyle w:val="SUBST"/>
          <w:bCs/>
          <w:iCs/>
          <w:szCs w:val="22"/>
        </w:rPr>
        <w:t>Агентов</w:t>
      </w:r>
      <w:r>
        <w:rPr>
          <w:rStyle w:val="SUBST"/>
          <w:bCs/>
          <w:iCs/>
          <w:szCs w:val="22"/>
        </w:rPr>
        <w:t xml:space="preserve"> </w:t>
      </w:r>
      <w:r w:rsidRPr="005731F5">
        <w:rPr>
          <w:rStyle w:val="SUBST"/>
          <w:bCs/>
          <w:iCs/>
          <w:szCs w:val="22"/>
        </w:rPr>
        <w:t xml:space="preserve"> по приобретению Биржевых облигаций серии </w:t>
      </w:r>
      <w:r w:rsidR="00BF1D78">
        <w:rPr>
          <w:rStyle w:val="SUBST"/>
          <w:bCs/>
          <w:iCs/>
          <w:szCs w:val="22"/>
        </w:rPr>
        <w:t>БО-05</w:t>
      </w:r>
      <w:r w:rsidRPr="005731F5">
        <w:rPr>
          <w:rStyle w:val="SUBST"/>
          <w:bCs/>
          <w:iCs/>
          <w:szCs w:val="22"/>
        </w:rPr>
        <w:t xml:space="preserve">  по требованию их владельцев, действующих по поручению и за счет Эмитента  или отменять такие назначения. </w:t>
      </w:r>
    </w:p>
    <w:p w:rsidR="007801CB" w:rsidRPr="005731F5" w:rsidRDefault="007801CB" w:rsidP="007801CB">
      <w:pPr>
        <w:adjustRightInd w:val="0"/>
        <w:jc w:val="both"/>
        <w:rPr>
          <w:b/>
          <w:bCs/>
          <w:i/>
          <w:iCs/>
          <w:color w:val="000000"/>
          <w:sz w:val="22"/>
          <w:szCs w:val="22"/>
          <w:lang w:eastAsia="ru-RU"/>
        </w:rPr>
      </w:pPr>
    </w:p>
    <w:p w:rsidR="007801CB" w:rsidRPr="005731F5" w:rsidRDefault="007801CB" w:rsidP="007801CB">
      <w:pPr>
        <w:jc w:val="both"/>
        <w:rPr>
          <w:rStyle w:val="SUBST"/>
          <w:szCs w:val="22"/>
        </w:rPr>
      </w:pPr>
      <w:r w:rsidRPr="005731F5">
        <w:rPr>
          <w:rStyle w:val="SUBST"/>
          <w:bCs/>
          <w:iCs/>
          <w:szCs w:val="22"/>
        </w:rPr>
        <w:t xml:space="preserve">Сообщение </w:t>
      </w:r>
      <w:r w:rsidRPr="005731F5">
        <w:rPr>
          <w:b/>
          <w:bCs/>
          <w:i/>
          <w:iCs/>
          <w:sz w:val="22"/>
          <w:szCs w:val="22"/>
        </w:rPr>
        <w:t xml:space="preserve">о назначении или отмене назначения </w:t>
      </w:r>
      <w:r w:rsidRPr="005731F5">
        <w:rPr>
          <w:rStyle w:val="SUBST"/>
          <w:szCs w:val="22"/>
        </w:rPr>
        <w:t xml:space="preserve">Агента, по приобретению Биржевых облигаций серии </w:t>
      </w:r>
      <w:r w:rsidR="00BF1D78">
        <w:rPr>
          <w:rStyle w:val="SUBST"/>
          <w:szCs w:val="22"/>
        </w:rPr>
        <w:t>БО-05</w:t>
      </w:r>
      <w:r w:rsidRPr="005731F5">
        <w:rPr>
          <w:rStyle w:val="SUBST"/>
          <w:szCs w:val="22"/>
        </w:rPr>
        <w:t xml:space="preserve">  по требованию их владельцев, действующего по поручению и за счет Эмитента, публикуется в форме сообщения о существенном факте </w:t>
      </w:r>
      <w:r w:rsidRPr="005731F5">
        <w:rPr>
          <w:b/>
          <w:i/>
          <w:sz w:val="22"/>
          <w:szCs w:val="22"/>
          <w:lang w:eastAsia="ru-RU"/>
        </w:rPr>
        <w:t>«</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w:t>
      </w:r>
      <w:r w:rsidRPr="001212B0">
        <w:rPr>
          <w:b/>
          <w:i/>
          <w:sz w:val="22"/>
          <w:szCs w:val="22"/>
        </w:rPr>
        <w:t>вознаграждений за оказываемые услуги, а также об изменении указанных сведений</w:t>
      </w:r>
      <w:r w:rsidRPr="001212B0">
        <w:rPr>
          <w:b/>
          <w:i/>
          <w:sz w:val="22"/>
          <w:szCs w:val="22"/>
          <w:lang w:eastAsia="ru-RU"/>
        </w:rPr>
        <w:t xml:space="preserve">» </w:t>
      </w:r>
      <w:r w:rsidRPr="001212B0">
        <w:rPr>
          <w:rStyle w:val="SUBST"/>
          <w:szCs w:val="22"/>
        </w:rPr>
        <w:t>не позднее, чем за 14 (Четырнадцать) дней до Даты приобретения</w:t>
      </w:r>
      <w:r w:rsidRPr="005731F5">
        <w:rPr>
          <w:rStyle w:val="SUBST"/>
          <w:szCs w:val="22"/>
        </w:rPr>
        <w:t>, определяемой в соответствии с порядком, указанном в п. 10 Решения о выпуске ценных бумаг, в следующих источниках:</w:t>
      </w:r>
    </w:p>
    <w:p w:rsidR="007801CB" w:rsidRPr="005F6F3B" w:rsidRDefault="007801CB" w:rsidP="00503836">
      <w:pPr>
        <w:pStyle w:val="1a"/>
        <w:numPr>
          <w:ilvl w:val="0"/>
          <w:numId w:val="30"/>
        </w:numPr>
        <w:jc w:val="both"/>
        <w:rPr>
          <w:rStyle w:val="SUBST"/>
          <w:bCs/>
          <w:iCs/>
          <w:szCs w:val="22"/>
        </w:rPr>
      </w:pPr>
      <w:r w:rsidRPr="005F6F3B">
        <w:rPr>
          <w:rStyle w:val="SUBST"/>
          <w:bCs/>
          <w:iCs/>
          <w:szCs w:val="22"/>
        </w:rPr>
        <w:t>в Ленте новостей;</w:t>
      </w:r>
    </w:p>
    <w:p w:rsidR="007801CB" w:rsidRPr="005F6F3B" w:rsidRDefault="007801CB" w:rsidP="00503836">
      <w:pPr>
        <w:pStyle w:val="1a"/>
        <w:numPr>
          <w:ilvl w:val="0"/>
          <w:numId w:val="30"/>
        </w:numPr>
        <w:jc w:val="both"/>
        <w:rPr>
          <w:rStyle w:val="SUBST"/>
          <w:iCs/>
          <w:szCs w:val="22"/>
        </w:rPr>
      </w:pPr>
      <w:r w:rsidRPr="005F6F3B">
        <w:rPr>
          <w:rStyle w:val="SUBST"/>
          <w:bCs/>
          <w:iCs/>
          <w:szCs w:val="22"/>
        </w:rPr>
        <w:t xml:space="preserve">на странице Эмитента в сети Интернет </w:t>
      </w:r>
      <w:r w:rsidRPr="00C474D2">
        <w:rPr>
          <w:b/>
          <w:bCs/>
          <w:i/>
          <w:iCs/>
          <w:sz w:val="22"/>
          <w:szCs w:val="22"/>
          <w:u w:val="single"/>
        </w:rPr>
        <w:t>www.deltacredit.ru</w:t>
      </w:r>
    </w:p>
    <w:p w:rsidR="007801CB" w:rsidRPr="005731F5" w:rsidRDefault="007801CB" w:rsidP="007801CB">
      <w:pPr>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
          <w:sz w:val="22"/>
          <w:szCs w:val="22"/>
        </w:rPr>
      </w:pPr>
    </w:p>
    <w:p w:rsidR="007801CB" w:rsidRPr="005731F5" w:rsidRDefault="007801CB" w:rsidP="007801CB">
      <w:pPr>
        <w:jc w:val="both"/>
        <w:rPr>
          <w:b/>
          <w:bCs/>
          <w:i/>
          <w:iCs/>
          <w:color w:val="000000"/>
          <w:sz w:val="22"/>
          <w:szCs w:val="22"/>
          <w:lang w:eastAsia="ru-RU"/>
        </w:rPr>
      </w:pPr>
      <w:r w:rsidRPr="005731F5">
        <w:rPr>
          <w:b/>
          <w:bCs/>
          <w:i/>
          <w:iCs/>
          <w:color w:val="000000"/>
          <w:sz w:val="22"/>
          <w:szCs w:val="22"/>
          <w:lang w:eastAsia="ru-RU"/>
        </w:rPr>
        <w:t>2</w:t>
      </w:r>
      <w:r>
        <w:rPr>
          <w:b/>
          <w:bCs/>
          <w:i/>
          <w:iCs/>
          <w:color w:val="000000"/>
          <w:sz w:val="22"/>
          <w:szCs w:val="22"/>
          <w:lang w:eastAsia="ru-RU"/>
        </w:rPr>
        <w:t>4</w:t>
      </w:r>
      <w:r w:rsidRPr="005731F5">
        <w:rPr>
          <w:b/>
          <w:bCs/>
          <w:i/>
          <w:iCs/>
          <w:color w:val="000000"/>
          <w:sz w:val="22"/>
          <w:szCs w:val="22"/>
          <w:lang w:eastAsia="ru-RU"/>
        </w:rPr>
        <w:t xml:space="preserve">) </w:t>
      </w:r>
      <w:r w:rsidRPr="005731F5">
        <w:rPr>
          <w:rStyle w:val="SUBST"/>
          <w:bCs/>
          <w:iCs/>
          <w:szCs w:val="22"/>
        </w:rPr>
        <w:t xml:space="preserve">Эмитент может назначать Агентов по приобретению Биржевых облигаций серии </w:t>
      </w:r>
      <w:r w:rsidR="00BF1D78">
        <w:rPr>
          <w:rStyle w:val="SUBST"/>
          <w:bCs/>
          <w:iCs/>
          <w:szCs w:val="22"/>
        </w:rPr>
        <w:t>БО-05</w:t>
      </w:r>
      <w:r w:rsidRPr="005731F5">
        <w:rPr>
          <w:rStyle w:val="SUBST"/>
          <w:bCs/>
          <w:iCs/>
          <w:szCs w:val="22"/>
        </w:rPr>
        <w:t xml:space="preserve">  по соглашению с их владельцами, действующих по поручению и за счет Эмитента  или отменять такие назначения. </w:t>
      </w:r>
    </w:p>
    <w:p w:rsidR="007801CB" w:rsidRPr="005731F5" w:rsidRDefault="007801CB" w:rsidP="007801CB">
      <w:pPr>
        <w:jc w:val="both"/>
        <w:rPr>
          <w:rStyle w:val="SUBST"/>
          <w:szCs w:val="22"/>
        </w:rPr>
      </w:pPr>
    </w:p>
    <w:p w:rsidR="007801CB" w:rsidRPr="005731F5" w:rsidRDefault="007801CB" w:rsidP="007801CB">
      <w:pPr>
        <w:jc w:val="both"/>
        <w:rPr>
          <w:rStyle w:val="SUBST"/>
          <w:bCs/>
          <w:iCs/>
          <w:szCs w:val="22"/>
        </w:rPr>
      </w:pPr>
      <w:r w:rsidRPr="005731F5">
        <w:rPr>
          <w:rStyle w:val="SUBST"/>
          <w:bCs/>
          <w:iCs/>
          <w:szCs w:val="22"/>
        </w:rPr>
        <w:t xml:space="preserve">Сообщение </w:t>
      </w:r>
      <w:r w:rsidRPr="005731F5">
        <w:rPr>
          <w:b/>
          <w:bCs/>
          <w:i/>
          <w:iCs/>
          <w:sz w:val="22"/>
          <w:szCs w:val="22"/>
        </w:rPr>
        <w:t xml:space="preserve">о назначении или отмене назначения </w:t>
      </w:r>
      <w:r w:rsidRPr="005731F5">
        <w:rPr>
          <w:rStyle w:val="SUBST"/>
          <w:szCs w:val="22"/>
        </w:rPr>
        <w:t xml:space="preserve">Агента, по приобретению Биржевых облигаций серии </w:t>
      </w:r>
      <w:r w:rsidR="00BF1D78">
        <w:rPr>
          <w:rStyle w:val="SUBST"/>
          <w:szCs w:val="22"/>
        </w:rPr>
        <w:t>БО-05</w:t>
      </w:r>
      <w:r w:rsidRPr="005731F5">
        <w:rPr>
          <w:rStyle w:val="SUBST"/>
          <w:szCs w:val="22"/>
        </w:rPr>
        <w:t xml:space="preserve">  по соглашению с их владельцами, действующего по поручению и за счет Эмитента, публикуется в форме сообщения о существенном факте </w:t>
      </w:r>
      <w:r w:rsidRPr="005731F5">
        <w:rPr>
          <w:b/>
          <w:i/>
          <w:sz w:val="22"/>
          <w:szCs w:val="22"/>
          <w:lang w:eastAsia="ru-RU"/>
        </w:rPr>
        <w:t>«</w:t>
      </w:r>
      <w:r w:rsidRPr="005731F5">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5731F5">
        <w:rPr>
          <w:b/>
          <w:i/>
          <w:sz w:val="22"/>
          <w:szCs w:val="22"/>
          <w:lang w:eastAsia="ru-RU"/>
        </w:rPr>
        <w:t xml:space="preserve">» </w:t>
      </w:r>
      <w:r w:rsidRPr="005731F5">
        <w:rPr>
          <w:rStyle w:val="SUBST"/>
          <w:szCs w:val="22"/>
        </w:rPr>
        <w:t xml:space="preserve"> не позднее, чем за </w:t>
      </w:r>
      <w:r>
        <w:rPr>
          <w:rStyle w:val="SUBST"/>
          <w:szCs w:val="22"/>
        </w:rPr>
        <w:t>14</w:t>
      </w:r>
      <w:r w:rsidRPr="005731F5">
        <w:rPr>
          <w:rStyle w:val="SUBST"/>
          <w:szCs w:val="22"/>
        </w:rPr>
        <w:t xml:space="preserve"> (</w:t>
      </w:r>
      <w:r>
        <w:rPr>
          <w:rStyle w:val="SUBST"/>
          <w:szCs w:val="22"/>
        </w:rPr>
        <w:t xml:space="preserve">Четырнадцать) </w:t>
      </w:r>
      <w:r w:rsidRPr="005731F5">
        <w:rPr>
          <w:rStyle w:val="SUBST"/>
          <w:szCs w:val="22"/>
        </w:rPr>
        <w:t xml:space="preserve"> дней до </w:t>
      </w:r>
      <w:r w:rsidRPr="005731F5">
        <w:rPr>
          <w:b/>
          <w:bCs/>
          <w:i/>
          <w:iCs/>
          <w:sz w:val="22"/>
          <w:szCs w:val="22"/>
          <w:lang w:eastAsia="en-GB"/>
        </w:rPr>
        <w:t xml:space="preserve">даты приобретения Биржевых облигаций серии </w:t>
      </w:r>
      <w:r w:rsidR="00BF1D78">
        <w:rPr>
          <w:b/>
          <w:bCs/>
          <w:i/>
          <w:iCs/>
          <w:sz w:val="22"/>
          <w:szCs w:val="22"/>
          <w:lang w:eastAsia="en-GB"/>
        </w:rPr>
        <w:t>БО-05</w:t>
      </w:r>
      <w:r w:rsidRPr="005731F5">
        <w:rPr>
          <w:rStyle w:val="SUBST"/>
          <w:bCs/>
          <w:iCs/>
          <w:szCs w:val="22"/>
        </w:rPr>
        <w:t>, определяемой в соответствии с порядком, указанном в п. 10 Решения о выпуске ценных бумаг, в следующих источниках:</w:t>
      </w:r>
    </w:p>
    <w:p w:rsidR="007801CB" w:rsidRPr="005F6F3B" w:rsidRDefault="007801CB" w:rsidP="00503836">
      <w:pPr>
        <w:pStyle w:val="1a"/>
        <w:numPr>
          <w:ilvl w:val="0"/>
          <w:numId w:val="31"/>
        </w:numPr>
        <w:jc w:val="both"/>
        <w:rPr>
          <w:rStyle w:val="SUBST"/>
          <w:bCs/>
          <w:iCs/>
          <w:szCs w:val="22"/>
        </w:rPr>
      </w:pPr>
      <w:r w:rsidRPr="005F6F3B">
        <w:rPr>
          <w:rStyle w:val="SUBST"/>
          <w:bCs/>
          <w:iCs/>
          <w:szCs w:val="22"/>
        </w:rPr>
        <w:t>в Ленте новостей;</w:t>
      </w:r>
    </w:p>
    <w:p w:rsidR="007801CB" w:rsidRPr="005F6F3B" w:rsidRDefault="007801CB" w:rsidP="00503836">
      <w:pPr>
        <w:pStyle w:val="1a"/>
        <w:numPr>
          <w:ilvl w:val="0"/>
          <w:numId w:val="31"/>
        </w:numPr>
        <w:jc w:val="both"/>
        <w:rPr>
          <w:rStyle w:val="SUBST"/>
          <w:iCs/>
          <w:szCs w:val="22"/>
        </w:rPr>
      </w:pPr>
      <w:r w:rsidRPr="005F6F3B">
        <w:rPr>
          <w:rStyle w:val="SUBST"/>
          <w:bCs/>
          <w:iCs/>
          <w:szCs w:val="22"/>
        </w:rPr>
        <w:t xml:space="preserve">на странице Эмитента в сети Интернет </w:t>
      </w:r>
      <w:r w:rsidRPr="001C37FD">
        <w:rPr>
          <w:b/>
          <w:bCs/>
          <w:i/>
          <w:iCs/>
          <w:sz w:val="22"/>
          <w:szCs w:val="22"/>
          <w:u w:val="single"/>
        </w:rPr>
        <w:t>www.deltacredit.ru</w:t>
      </w:r>
      <w:r w:rsidRPr="005F6F3B">
        <w:rPr>
          <w:b/>
          <w:bCs/>
          <w:i/>
          <w:iCs/>
          <w:sz w:val="22"/>
          <w:szCs w:val="22"/>
        </w:rPr>
        <w:t>.</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Default="007801CB" w:rsidP="007801CB">
      <w:pPr>
        <w:jc w:val="both"/>
        <w:rPr>
          <w:b/>
          <w:bCs/>
          <w:i/>
          <w:iCs/>
          <w:sz w:val="22"/>
          <w:szCs w:val="22"/>
        </w:rPr>
      </w:pPr>
    </w:p>
    <w:p w:rsidR="007801CB" w:rsidRPr="00BA42C7" w:rsidRDefault="007801CB" w:rsidP="007801CB">
      <w:pPr>
        <w:tabs>
          <w:tab w:val="num" w:pos="567"/>
          <w:tab w:val="num" w:pos="851"/>
        </w:tabs>
        <w:jc w:val="both"/>
        <w:rPr>
          <w:rStyle w:val="SUBST"/>
        </w:rPr>
      </w:pPr>
      <w:r>
        <w:rPr>
          <w:rStyle w:val="SUBST"/>
        </w:rPr>
        <w:t>25</w:t>
      </w:r>
      <w:r w:rsidRPr="00BA42C7">
        <w:rPr>
          <w:rStyle w:val="SUBST"/>
        </w:rPr>
        <w:t xml:space="preserve">) </w:t>
      </w:r>
      <w:r w:rsidRPr="00BA42C7">
        <w:rPr>
          <w:b/>
          <w:i/>
          <w:sz w:val="22"/>
          <w:szCs w:val="22"/>
        </w:rPr>
        <w:t xml:space="preserve">Сообщение Эмитента о назначении платежного агента </w:t>
      </w:r>
      <w:r w:rsidRPr="00BA42C7">
        <w:rPr>
          <w:rStyle w:val="SUBST"/>
        </w:rPr>
        <w:t xml:space="preserve">на осуществление действий, связанных с выплатой денежных средств при досрочном погашении Биржевых облигаций серии </w:t>
      </w:r>
      <w:r w:rsidR="00BF1D78">
        <w:rPr>
          <w:rStyle w:val="SUBST"/>
        </w:rPr>
        <w:t>БО-05</w:t>
      </w:r>
      <w:r w:rsidRPr="00BA42C7">
        <w:rPr>
          <w:rStyle w:val="SUBST"/>
        </w:rPr>
        <w:t xml:space="preserve"> по требованию владельцев, и отмене таких назначений</w:t>
      </w:r>
      <w:r w:rsidRPr="00BA42C7">
        <w:rPr>
          <w:b/>
          <w:i/>
          <w:sz w:val="22"/>
          <w:szCs w:val="22"/>
        </w:rPr>
        <w:t xml:space="preserve">  публикуется Эмитентом в </w:t>
      </w:r>
      <w:r w:rsidRPr="00BA42C7">
        <w:rPr>
          <w:rStyle w:val="SUBST"/>
        </w:rPr>
        <w:t>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следующие сроки  с даты заключения договора:</w:t>
      </w:r>
    </w:p>
    <w:p w:rsidR="007801CB" w:rsidRPr="00BA42C7" w:rsidRDefault="007801CB" w:rsidP="00503836">
      <w:pPr>
        <w:numPr>
          <w:ilvl w:val="0"/>
          <w:numId w:val="5"/>
        </w:numPr>
        <w:autoSpaceDE/>
        <w:autoSpaceDN/>
        <w:jc w:val="both"/>
        <w:rPr>
          <w:rStyle w:val="SUBST"/>
          <w:bCs/>
          <w:iCs/>
        </w:rPr>
      </w:pPr>
      <w:r w:rsidRPr="00BA42C7">
        <w:rPr>
          <w:rStyle w:val="SUBST"/>
          <w:bCs/>
          <w:iCs/>
        </w:rPr>
        <w:t>в Ленте новостей - не позднее 1 (Одного) дня;</w:t>
      </w:r>
    </w:p>
    <w:p w:rsidR="007801CB" w:rsidRPr="00B06896" w:rsidRDefault="007801CB" w:rsidP="00503836">
      <w:pPr>
        <w:numPr>
          <w:ilvl w:val="0"/>
          <w:numId w:val="5"/>
        </w:numPr>
        <w:autoSpaceDE/>
        <w:autoSpaceDN/>
        <w:jc w:val="both"/>
        <w:rPr>
          <w:rStyle w:val="SUBST"/>
          <w:bCs/>
          <w:iCs/>
        </w:rPr>
      </w:pPr>
      <w:r w:rsidRPr="00BA42C7">
        <w:rPr>
          <w:b/>
          <w:i/>
          <w:sz w:val="22"/>
          <w:szCs w:val="22"/>
        </w:rPr>
        <w:t>на странице Эмитента в сети Интернет:</w:t>
      </w:r>
      <w:r w:rsidRPr="00BA42C7">
        <w:rPr>
          <w:rStyle w:val="SUBST"/>
          <w:bCs/>
          <w:iCs/>
        </w:rPr>
        <w:t xml:space="preserve">  </w:t>
      </w:r>
      <w:r w:rsidRPr="00BA42C7">
        <w:rPr>
          <w:b/>
          <w:bCs/>
          <w:i/>
          <w:iCs/>
          <w:sz w:val="22"/>
          <w:szCs w:val="22"/>
          <w:lang w:val="en-US"/>
        </w:rPr>
        <w:t>www</w:t>
      </w:r>
      <w:r w:rsidRPr="00BA42C7">
        <w:rPr>
          <w:b/>
          <w:bCs/>
          <w:i/>
          <w:iCs/>
          <w:sz w:val="22"/>
          <w:szCs w:val="22"/>
        </w:rPr>
        <w:t>.</w:t>
      </w:r>
      <w:r w:rsidRPr="00BA42C7">
        <w:rPr>
          <w:b/>
          <w:bCs/>
          <w:i/>
          <w:iCs/>
          <w:sz w:val="22"/>
          <w:szCs w:val="22"/>
          <w:lang w:val="en-US"/>
        </w:rPr>
        <w:t>deltacr</w:t>
      </w:r>
      <w:r w:rsidRPr="00CF4E22">
        <w:rPr>
          <w:b/>
          <w:bCs/>
          <w:i/>
          <w:iCs/>
          <w:sz w:val="22"/>
          <w:szCs w:val="22"/>
          <w:lang w:val="en-US"/>
        </w:rPr>
        <w:t>edit</w:t>
      </w:r>
      <w:r w:rsidRPr="00CF4E22">
        <w:rPr>
          <w:b/>
          <w:bCs/>
          <w:i/>
          <w:iCs/>
          <w:sz w:val="22"/>
          <w:szCs w:val="22"/>
        </w:rPr>
        <w:t>.</w:t>
      </w:r>
      <w:r w:rsidRPr="00CF4E22">
        <w:rPr>
          <w:b/>
          <w:bCs/>
          <w:i/>
          <w:iCs/>
          <w:sz w:val="22"/>
          <w:szCs w:val="22"/>
          <w:lang w:val="en-US"/>
        </w:rPr>
        <w:t>ru</w:t>
      </w:r>
      <w:r>
        <w:rPr>
          <w:rStyle w:val="SUBST"/>
          <w:bCs/>
          <w:iCs/>
        </w:rPr>
        <w:t xml:space="preserve"> </w:t>
      </w:r>
      <w:r w:rsidRPr="00CF4E22">
        <w:rPr>
          <w:szCs w:val="22"/>
        </w:rPr>
        <w:t xml:space="preserve"> </w:t>
      </w:r>
      <w:r w:rsidRPr="00B06896">
        <w:rPr>
          <w:b/>
          <w:i/>
          <w:sz w:val="22"/>
          <w:szCs w:val="22"/>
        </w:rPr>
        <w:t xml:space="preserve">- </w:t>
      </w:r>
      <w:r w:rsidRPr="00B06896">
        <w:rPr>
          <w:rStyle w:val="SUBST"/>
          <w:bCs/>
          <w:iCs/>
        </w:rPr>
        <w:t>не позднее 2 (Двух) дней.</w:t>
      </w:r>
    </w:p>
    <w:p w:rsidR="007801CB" w:rsidRPr="00B06896" w:rsidRDefault="007801CB" w:rsidP="007801CB">
      <w:pPr>
        <w:adjustRightInd w:val="0"/>
        <w:jc w:val="both"/>
        <w:rPr>
          <w:b/>
          <w:bCs/>
          <w:i/>
          <w:iCs/>
          <w:sz w:val="22"/>
          <w:szCs w:val="22"/>
        </w:rPr>
      </w:pPr>
      <w:r w:rsidRPr="00B06896">
        <w:rPr>
          <w:b/>
          <w:bCs/>
          <w:i/>
          <w:iCs/>
          <w:sz w:val="22"/>
          <w:szCs w:val="22"/>
        </w:rPr>
        <w:t xml:space="preserve">При этом публикация в сети </w:t>
      </w:r>
      <w:r>
        <w:rPr>
          <w:b/>
          <w:bCs/>
          <w:i/>
          <w:iCs/>
          <w:sz w:val="22"/>
          <w:szCs w:val="22"/>
        </w:rPr>
        <w:t>Интернет</w:t>
      </w:r>
      <w:r w:rsidRPr="00B06896">
        <w:rPr>
          <w:b/>
          <w:bCs/>
          <w:i/>
          <w:iCs/>
          <w:sz w:val="22"/>
          <w:szCs w:val="22"/>
        </w:rPr>
        <w:t xml:space="preserve"> осуществляется после публикации в </w:t>
      </w:r>
      <w:r>
        <w:rPr>
          <w:b/>
          <w:bCs/>
          <w:i/>
          <w:iCs/>
          <w:sz w:val="22"/>
          <w:szCs w:val="22"/>
        </w:rPr>
        <w:t>Ленте</w:t>
      </w:r>
      <w:r w:rsidRPr="00B06896">
        <w:rPr>
          <w:b/>
          <w:bCs/>
          <w:i/>
          <w:iCs/>
          <w:sz w:val="22"/>
          <w:szCs w:val="22"/>
        </w:rPr>
        <w:t xml:space="preserve">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rPr>
      </w:pPr>
      <w:r w:rsidRPr="005731F5">
        <w:rPr>
          <w:b/>
          <w:bCs/>
          <w:i/>
          <w:iCs/>
          <w:sz w:val="22"/>
          <w:szCs w:val="22"/>
        </w:rPr>
        <w:t>2</w:t>
      </w:r>
      <w:r>
        <w:rPr>
          <w:b/>
          <w:bCs/>
          <w:i/>
          <w:iCs/>
          <w:sz w:val="22"/>
          <w:szCs w:val="22"/>
        </w:rPr>
        <w:t>6</w:t>
      </w:r>
      <w:r w:rsidRPr="005731F5">
        <w:rPr>
          <w:b/>
          <w:bCs/>
          <w:i/>
          <w:iCs/>
          <w:sz w:val="22"/>
          <w:szCs w:val="22"/>
        </w:rPr>
        <w:t xml:space="preserve">) В случае признания выпуска несостоявшимся или недействительным Эмитент раскрывает сведения  об этом </w:t>
      </w:r>
      <w:r w:rsidRPr="005731F5">
        <w:rPr>
          <w:b/>
          <w:i/>
          <w:sz w:val="22"/>
          <w:szCs w:val="22"/>
        </w:rPr>
        <w:t>в форме сообщения о существенном факте «Сведения о признании выпуска (дополнительного выпуска) ценных бумаг несостоявшимся или недействительным»</w:t>
      </w:r>
      <w:r>
        <w:rPr>
          <w:b/>
          <w:i/>
          <w:sz w:val="22"/>
          <w:szCs w:val="22"/>
        </w:rPr>
        <w:t xml:space="preserve"> </w:t>
      </w:r>
      <w:r w:rsidRPr="005731F5">
        <w:rPr>
          <w:b/>
          <w:i/>
          <w:sz w:val="22"/>
          <w:szCs w:val="22"/>
        </w:rPr>
        <w:t xml:space="preserve">в следующие сроки с даты </w:t>
      </w:r>
      <w:r w:rsidRPr="005731F5">
        <w:rPr>
          <w:b/>
          <w:i/>
          <w:sz w:val="22"/>
          <w:szCs w:val="22"/>
          <w:lang w:eastAsia="ru-RU"/>
        </w:rPr>
        <w:t>опубликования информации о признании выпуска (дополнительного выпуска) ценных бумаг эмитента несостоявшимся на странице регистрирующего органа в сети Интернет или дата получения эмитентом письменного уведомления регистрирующего органа о признании выпуска (дополнительного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r w:rsidRPr="005731F5">
        <w:rPr>
          <w:b/>
          <w:i/>
          <w:sz w:val="22"/>
          <w:szCs w:val="22"/>
        </w:rPr>
        <w:t>:</w:t>
      </w:r>
    </w:p>
    <w:p w:rsidR="007801CB" w:rsidRPr="005731F5" w:rsidRDefault="007801CB" w:rsidP="00503836">
      <w:pPr>
        <w:pStyle w:val="NormalPrefix"/>
        <w:numPr>
          <w:ilvl w:val="0"/>
          <w:numId w:val="32"/>
        </w:numPr>
        <w:spacing w:before="0" w:after="0"/>
        <w:jc w:val="both"/>
        <w:rPr>
          <w:b/>
          <w:bCs/>
          <w:i/>
          <w:iCs/>
        </w:rPr>
      </w:pPr>
      <w:r w:rsidRPr="005731F5">
        <w:rPr>
          <w:b/>
          <w:bCs/>
          <w:i/>
          <w:iCs/>
        </w:rPr>
        <w:t>в Ленте новостей – не позднее 1 (Одного) дня;</w:t>
      </w:r>
    </w:p>
    <w:p w:rsidR="007801CB" w:rsidRPr="005731F5" w:rsidRDefault="007801CB" w:rsidP="00503836">
      <w:pPr>
        <w:pStyle w:val="NormalPrefix"/>
        <w:numPr>
          <w:ilvl w:val="0"/>
          <w:numId w:val="32"/>
        </w:numPr>
        <w:spacing w:before="0" w:after="0"/>
        <w:jc w:val="both"/>
        <w:rPr>
          <w:b/>
          <w:bCs/>
          <w:i/>
          <w:iCs/>
        </w:rPr>
      </w:pPr>
      <w:r w:rsidRPr="005731F5">
        <w:rPr>
          <w:b/>
          <w:bCs/>
          <w:i/>
          <w:iCs/>
        </w:rPr>
        <w:t xml:space="preserve">на странице Эмитента в сети Интернет </w:t>
      </w:r>
      <w:hyperlink r:id="rId49" w:history="1">
        <w:r w:rsidRPr="005731F5">
          <w:rPr>
            <w:rStyle w:val="ae"/>
            <w:rFonts w:ascii="Times New Roman" w:hAnsi="Times New Roman" w:cs="Times New Roman"/>
            <w:b/>
            <w:bCs/>
            <w:i/>
            <w:iCs/>
          </w:rPr>
          <w:t xml:space="preserve">www.deltacredit.ru </w:t>
        </w:r>
      </w:hyperlink>
      <w:r w:rsidRPr="005731F5">
        <w:rPr>
          <w:b/>
          <w:bCs/>
          <w:i/>
          <w:iCs/>
        </w:rPr>
        <w:t xml:space="preserve"> – не позднее 2 (Двух) дней.</w:t>
      </w:r>
    </w:p>
    <w:p w:rsidR="007801CB" w:rsidRPr="005731F5" w:rsidRDefault="007801CB" w:rsidP="007801CB">
      <w:pPr>
        <w:pStyle w:val="NormalPrefix"/>
        <w:spacing w:before="0" w:after="0"/>
        <w:jc w:val="both"/>
        <w:rPr>
          <w:b/>
          <w:bCs/>
          <w:i/>
          <w:iCs/>
        </w:rPr>
      </w:pPr>
      <w:r w:rsidRPr="005731F5">
        <w:rPr>
          <w:b/>
          <w:bCs/>
          <w:i/>
          <w:iCs/>
        </w:rPr>
        <w:t>При этом, публикация в сети Интернет осуществляется после публикации в Ленте новостей.</w:t>
      </w:r>
    </w:p>
    <w:p w:rsidR="007801CB" w:rsidRPr="005731F5" w:rsidRDefault="007801CB" w:rsidP="007801CB">
      <w:pPr>
        <w:pStyle w:val="NormalPrefix"/>
        <w:spacing w:before="0" w:after="0"/>
        <w:jc w:val="both"/>
        <w:rPr>
          <w:b/>
          <w:bCs/>
          <w:i/>
          <w:iCs/>
        </w:rPr>
      </w:pPr>
    </w:p>
    <w:p w:rsidR="007801CB" w:rsidRPr="005731F5" w:rsidRDefault="007801CB" w:rsidP="007801CB">
      <w:pPr>
        <w:jc w:val="both"/>
        <w:rPr>
          <w:b/>
          <w:bCs/>
          <w:i/>
          <w:sz w:val="22"/>
          <w:szCs w:val="22"/>
        </w:rPr>
      </w:pPr>
      <w:r w:rsidRPr="005731F5">
        <w:rPr>
          <w:b/>
          <w:bCs/>
          <w:i/>
          <w:iCs/>
          <w:sz w:val="22"/>
          <w:szCs w:val="22"/>
        </w:rPr>
        <w:t>2</w:t>
      </w:r>
      <w:r>
        <w:rPr>
          <w:b/>
          <w:bCs/>
          <w:i/>
          <w:iCs/>
          <w:sz w:val="22"/>
          <w:szCs w:val="22"/>
        </w:rPr>
        <w:t>7</w:t>
      </w:r>
      <w:r w:rsidRPr="005731F5">
        <w:rPr>
          <w:b/>
          <w:bCs/>
          <w:i/>
          <w:iCs/>
          <w:sz w:val="22"/>
          <w:szCs w:val="22"/>
        </w:rPr>
        <w:t>) В случае изменения адреса страницы в сети Интернет, используемой Эмитентом для раскрытия информации, сведения об этом раскрываются</w:t>
      </w:r>
      <w:r w:rsidRPr="005731F5">
        <w:rPr>
          <w:i/>
          <w:sz w:val="22"/>
          <w:szCs w:val="22"/>
          <w:lang w:eastAsia="ru-RU"/>
        </w:rPr>
        <w:t xml:space="preserve"> </w:t>
      </w:r>
      <w:r w:rsidRPr="005731F5">
        <w:rPr>
          <w:b/>
          <w:i/>
          <w:sz w:val="22"/>
          <w:szCs w:val="22"/>
        </w:rPr>
        <w:t xml:space="preserve">в форме сообщения о существенном </w:t>
      </w:r>
      <w:r w:rsidRPr="005731F5">
        <w:rPr>
          <w:b/>
          <w:bCs/>
          <w:i/>
          <w:sz w:val="22"/>
          <w:szCs w:val="22"/>
        </w:rPr>
        <w:t xml:space="preserve">факте </w:t>
      </w:r>
      <w:r w:rsidRPr="005731F5">
        <w:rPr>
          <w:b/>
          <w:i/>
          <w:sz w:val="22"/>
          <w:szCs w:val="22"/>
        </w:rPr>
        <w:t xml:space="preserve">«Сведения оказывающие, по мнению эмитента, существенное влияние на стоимость его эмиссионных ценных бумаг» </w:t>
      </w:r>
      <w:r w:rsidRPr="005731F5">
        <w:rPr>
          <w:b/>
          <w:bCs/>
          <w:i/>
          <w:sz w:val="22"/>
          <w:szCs w:val="22"/>
        </w:rPr>
        <w:t xml:space="preserve">следующие сроки с даты </w:t>
      </w:r>
      <w:r w:rsidRPr="005731F5">
        <w:rPr>
          <w:b/>
          <w:bCs/>
          <w:i/>
          <w:iCs/>
          <w:sz w:val="22"/>
          <w:szCs w:val="22"/>
        </w:rPr>
        <w:t>начала предоставления доступа к информации, раскрытой (опубликованной) эмитентом на странице в сети Интернет по измененному адресу</w:t>
      </w:r>
      <w:r w:rsidRPr="005731F5">
        <w:rPr>
          <w:b/>
          <w:bCs/>
          <w:i/>
          <w:sz w:val="22"/>
          <w:szCs w:val="22"/>
        </w:rPr>
        <w:t>:</w:t>
      </w:r>
    </w:p>
    <w:p w:rsidR="007801CB" w:rsidRPr="005731F5" w:rsidRDefault="007801CB" w:rsidP="00503836">
      <w:pPr>
        <w:pStyle w:val="NormalPrefix"/>
        <w:numPr>
          <w:ilvl w:val="0"/>
          <w:numId w:val="33"/>
        </w:numPr>
        <w:spacing w:before="0" w:after="0"/>
        <w:jc w:val="both"/>
        <w:rPr>
          <w:b/>
          <w:bCs/>
          <w:i/>
          <w:iCs/>
        </w:rPr>
      </w:pPr>
      <w:r w:rsidRPr="005731F5">
        <w:rPr>
          <w:b/>
          <w:bCs/>
          <w:i/>
          <w:iCs/>
        </w:rPr>
        <w:t>- в Ленте новостей – не позднее 1 (Одного) дня;</w:t>
      </w:r>
    </w:p>
    <w:p w:rsidR="007801CB" w:rsidRPr="005731F5" w:rsidRDefault="007801CB" w:rsidP="00503836">
      <w:pPr>
        <w:pStyle w:val="NormalPrefix"/>
        <w:numPr>
          <w:ilvl w:val="0"/>
          <w:numId w:val="33"/>
        </w:numPr>
        <w:spacing w:before="0" w:after="0"/>
        <w:jc w:val="both"/>
        <w:rPr>
          <w:b/>
          <w:bCs/>
          <w:i/>
          <w:iCs/>
        </w:rPr>
      </w:pPr>
      <w:r w:rsidRPr="005731F5">
        <w:rPr>
          <w:b/>
          <w:bCs/>
          <w:i/>
          <w:iCs/>
        </w:rPr>
        <w:t xml:space="preserve">- на странице Эмитента в сети Интернет </w:t>
      </w:r>
      <w:hyperlink r:id="rId50" w:history="1">
        <w:r w:rsidRPr="005731F5">
          <w:rPr>
            <w:rStyle w:val="ae"/>
            <w:rFonts w:ascii="Times New Roman" w:hAnsi="Times New Roman" w:cs="Times New Roman"/>
            <w:b/>
            <w:bCs/>
            <w:i/>
            <w:iCs/>
          </w:rPr>
          <w:t xml:space="preserve">www.deltacredit.ru </w:t>
        </w:r>
      </w:hyperlink>
      <w:r w:rsidRPr="005731F5">
        <w:rPr>
          <w:b/>
          <w:bCs/>
          <w:i/>
          <w:iCs/>
        </w:rPr>
        <w:t xml:space="preserve"> – не позднее 2 (Двух) дней.</w:t>
      </w:r>
    </w:p>
    <w:p w:rsidR="007801CB" w:rsidRPr="005731F5" w:rsidRDefault="007801CB" w:rsidP="007801CB">
      <w:pPr>
        <w:pStyle w:val="NormalPrefix"/>
        <w:spacing w:before="0" w:after="0"/>
        <w:jc w:val="both"/>
        <w:rPr>
          <w:b/>
          <w:bCs/>
          <w:i/>
          <w:iCs/>
        </w:rPr>
      </w:pPr>
      <w:r w:rsidRPr="005731F5">
        <w:rPr>
          <w:b/>
          <w:bCs/>
          <w:i/>
          <w:iCs/>
        </w:rPr>
        <w:t>При этом, публикация в сети Интернет осуществляется после публикации в Ленте новостей.</w:t>
      </w:r>
    </w:p>
    <w:p w:rsidR="007801CB" w:rsidRDefault="007801CB" w:rsidP="007801CB">
      <w:pPr>
        <w:pStyle w:val="NormalPrefix"/>
        <w:spacing w:before="0" w:after="0"/>
        <w:jc w:val="both"/>
        <w:rPr>
          <w:b/>
          <w:bCs/>
          <w:iCs/>
        </w:rPr>
      </w:pPr>
    </w:p>
    <w:p w:rsidR="004A4A69" w:rsidRPr="000D56F2" w:rsidRDefault="004A4A6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7801CB" w:rsidRPr="007801CB" w:rsidRDefault="007801CB" w:rsidP="007801CB">
      <w:pPr>
        <w:jc w:val="both"/>
        <w:rPr>
          <w:b/>
          <w:bCs/>
          <w:i/>
          <w:iCs/>
          <w:sz w:val="22"/>
          <w:szCs w:val="22"/>
        </w:rPr>
      </w:pPr>
      <w:r w:rsidRPr="007801CB">
        <w:rPr>
          <w:b/>
          <w:bCs/>
          <w:i/>
          <w:iCs/>
          <w:sz w:val="22"/>
          <w:szCs w:val="22"/>
        </w:rPr>
        <w:t xml:space="preserve">Эмитент обязуется раскрывать информацию о выпуске Биржевых облигаций серии </w:t>
      </w:r>
      <w:r w:rsidR="00BF1D78">
        <w:rPr>
          <w:b/>
          <w:bCs/>
          <w:i/>
          <w:iCs/>
          <w:sz w:val="22"/>
          <w:szCs w:val="22"/>
        </w:rPr>
        <w:t>БО-05</w:t>
      </w:r>
      <w:r w:rsidRPr="007801CB">
        <w:rPr>
          <w:b/>
          <w:bCs/>
          <w:i/>
          <w:iCs/>
          <w:sz w:val="22"/>
          <w:szCs w:val="22"/>
        </w:rPr>
        <w:t xml:space="preserve"> в соответствии с требованиями законодательства Российской Федерации.</w:t>
      </w:r>
    </w:p>
    <w:p w:rsidR="007801CB" w:rsidRPr="007801CB" w:rsidRDefault="007801CB" w:rsidP="007801CB">
      <w:pPr>
        <w:adjustRightInd w:val="0"/>
        <w:jc w:val="both"/>
        <w:rPr>
          <w:b/>
          <w:bCs/>
          <w:i/>
          <w:sz w:val="22"/>
          <w:szCs w:val="22"/>
          <w:lang w:eastAsia="ru-RU"/>
        </w:rPr>
      </w:pPr>
      <w:r w:rsidRPr="007801CB">
        <w:rPr>
          <w:b/>
          <w:bCs/>
          <w:i/>
          <w:sz w:val="22"/>
          <w:szCs w:val="22"/>
          <w:lang w:eastAsia="ru-RU"/>
        </w:rPr>
        <w:t xml:space="preserve">Эмитент осуществляет раскрытие информации на каждом этапе процедуры эмиссии ценных бумаг в соответствии с требованиями Федерального закона «О рынке ценных бумаг» №39-ФЗ от 22 апреля 1996 года, Федерального закона «Об акционерных обществах» от 26.12.95 № 208-ФЗ, Стандартов эмиссии ценных бумаг и регистрации проспектов ценных бумаг, утвержденных Приказом ФСФР России от 25 января 2007 года № 07-4/пз-н, Положения о раскрытии информации эмитентами эмиссионных ценных бумаг», утвержденного Приказом ФСФР России от 04 октября 2011 года № 11-46/пз-н (далее по тексту – «Положение о раскрытии информации»), правил допуска биржевых облигаций к торгам, утвержденных биржей, осуществившей допуск Биржевых облигаций серии </w:t>
      </w:r>
      <w:r w:rsidR="00BF1D78">
        <w:rPr>
          <w:b/>
          <w:bCs/>
          <w:i/>
          <w:sz w:val="22"/>
          <w:szCs w:val="22"/>
          <w:lang w:eastAsia="ru-RU"/>
        </w:rPr>
        <w:t>БО-05</w:t>
      </w:r>
      <w:r w:rsidRPr="007801CB">
        <w:rPr>
          <w:b/>
          <w:bCs/>
          <w:i/>
          <w:sz w:val="22"/>
          <w:szCs w:val="22"/>
          <w:lang w:eastAsia="ru-RU"/>
        </w:rPr>
        <w:t xml:space="preserve"> к торгам, иных нормативных правовых актов Российской Федерации,  Решением о выпуске ценных бумаг и Проспектом ценных бумаг.</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rPr>
      </w:pPr>
      <w:r w:rsidRPr="007801CB">
        <w:rPr>
          <w:b/>
          <w:bCs/>
          <w:i/>
          <w:iCs/>
          <w:sz w:val="22"/>
          <w:szCs w:val="22"/>
        </w:rPr>
        <w:t xml:space="preserve">На дату утверждения Решения о выпуске ценных бумаг и Проспекта ценных бумаг  </w:t>
      </w:r>
      <w:r w:rsidRPr="007801CB">
        <w:rPr>
          <w:b/>
          <w:i/>
          <w:sz w:val="22"/>
          <w:szCs w:val="22"/>
        </w:rPr>
        <w:t xml:space="preserve">Эмитент имеет обязательство по раскрытию информации о своей деятельности в форме ежеквартальных отчетов, сообщений о существенных фактах, а также в форме сообщений о сведениях, которые могут оказать существенное влияние на стоимость ценных бумаг эмитента, в объеме и порядке, установленном нормативными актами </w:t>
      </w:r>
      <w:r w:rsidRPr="007801CB">
        <w:rPr>
          <w:rFonts w:eastAsia="Calibri"/>
          <w:b/>
          <w:bCs/>
          <w:i/>
          <w:sz w:val="22"/>
          <w:szCs w:val="22"/>
        </w:rPr>
        <w:t xml:space="preserve">Банка России или иного уполномоченного органа по регулированию, контролю и надзору в сфере финансовых рынков. </w:t>
      </w:r>
    </w:p>
    <w:p w:rsidR="007801CB" w:rsidRPr="007801CB" w:rsidRDefault="007801CB" w:rsidP="007801CB">
      <w:pPr>
        <w:jc w:val="both"/>
        <w:rPr>
          <w:b/>
          <w:i/>
          <w:sz w:val="22"/>
          <w:szCs w:val="22"/>
        </w:rPr>
      </w:pPr>
    </w:p>
    <w:p w:rsidR="007801CB" w:rsidRPr="007801CB" w:rsidRDefault="007801CB" w:rsidP="007801CB">
      <w:pPr>
        <w:jc w:val="both"/>
        <w:rPr>
          <w:b/>
          <w:bCs/>
          <w:i/>
          <w:iCs/>
          <w:sz w:val="22"/>
          <w:szCs w:val="22"/>
        </w:rPr>
      </w:pPr>
      <w:r w:rsidRPr="007801CB">
        <w:rPr>
          <w:b/>
          <w:bCs/>
          <w:i/>
          <w:iCs/>
          <w:sz w:val="22"/>
          <w:szCs w:val="22"/>
        </w:rPr>
        <w:t xml:space="preserve">Тексты сообщений о существенных фактах должны быть доступны на странице Эмитента в сети Интернет в течение не менее 12 (Двенадцати) месяцев с даты </w:t>
      </w:r>
      <w:r w:rsidRPr="007801CB">
        <w:rPr>
          <w:b/>
          <w:bCs/>
          <w:i/>
          <w:iCs/>
          <w:color w:val="000000"/>
          <w:sz w:val="22"/>
          <w:szCs w:val="22"/>
        </w:rPr>
        <w:t xml:space="preserve">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w:t>
      </w:r>
      <w:r w:rsidRPr="007801CB">
        <w:rPr>
          <w:b/>
          <w:i/>
          <w:color w:val="000000"/>
          <w:sz w:val="22"/>
          <w:szCs w:val="22"/>
        </w:rPr>
        <w:t>его опубликования в сети Интернет.</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документами </w:t>
      </w:r>
      <w:r w:rsidRPr="007801CB">
        <w:rPr>
          <w:rFonts w:eastAsia="Calibri"/>
          <w:b/>
          <w:bCs/>
          <w:i/>
          <w:sz w:val="22"/>
          <w:szCs w:val="22"/>
        </w:rPr>
        <w:t xml:space="preserve">Банка России или иного уполномоченного органа по регулированию, контролю и надзору в сфере финансовых рынков, </w:t>
      </w:r>
      <w:r w:rsidRPr="007801CB">
        <w:rPr>
          <w:b/>
          <w:bCs/>
          <w:i/>
          <w:iCs/>
          <w:sz w:val="22"/>
          <w:szCs w:val="22"/>
        </w:rPr>
        <w:t xml:space="preserve">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а также нормативными документами </w:t>
      </w:r>
      <w:r w:rsidRPr="007801CB">
        <w:rPr>
          <w:rFonts w:eastAsia="Calibri"/>
          <w:b/>
          <w:bCs/>
          <w:i/>
          <w:sz w:val="22"/>
          <w:szCs w:val="22"/>
        </w:rPr>
        <w:t xml:space="preserve">Банка России или иного уполномоченного органа по регулированию, контролю и надзору в сфере финансовых рынков, </w:t>
      </w:r>
      <w:r w:rsidRPr="007801CB">
        <w:rPr>
          <w:b/>
          <w:bCs/>
          <w:i/>
          <w:iCs/>
          <w:sz w:val="22"/>
          <w:szCs w:val="22"/>
        </w:rPr>
        <w:t>действующими на момент наступления события.</w:t>
      </w:r>
    </w:p>
    <w:p w:rsidR="007801CB" w:rsidRPr="007801CB" w:rsidRDefault="007801CB" w:rsidP="007801CB">
      <w:pPr>
        <w:jc w:val="both"/>
        <w:rPr>
          <w:b/>
          <w:bCs/>
          <w:i/>
          <w:iCs/>
          <w:sz w:val="22"/>
          <w:szCs w:val="22"/>
        </w:rPr>
      </w:pPr>
    </w:p>
    <w:p w:rsidR="007801CB" w:rsidRPr="007801CB" w:rsidRDefault="007801CB" w:rsidP="007801CB">
      <w:pPr>
        <w:adjustRightInd w:val="0"/>
        <w:jc w:val="both"/>
        <w:rPr>
          <w:b/>
          <w:i/>
          <w:sz w:val="22"/>
          <w:szCs w:val="22"/>
          <w:lang w:eastAsia="ru-RU"/>
        </w:rPr>
      </w:pPr>
      <w:r w:rsidRPr="007801CB">
        <w:rPr>
          <w:b/>
          <w:i/>
          <w:sz w:val="22"/>
          <w:szCs w:val="22"/>
          <w:lang w:eastAsia="ru-RU"/>
        </w:rPr>
        <w:t>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(далее также – в Ленте новостей), такое опубликование должно осуществляться в Ленте новостей хотя бы одного из информационных агентств, уполномоченных</w:t>
      </w:r>
      <w:r w:rsidRPr="007801CB">
        <w:rPr>
          <w:rFonts w:ascii="Arial" w:hAnsi="Arial" w:cs="Arial"/>
          <w:b/>
          <w:bCs/>
          <w:i/>
          <w:iCs/>
          <w:sz w:val="22"/>
          <w:szCs w:val="22"/>
          <w:lang w:val="de-DE" w:eastAsia="ru-RU"/>
        </w:rPr>
        <w:t xml:space="preserve"> </w:t>
      </w:r>
      <w:r w:rsidRPr="007801CB">
        <w:rPr>
          <w:rFonts w:eastAsia="Calibri"/>
          <w:b/>
          <w:bCs/>
          <w:i/>
          <w:sz w:val="22"/>
          <w:szCs w:val="22"/>
          <w:lang w:val="de-DE" w:eastAsia="ru-RU"/>
        </w:rPr>
        <w:t>Банк</w:t>
      </w:r>
      <w:r w:rsidRPr="007801CB">
        <w:rPr>
          <w:rFonts w:eastAsia="Calibri"/>
          <w:b/>
          <w:bCs/>
          <w:i/>
          <w:sz w:val="22"/>
          <w:szCs w:val="22"/>
          <w:lang w:eastAsia="ru-RU"/>
        </w:rPr>
        <w:t>ом</w:t>
      </w:r>
      <w:r w:rsidRPr="007801CB">
        <w:rPr>
          <w:rFonts w:eastAsia="Calibri"/>
          <w:b/>
          <w:bCs/>
          <w:i/>
          <w:sz w:val="22"/>
          <w:szCs w:val="22"/>
          <w:lang w:val="de-DE" w:eastAsia="ru-RU"/>
        </w:rPr>
        <w:t xml:space="preserve"> России или иного уполномоченного органа по регулированию, контролю и надзору в сфере финансовых рынков</w:t>
      </w:r>
      <w:r w:rsidRPr="007801CB">
        <w:rPr>
          <w:b/>
          <w:i/>
          <w:sz w:val="22"/>
          <w:szCs w:val="22"/>
          <w:lang w:eastAsia="ru-RU"/>
        </w:rPr>
        <w:t xml:space="preserve"> на осуществление распространения информации, раскрываемой на рынке ценных бумаг, в срок до 10.00 часов последнего дня, в течение которого должно быть осуществлено такое опубликование. </w:t>
      </w:r>
    </w:p>
    <w:p w:rsidR="007801CB" w:rsidRPr="007801CB" w:rsidRDefault="007801CB" w:rsidP="007801CB">
      <w:pPr>
        <w:jc w:val="both"/>
        <w:rPr>
          <w:b/>
          <w:i/>
          <w:sz w:val="22"/>
          <w:szCs w:val="22"/>
        </w:rPr>
      </w:pPr>
    </w:p>
    <w:p w:rsidR="007801CB" w:rsidRPr="007801CB" w:rsidRDefault="007801CB" w:rsidP="007801CB">
      <w:pPr>
        <w:jc w:val="both"/>
        <w:rPr>
          <w:b/>
          <w:i/>
          <w:iCs/>
          <w:sz w:val="22"/>
          <w:szCs w:val="22"/>
        </w:rPr>
      </w:pPr>
      <w:r w:rsidRPr="007801CB">
        <w:rPr>
          <w:b/>
          <w:i/>
          <w:iCs/>
          <w:sz w:val="22"/>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Эмитента в сети Интернет по адресам </w:t>
      </w:r>
      <w:r w:rsidRPr="007801CB">
        <w:rPr>
          <w:b/>
          <w:i/>
          <w:color w:val="0000FF"/>
          <w:sz w:val="22"/>
          <w:szCs w:val="22"/>
          <w:u w:val="single"/>
        </w:rPr>
        <w:t>http://www.e-disclosure.ru/portal/company.aspx?id=8251;</w:t>
      </w:r>
      <w:r w:rsidRPr="007801CB">
        <w:rPr>
          <w:color w:val="0000FF"/>
          <w:sz w:val="22"/>
          <w:szCs w:val="22"/>
          <w:u w:val="single"/>
        </w:rPr>
        <w:t xml:space="preserve"> </w:t>
      </w:r>
      <w:r w:rsidRPr="007801CB">
        <w:rPr>
          <w:b/>
          <w:i/>
          <w:iCs/>
          <w:sz w:val="22"/>
          <w:szCs w:val="22"/>
          <w:u w:val="single"/>
          <w:lang w:val="en-US"/>
        </w:rPr>
        <w:t>www</w:t>
      </w:r>
      <w:r w:rsidRPr="007801CB">
        <w:rPr>
          <w:b/>
          <w:i/>
          <w:iCs/>
          <w:sz w:val="22"/>
          <w:szCs w:val="22"/>
          <w:u w:val="single"/>
        </w:rPr>
        <w:t>.</w:t>
      </w:r>
      <w:r w:rsidRPr="007801CB">
        <w:rPr>
          <w:b/>
          <w:i/>
          <w:iCs/>
          <w:sz w:val="22"/>
          <w:szCs w:val="22"/>
          <w:u w:val="single"/>
          <w:lang w:val="en-US"/>
        </w:rPr>
        <w:t>deltacredit</w:t>
      </w:r>
      <w:r w:rsidRPr="007801CB">
        <w:rPr>
          <w:b/>
          <w:i/>
          <w:iCs/>
          <w:sz w:val="22"/>
          <w:szCs w:val="22"/>
          <w:u w:val="single"/>
        </w:rPr>
        <w:t>.</w:t>
      </w:r>
      <w:r w:rsidRPr="007801CB">
        <w:rPr>
          <w:b/>
          <w:i/>
          <w:iCs/>
          <w:sz w:val="22"/>
          <w:szCs w:val="22"/>
          <w:u w:val="single"/>
          <w:lang w:val="en-US"/>
        </w:rPr>
        <w:t>ru</w:t>
      </w:r>
      <w:r w:rsidRPr="007801CB">
        <w:rPr>
          <w:b/>
          <w:i/>
          <w:iCs/>
          <w:sz w:val="22"/>
          <w:szCs w:val="22"/>
        </w:rPr>
        <w:t>.</w:t>
      </w:r>
    </w:p>
    <w:p w:rsidR="007801CB" w:rsidRPr="007801CB" w:rsidRDefault="007801CB" w:rsidP="007801CB">
      <w:pPr>
        <w:jc w:val="both"/>
        <w:rPr>
          <w:b/>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 Сообщение о принятии уполномоченным органом управления Эмитента решения о размещении Биржевых облигаций серии </w:t>
      </w:r>
      <w:r w:rsidR="00BF1D78">
        <w:rPr>
          <w:b/>
          <w:bCs/>
          <w:i/>
          <w:iCs/>
          <w:sz w:val="22"/>
          <w:szCs w:val="22"/>
        </w:rPr>
        <w:t>БО-05</w:t>
      </w:r>
      <w:r w:rsidR="00712589">
        <w:rPr>
          <w:b/>
          <w:bCs/>
          <w:i/>
          <w:iCs/>
          <w:sz w:val="22"/>
          <w:szCs w:val="22"/>
        </w:rPr>
        <w:t xml:space="preserve"> </w:t>
      </w:r>
      <w:r w:rsidRPr="007801CB">
        <w:rPr>
          <w:b/>
          <w:bCs/>
          <w:i/>
          <w:iCs/>
          <w:sz w:val="22"/>
          <w:szCs w:val="22"/>
        </w:rPr>
        <w:t xml:space="preserve">должно быть опубликовано в форме сообщения о существенном факте «Сведения об этапах процедуры эмиссии эмиссионных ценных бумаг эмитента» </w:t>
      </w:r>
      <w:r w:rsidRPr="007801CB">
        <w:rPr>
          <w:b/>
          <w:i/>
          <w:sz w:val="22"/>
          <w:szCs w:val="22"/>
        </w:rPr>
        <w:t xml:space="preserve">(«Сведения о принятии решения о размещении ценных бумаг») </w:t>
      </w:r>
      <w:r w:rsidRPr="007801CB">
        <w:rPr>
          <w:b/>
          <w:bCs/>
          <w:i/>
          <w:iCs/>
          <w:sz w:val="22"/>
          <w:szCs w:val="22"/>
        </w:rPr>
        <w:t xml:space="preserve">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размещении Биржевых облигаций серии </w:t>
      </w:r>
      <w:r w:rsidR="00BF1D78">
        <w:rPr>
          <w:b/>
          <w:bCs/>
          <w:i/>
          <w:iCs/>
          <w:sz w:val="22"/>
          <w:szCs w:val="22"/>
        </w:rPr>
        <w:t>БО-05</w:t>
      </w:r>
      <w:r w:rsidRPr="007801CB">
        <w:rPr>
          <w:b/>
          <w:bCs/>
          <w:i/>
          <w:iCs/>
          <w:sz w:val="22"/>
          <w:szCs w:val="22"/>
        </w:rPr>
        <w:t>:</w:t>
      </w:r>
    </w:p>
    <w:p w:rsidR="007801CB" w:rsidRPr="007801CB" w:rsidRDefault="007801CB" w:rsidP="00503836">
      <w:pPr>
        <w:numPr>
          <w:ilvl w:val="0"/>
          <w:numId w:val="6"/>
        </w:numPr>
        <w:ind w:left="714" w:hanging="357"/>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6"/>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14"/>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2) Сообщение об утверждении уполномоченным органом управления Эмитента Решения о выпуске ценных бумаг должно быть опубликовано Эмитентом в форме сообщения о существенном факте «Сведения об этапах процедуры эмиссии эмиссионных ценных бумаг эмитента» («</w:t>
      </w:r>
      <w:r w:rsidRPr="007801CB">
        <w:rPr>
          <w:b/>
          <w:i/>
          <w:sz w:val="22"/>
          <w:szCs w:val="22"/>
        </w:rPr>
        <w:t>Сведения об утверждении решения о выпуске ценных бумаг»)</w:t>
      </w:r>
      <w:r w:rsidRPr="007801CB">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решения о выпуске ценных бумаг:</w:t>
      </w:r>
    </w:p>
    <w:p w:rsidR="007801CB" w:rsidRPr="007801CB" w:rsidRDefault="007801CB" w:rsidP="00503836">
      <w:pPr>
        <w:numPr>
          <w:ilvl w:val="0"/>
          <w:numId w:val="7"/>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7"/>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4"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20"/>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color w:val="000000"/>
          <w:sz w:val="22"/>
          <w:szCs w:val="22"/>
        </w:rPr>
      </w:pPr>
      <w:r w:rsidRPr="007801CB">
        <w:rPr>
          <w:b/>
          <w:bCs/>
          <w:i/>
          <w:iCs/>
          <w:sz w:val="22"/>
          <w:szCs w:val="22"/>
        </w:rPr>
        <w:t xml:space="preserve">3) </w:t>
      </w:r>
      <w:r w:rsidRPr="007801CB">
        <w:rPr>
          <w:b/>
          <w:bCs/>
          <w:i/>
          <w:iCs/>
          <w:color w:val="000000"/>
          <w:sz w:val="22"/>
          <w:szCs w:val="22"/>
        </w:rPr>
        <w:t xml:space="preserve">В случае допуска Биржевых облигаций  серии </w:t>
      </w:r>
      <w:r w:rsidR="00BF1D78">
        <w:rPr>
          <w:b/>
          <w:bCs/>
          <w:i/>
          <w:iCs/>
          <w:color w:val="000000"/>
          <w:sz w:val="22"/>
          <w:szCs w:val="22"/>
        </w:rPr>
        <w:t>БО-05</w:t>
      </w:r>
      <w:r w:rsidRPr="007801CB">
        <w:rPr>
          <w:b/>
          <w:bCs/>
          <w:i/>
          <w:iCs/>
          <w:color w:val="000000"/>
          <w:sz w:val="22"/>
          <w:szCs w:val="22"/>
        </w:rPr>
        <w:t xml:space="preserve"> к торгам в ЗАО «ФБ ММВБ» в процессе их размещения и/или обращения  их эмитент и ЗАО «ФБ ММВБ» обязаны обеспечить доступ к информации, содержащейся в Проспекте ценных бумаг, любым заинтересованным в этом лицам независимо от целей получения этой информации не позднее даты начала размещения Биржевых облигаций серии </w:t>
      </w:r>
      <w:r w:rsidR="00BF1D78">
        <w:rPr>
          <w:b/>
          <w:bCs/>
          <w:i/>
          <w:iCs/>
          <w:color w:val="000000"/>
          <w:sz w:val="22"/>
          <w:szCs w:val="22"/>
        </w:rPr>
        <w:t>БО-05</w:t>
      </w:r>
      <w:r w:rsidRPr="007801CB">
        <w:rPr>
          <w:b/>
          <w:bCs/>
          <w:i/>
          <w:iCs/>
          <w:color w:val="000000"/>
          <w:sz w:val="22"/>
          <w:szCs w:val="22"/>
        </w:rPr>
        <w:t>.</w:t>
      </w:r>
    </w:p>
    <w:p w:rsidR="007801CB" w:rsidRPr="007801CB" w:rsidRDefault="007801CB" w:rsidP="007801CB">
      <w:pPr>
        <w:adjustRightInd w:val="0"/>
        <w:ind w:firstLine="540"/>
        <w:jc w:val="both"/>
        <w:rPr>
          <w:b/>
          <w:bCs/>
          <w:i/>
          <w:iCs/>
          <w:color w:val="000000"/>
          <w:sz w:val="22"/>
          <w:szCs w:val="22"/>
        </w:rPr>
      </w:pPr>
      <w:r w:rsidRPr="007801CB">
        <w:rPr>
          <w:b/>
          <w:bCs/>
          <w:i/>
          <w:iCs/>
          <w:color w:val="000000"/>
          <w:sz w:val="22"/>
          <w:szCs w:val="22"/>
        </w:rPr>
        <w:t>Информация о допуске Биржевых облигаций к торгам в ЗАО «ФБ ММВБ» раскрывается через представительство ЗАО «ФБ ММВБ» в сети Интернет.</w:t>
      </w:r>
    </w:p>
    <w:p w:rsidR="007801CB" w:rsidRPr="007801CB" w:rsidRDefault="007801CB" w:rsidP="007801CB">
      <w:pPr>
        <w:adjustRightInd w:val="0"/>
        <w:ind w:firstLine="540"/>
        <w:jc w:val="both"/>
        <w:rPr>
          <w:b/>
          <w:bCs/>
          <w:i/>
          <w:iCs/>
          <w:color w:val="000000"/>
          <w:sz w:val="22"/>
          <w:szCs w:val="22"/>
        </w:rPr>
      </w:pPr>
    </w:p>
    <w:p w:rsidR="007801CB" w:rsidRPr="007801CB" w:rsidRDefault="007801CB" w:rsidP="007801CB">
      <w:pPr>
        <w:adjustRightInd w:val="0"/>
        <w:ind w:firstLine="360"/>
        <w:jc w:val="both"/>
        <w:rPr>
          <w:i/>
          <w:iCs/>
          <w:color w:val="000000"/>
        </w:rPr>
      </w:pPr>
      <w:r w:rsidRPr="007801CB">
        <w:rPr>
          <w:i/>
          <w:iCs/>
          <w:color w:val="000000"/>
        </w:rPr>
        <w:t xml:space="preserve"> </w:t>
      </w:r>
      <w:r w:rsidRPr="007801CB">
        <w:rPr>
          <w:b/>
          <w:bCs/>
          <w:i/>
          <w:iCs/>
          <w:color w:val="000000"/>
          <w:sz w:val="22"/>
          <w:szCs w:val="22"/>
        </w:rPr>
        <w:t xml:space="preserve">Эмитент раскрывает информацию о присвоении выпуску Биржевых облигаций серии </w:t>
      </w:r>
      <w:r w:rsidR="00BF1D78">
        <w:rPr>
          <w:b/>
          <w:bCs/>
          <w:i/>
          <w:iCs/>
          <w:color w:val="000000"/>
          <w:sz w:val="22"/>
          <w:szCs w:val="22"/>
        </w:rPr>
        <w:t>БО-05</w:t>
      </w:r>
      <w:r w:rsidRPr="007801CB">
        <w:rPr>
          <w:b/>
          <w:bCs/>
          <w:i/>
          <w:iCs/>
          <w:color w:val="000000"/>
          <w:sz w:val="22"/>
          <w:szCs w:val="22"/>
        </w:rPr>
        <w:t xml:space="preserve"> идентификационного номера  путем опубликования сообщения о существенном факте «Об этапах процедуры эмиссии</w:t>
      </w:r>
      <w:r w:rsidRPr="007801CB">
        <w:t xml:space="preserve"> </w:t>
      </w:r>
      <w:r w:rsidRPr="007801CB">
        <w:rPr>
          <w:b/>
          <w:bCs/>
          <w:i/>
          <w:iCs/>
          <w:color w:val="000000"/>
          <w:sz w:val="22"/>
          <w:szCs w:val="22"/>
        </w:rPr>
        <w:t xml:space="preserve">эмиссионных ценных бумаг эмитента» в следующие сроки с даты опубликования ФБ ММВБ информации о присвоении выпуску Биржевых облигаций серии </w:t>
      </w:r>
      <w:r w:rsidR="00BF1D78">
        <w:rPr>
          <w:b/>
          <w:bCs/>
          <w:i/>
          <w:iCs/>
          <w:color w:val="000000"/>
          <w:sz w:val="22"/>
          <w:szCs w:val="22"/>
        </w:rPr>
        <w:t>БО-05</w:t>
      </w:r>
      <w:r w:rsidRPr="007801CB">
        <w:rPr>
          <w:b/>
          <w:bCs/>
          <w:i/>
          <w:iCs/>
          <w:color w:val="000000"/>
          <w:sz w:val="22"/>
          <w:szCs w:val="22"/>
        </w:rPr>
        <w:t xml:space="preserve"> идентификационного номера и допуске Биржевых облигаций серии </w:t>
      </w:r>
      <w:r w:rsidR="00BF1D78">
        <w:rPr>
          <w:b/>
          <w:bCs/>
          <w:i/>
          <w:iCs/>
          <w:color w:val="000000"/>
          <w:sz w:val="22"/>
          <w:szCs w:val="22"/>
        </w:rPr>
        <w:t>БО-05</w:t>
      </w:r>
      <w:r w:rsidRPr="007801CB">
        <w:rPr>
          <w:b/>
          <w:bCs/>
          <w:i/>
          <w:iCs/>
          <w:color w:val="000000"/>
          <w:sz w:val="22"/>
          <w:szCs w:val="22"/>
        </w:rPr>
        <w:t xml:space="preserve"> к торгам в процессе размещения на странице ФБ ММВБ в сети Интернет или получения Эмитентом письменного уведомления о присвоении выпуску Биржевых облигаций серии </w:t>
      </w:r>
      <w:r w:rsidR="00BF1D78">
        <w:rPr>
          <w:b/>
          <w:bCs/>
          <w:i/>
          <w:iCs/>
          <w:color w:val="000000"/>
          <w:sz w:val="22"/>
          <w:szCs w:val="22"/>
        </w:rPr>
        <w:t>БО-05</w:t>
      </w:r>
      <w:r w:rsidRPr="007801CB">
        <w:rPr>
          <w:b/>
          <w:bCs/>
          <w:i/>
          <w:iCs/>
          <w:color w:val="000000"/>
          <w:sz w:val="22"/>
          <w:szCs w:val="22"/>
        </w:rPr>
        <w:t xml:space="preserve">  идентификационного номера и допуске Биржевых облигаций серии </w:t>
      </w:r>
      <w:r w:rsidR="00BF1D78">
        <w:rPr>
          <w:b/>
          <w:bCs/>
          <w:i/>
          <w:iCs/>
          <w:color w:val="000000"/>
          <w:sz w:val="22"/>
          <w:szCs w:val="22"/>
        </w:rPr>
        <w:t>БО-05</w:t>
      </w:r>
      <w:r w:rsidRPr="007801CB">
        <w:rPr>
          <w:b/>
          <w:bCs/>
          <w:i/>
          <w:iCs/>
          <w:color w:val="000000"/>
          <w:sz w:val="22"/>
          <w:szCs w:val="22"/>
        </w:rPr>
        <w:t xml:space="preserve"> к торгам на фондовой бирже в процессе размещения в зависимости от того, какая из указанных дат наступит раньше:</w:t>
      </w:r>
    </w:p>
    <w:p w:rsidR="007801CB" w:rsidRPr="007801CB" w:rsidRDefault="007801CB" w:rsidP="00503836">
      <w:pPr>
        <w:numPr>
          <w:ilvl w:val="0"/>
          <w:numId w:val="24"/>
        </w:numPr>
        <w:jc w:val="both"/>
        <w:rPr>
          <w:b/>
          <w:bCs/>
          <w:i/>
          <w:iCs/>
          <w:color w:val="000000"/>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4"/>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color w:val="000000"/>
          <w:sz w:val="22"/>
          <w:szCs w:val="22"/>
        </w:rPr>
      </w:pPr>
      <w:r w:rsidRPr="007801CB">
        <w:rPr>
          <w:b/>
          <w:bCs/>
          <w:i/>
          <w:iCs/>
          <w:color w:val="000000"/>
          <w:sz w:val="22"/>
          <w:szCs w:val="22"/>
        </w:rPr>
        <w:t xml:space="preserve">При этом публикация на странице в сети Интернет </w:t>
      </w:r>
      <w:r w:rsidRPr="007801CB">
        <w:rPr>
          <w:color w:val="000000"/>
          <w:sz w:val="22"/>
          <w:szCs w:val="22"/>
        </w:rPr>
        <w:t xml:space="preserve"> </w:t>
      </w:r>
      <w:r w:rsidRPr="007801CB">
        <w:rPr>
          <w:b/>
          <w:bCs/>
          <w:i/>
          <w:iCs/>
          <w:color w:val="000000"/>
          <w:sz w:val="22"/>
          <w:szCs w:val="22"/>
        </w:rPr>
        <w:t>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i/>
          <w:iCs/>
          <w:color w:val="000000"/>
        </w:rPr>
      </w:pPr>
      <w:r w:rsidRPr="007801CB">
        <w:rPr>
          <w:b/>
          <w:bCs/>
          <w:i/>
          <w:iCs/>
          <w:sz w:val="22"/>
          <w:szCs w:val="22"/>
        </w:rPr>
        <w:t xml:space="preserve">4) </w:t>
      </w:r>
      <w:r w:rsidRPr="007801CB">
        <w:rPr>
          <w:b/>
          <w:bCs/>
          <w:i/>
          <w:iCs/>
          <w:color w:val="000000"/>
          <w:sz w:val="22"/>
          <w:szCs w:val="22"/>
        </w:rPr>
        <w:t xml:space="preserve">Эмитент раскрывает информацию о допуске Биржевых облигаций серии </w:t>
      </w:r>
      <w:r w:rsidR="00BF1D78">
        <w:rPr>
          <w:b/>
          <w:bCs/>
          <w:i/>
          <w:iCs/>
          <w:color w:val="000000"/>
          <w:sz w:val="22"/>
          <w:szCs w:val="22"/>
        </w:rPr>
        <w:t>БО-05</w:t>
      </w:r>
      <w:r w:rsidRPr="007801CB">
        <w:rPr>
          <w:b/>
          <w:bCs/>
          <w:i/>
          <w:iCs/>
          <w:color w:val="000000"/>
          <w:sz w:val="22"/>
          <w:szCs w:val="22"/>
        </w:rPr>
        <w:t xml:space="preserve">  к торгам  в ФБ ММВБ в процессе размещения (обращения) путем опубликования сообщения о существенном факте «О включении эмиссионных ценных бумаг эмитента в список ценных бумаг, допущенных к торгам российским организатором торговли на рынке ценных бумаг, или об их исключении из указанного списка, а также о включении в котировальный список российской фондовой биржи эмиссионных ценных бумаг эмитента или об их исключении из указанного списка», в следующие сроки с даты опубликования ФБ ММВБ информации о допуске Биржевых облигаций серии </w:t>
      </w:r>
      <w:r w:rsidR="00BF1D78">
        <w:rPr>
          <w:b/>
          <w:bCs/>
          <w:i/>
          <w:iCs/>
          <w:color w:val="000000"/>
          <w:sz w:val="22"/>
          <w:szCs w:val="22"/>
        </w:rPr>
        <w:t>БО-05</w:t>
      </w:r>
      <w:r w:rsidRPr="007801CB">
        <w:rPr>
          <w:b/>
          <w:bCs/>
          <w:i/>
          <w:iCs/>
          <w:color w:val="000000"/>
          <w:sz w:val="22"/>
          <w:szCs w:val="22"/>
        </w:rPr>
        <w:t xml:space="preserve"> к торгам в процессе размещения (обращения) на странице ФБ ММВБ в сети Интернет или получения Эмитентом письменного уведомления о допуске Биржевых облигаций к торгам на фондовой бирже в процессе размещения (обращения) в зависимости от того, какая из указанных дат наступит раньше:</w:t>
      </w:r>
    </w:p>
    <w:p w:rsidR="007801CB" w:rsidRPr="007801CB" w:rsidRDefault="007801CB" w:rsidP="007801CB">
      <w:pPr>
        <w:jc w:val="both"/>
        <w:rPr>
          <w:b/>
          <w:bCs/>
          <w:i/>
          <w:iCs/>
          <w:sz w:val="22"/>
          <w:szCs w:val="22"/>
        </w:rPr>
      </w:pPr>
    </w:p>
    <w:p w:rsidR="007801CB" w:rsidRPr="007801CB" w:rsidRDefault="007801CB" w:rsidP="00503836">
      <w:pPr>
        <w:numPr>
          <w:ilvl w:val="0"/>
          <w:numId w:val="8"/>
        </w:numPr>
        <w:contextualSpacing/>
        <w:jc w:val="both"/>
        <w:rPr>
          <w:b/>
          <w:bCs/>
          <w:i/>
          <w:iCs/>
          <w:sz w:val="22"/>
          <w:szCs w:val="22"/>
        </w:rPr>
      </w:pPr>
      <w:r w:rsidRPr="007801CB">
        <w:rPr>
          <w:b/>
          <w:bCs/>
          <w:i/>
          <w:iCs/>
          <w:sz w:val="22"/>
          <w:szCs w:val="22"/>
        </w:rPr>
        <w:t xml:space="preserve">в Ленте новостей - не позднее </w:t>
      </w:r>
      <w:r w:rsidRPr="007801CB">
        <w:rPr>
          <w:b/>
          <w:i/>
          <w:sz w:val="22"/>
          <w:szCs w:val="22"/>
        </w:rPr>
        <w:t>1 (Одного) дня</w:t>
      </w:r>
      <w:r w:rsidRPr="007801CB">
        <w:rPr>
          <w:b/>
          <w:bCs/>
          <w:i/>
          <w:iCs/>
          <w:sz w:val="22"/>
          <w:szCs w:val="22"/>
        </w:rPr>
        <w:t>;</w:t>
      </w:r>
    </w:p>
    <w:p w:rsidR="007801CB" w:rsidRPr="007801CB" w:rsidRDefault="007801CB" w:rsidP="00503836">
      <w:pPr>
        <w:numPr>
          <w:ilvl w:val="0"/>
          <w:numId w:val="8"/>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20"/>
        <w:contextualSpacing/>
        <w:jc w:val="both"/>
        <w:rPr>
          <w:b/>
          <w:bCs/>
          <w:i/>
          <w:iCs/>
          <w:sz w:val="22"/>
          <w:szCs w:val="22"/>
        </w:rPr>
      </w:pPr>
    </w:p>
    <w:p w:rsidR="007801CB" w:rsidRPr="007801CB" w:rsidRDefault="007801CB" w:rsidP="007801CB">
      <w:pPr>
        <w:adjustRightInd w:val="0"/>
        <w:jc w:val="both"/>
        <w:rPr>
          <w:b/>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5) Доступ к информации, содержащейся в Решении о выпуске ценных бумаг и Проспекте ценных бумаг, должен обеспечиваться Эмитентом в порядке и способами, предусмотренными Положением о раскрытии информации, для обеспечения доступа любых заинтересованных лиц к информации, содержащейся в Решении о выпуске ценных бумаг и Проспекте ценных бумаг, подлежащих регистрации регистрирующим органом. При этом Эмитент обязан опубликовать тексты Решения о выпуске ценных бумаг и Проспекта ценных бумаг на странице Эмитента в сети Интернет в срок не более 2 дней с даты принятия уполномоченным органом фондовой биржи решения о присвоении выпуску Биржевых облигаций идентификационного номера и допуске Биржевых облигаций к торгам на фондовой бирже и не позднее даты начала размещения Биржевых облигаций.</w:t>
      </w:r>
    </w:p>
    <w:p w:rsidR="007801CB" w:rsidRPr="007801CB" w:rsidRDefault="007801CB" w:rsidP="007801CB">
      <w:pPr>
        <w:jc w:val="both"/>
        <w:rPr>
          <w:b/>
          <w:i/>
          <w:sz w:val="22"/>
          <w:szCs w:val="22"/>
        </w:rPr>
      </w:pPr>
    </w:p>
    <w:p w:rsidR="007801CB" w:rsidRPr="007801CB" w:rsidRDefault="007801CB" w:rsidP="007801CB">
      <w:pPr>
        <w:jc w:val="both"/>
        <w:rPr>
          <w:b/>
          <w:i/>
          <w:sz w:val="22"/>
          <w:szCs w:val="22"/>
        </w:rPr>
      </w:pPr>
      <w:r w:rsidRPr="007801CB">
        <w:rPr>
          <w:b/>
          <w:i/>
          <w:sz w:val="22"/>
          <w:szCs w:val="22"/>
        </w:rPr>
        <w:t xml:space="preserve">При публикации текстов Решения о выпуске ценных бумаг и Проспекта ценных бумаг  на странице в сети Интернет должны быть указаны индивидуальный идентификационный номер, присвоенный выпуску Биржевых облигаций серии </w:t>
      </w:r>
      <w:r w:rsidR="00BF1D78">
        <w:rPr>
          <w:b/>
          <w:i/>
          <w:sz w:val="22"/>
          <w:szCs w:val="22"/>
        </w:rPr>
        <w:t>БО-05</w:t>
      </w:r>
      <w:r w:rsidRPr="007801CB">
        <w:rPr>
          <w:b/>
          <w:i/>
          <w:sz w:val="22"/>
          <w:szCs w:val="22"/>
        </w:rPr>
        <w:t xml:space="preserve">, и дата его присвоения, наименование фондовой биржи, осуществившей допуск Биржевых облигаций серии </w:t>
      </w:r>
      <w:r w:rsidR="00BF1D78">
        <w:rPr>
          <w:b/>
          <w:i/>
          <w:sz w:val="22"/>
          <w:szCs w:val="22"/>
        </w:rPr>
        <w:t>БО-05</w:t>
      </w:r>
      <w:r w:rsidRPr="007801CB">
        <w:rPr>
          <w:b/>
          <w:i/>
          <w:sz w:val="22"/>
          <w:szCs w:val="22"/>
        </w:rPr>
        <w:t xml:space="preserve"> к торгам.</w:t>
      </w:r>
    </w:p>
    <w:p w:rsidR="007801CB" w:rsidRPr="007801CB" w:rsidRDefault="007801CB" w:rsidP="007801CB">
      <w:pPr>
        <w:jc w:val="both"/>
        <w:rPr>
          <w:b/>
          <w:i/>
          <w:sz w:val="22"/>
          <w:szCs w:val="22"/>
        </w:rPr>
      </w:pPr>
    </w:p>
    <w:p w:rsidR="007801CB" w:rsidRPr="007801CB" w:rsidRDefault="007801CB" w:rsidP="007801CB">
      <w:pPr>
        <w:jc w:val="both"/>
        <w:rPr>
          <w:b/>
          <w:i/>
          <w:sz w:val="22"/>
          <w:szCs w:val="22"/>
        </w:rPr>
      </w:pPr>
      <w:r w:rsidRPr="007801CB">
        <w:rPr>
          <w:b/>
          <w:i/>
          <w:sz w:val="22"/>
          <w:szCs w:val="22"/>
        </w:rPr>
        <w:t xml:space="preserve">Тексты Решения о выпуске ценных бумаг и Проспекта ценных бумаг должны быть доступны в сети Интернет с даты их опубликования в сети Интернет и до погашения всех Биржевых облигаций серии </w:t>
      </w:r>
      <w:r w:rsidR="00BF1D78">
        <w:rPr>
          <w:b/>
          <w:i/>
          <w:sz w:val="22"/>
          <w:szCs w:val="22"/>
        </w:rPr>
        <w:t>БО-05</w:t>
      </w:r>
      <w:r w:rsidRPr="007801CB">
        <w:rPr>
          <w:b/>
          <w:i/>
          <w:sz w:val="22"/>
          <w:szCs w:val="22"/>
        </w:rPr>
        <w:t>.</w:t>
      </w:r>
    </w:p>
    <w:p w:rsidR="007801CB" w:rsidRPr="007801CB" w:rsidRDefault="007801CB" w:rsidP="007801CB">
      <w:pPr>
        <w:jc w:val="both"/>
        <w:rPr>
          <w:b/>
          <w:i/>
          <w:sz w:val="22"/>
          <w:szCs w:val="22"/>
        </w:rPr>
      </w:pPr>
    </w:p>
    <w:p w:rsidR="007801CB" w:rsidRPr="007801CB" w:rsidRDefault="007801CB" w:rsidP="007801CB">
      <w:pPr>
        <w:jc w:val="both"/>
        <w:rPr>
          <w:b/>
          <w:i/>
          <w:sz w:val="22"/>
          <w:szCs w:val="22"/>
        </w:rPr>
      </w:pPr>
      <w:r w:rsidRPr="007801CB">
        <w:rPr>
          <w:b/>
          <w:i/>
          <w:sz w:val="22"/>
          <w:szCs w:val="22"/>
        </w:rPr>
        <w:t>Доступ к информации, содержащейся в Решении о выпуске ценных бумаг и Проспекте ценных бумаг, должен обеспечиваться фондовой биржей в порядке и способами, установленными правилами допуска биржевых облигаций к торгам, утвержденными фондовой биржей.</w:t>
      </w:r>
    </w:p>
    <w:p w:rsidR="007801CB" w:rsidRPr="007801CB" w:rsidRDefault="007801CB" w:rsidP="007801CB">
      <w:pPr>
        <w:jc w:val="both"/>
        <w:rPr>
          <w:b/>
          <w:bCs/>
          <w:i/>
          <w:iCs/>
          <w:sz w:val="22"/>
          <w:szCs w:val="22"/>
        </w:rPr>
      </w:pPr>
    </w:p>
    <w:p w:rsidR="007801CB" w:rsidRPr="007801CB" w:rsidRDefault="007801CB" w:rsidP="007801CB">
      <w:pPr>
        <w:adjustRightInd w:val="0"/>
        <w:jc w:val="both"/>
        <w:rPr>
          <w:b/>
          <w:i/>
          <w:sz w:val="22"/>
          <w:szCs w:val="22"/>
        </w:rPr>
      </w:pPr>
      <w:r w:rsidRPr="007801CB">
        <w:rPr>
          <w:b/>
          <w:i/>
          <w:sz w:val="22"/>
          <w:szCs w:val="22"/>
        </w:rPr>
        <w:t xml:space="preserve">Все заинтересованные лица могут ознакомиться с Решением о выпуске ценных бумаг и Проспектом ценных бумаг и получить их копии за плату, не превышающую затраты на их изготовление по следующему адресу: </w:t>
      </w:r>
    </w:p>
    <w:p w:rsidR="007801CB" w:rsidRPr="007801CB" w:rsidRDefault="007801CB" w:rsidP="007801CB">
      <w:pPr>
        <w:jc w:val="both"/>
        <w:rPr>
          <w:b/>
          <w:bCs/>
          <w:iCs/>
        </w:rPr>
      </w:pPr>
    </w:p>
    <w:p w:rsidR="007801CB" w:rsidRPr="007801CB" w:rsidRDefault="007801CB" w:rsidP="007801CB">
      <w:pPr>
        <w:jc w:val="both"/>
        <w:rPr>
          <w:b/>
          <w:bCs/>
          <w:i/>
          <w:iCs/>
          <w:sz w:val="22"/>
          <w:szCs w:val="22"/>
        </w:rPr>
      </w:pPr>
      <w:r w:rsidRPr="007801CB">
        <w:rPr>
          <w:b/>
          <w:bCs/>
          <w:i/>
          <w:iCs/>
          <w:sz w:val="22"/>
          <w:szCs w:val="22"/>
        </w:rPr>
        <w:t xml:space="preserve">Закрытое акционерное общество «Коммерческий банк ДельтаКредит», </w:t>
      </w:r>
    </w:p>
    <w:p w:rsidR="007801CB" w:rsidRPr="007801CB" w:rsidRDefault="007801CB" w:rsidP="007801CB">
      <w:pPr>
        <w:adjustRightInd w:val="0"/>
        <w:jc w:val="both"/>
        <w:rPr>
          <w:b/>
          <w:bCs/>
          <w:i/>
          <w:iCs/>
          <w:sz w:val="22"/>
          <w:szCs w:val="22"/>
        </w:rPr>
      </w:pPr>
      <w:r w:rsidRPr="007801CB">
        <w:rPr>
          <w:bCs/>
          <w:iCs/>
          <w:sz w:val="22"/>
          <w:szCs w:val="22"/>
        </w:rPr>
        <w:t>Место нахождения эмитента и контактные телефоны с указанием междугороднего кода</w:t>
      </w:r>
      <w:r w:rsidRPr="007801CB">
        <w:rPr>
          <w:b/>
          <w:bCs/>
          <w:i/>
          <w:iCs/>
          <w:sz w:val="22"/>
          <w:szCs w:val="22"/>
        </w:rPr>
        <w:t xml:space="preserve">: </w:t>
      </w:r>
    </w:p>
    <w:p w:rsidR="007801CB" w:rsidRPr="007801CB" w:rsidRDefault="007801CB" w:rsidP="007801CB">
      <w:pPr>
        <w:rPr>
          <w:b/>
          <w:sz w:val="22"/>
          <w:szCs w:val="22"/>
        </w:rPr>
      </w:pPr>
      <w:r w:rsidRPr="007801CB">
        <w:rPr>
          <w:b/>
          <w:i/>
          <w:sz w:val="22"/>
          <w:szCs w:val="22"/>
        </w:rPr>
        <w:t>125009, г. Москва, ул. Воздвиженка, д. 4/7, стр. 2</w:t>
      </w:r>
    </w:p>
    <w:p w:rsidR="007801CB" w:rsidRPr="007801CB" w:rsidRDefault="007801CB" w:rsidP="007801CB">
      <w:pPr>
        <w:rPr>
          <w:b/>
          <w:i/>
          <w:sz w:val="22"/>
          <w:szCs w:val="22"/>
        </w:rPr>
      </w:pPr>
      <w:r w:rsidRPr="007801CB">
        <w:rPr>
          <w:bCs/>
          <w:sz w:val="22"/>
          <w:szCs w:val="22"/>
        </w:rPr>
        <w:t>Контактные телефоны и факс:</w:t>
      </w:r>
      <w:r w:rsidRPr="007801CB">
        <w:rPr>
          <w:b/>
          <w:bCs/>
          <w:i/>
          <w:sz w:val="22"/>
          <w:szCs w:val="22"/>
        </w:rPr>
        <w:t xml:space="preserve"> </w:t>
      </w:r>
      <w:r w:rsidRPr="007801CB">
        <w:rPr>
          <w:b/>
          <w:i/>
          <w:sz w:val="22"/>
          <w:szCs w:val="22"/>
        </w:rPr>
        <w:t>+7 (495) 960 31 61, +7 (495) 960 31 62</w:t>
      </w:r>
    </w:p>
    <w:p w:rsidR="007801CB" w:rsidRPr="007801CB" w:rsidRDefault="007801CB" w:rsidP="007801CB">
      <w:pPr>
        <w:rPr>
          <w:b/>
          <w:bCs/>
          <w:i/>
          <w:iCs/>
          <w:sz w:val="22"/>
          <w:szCs w:val="22"/>
        </w:rPr>
      </w:pPr>
      <w:r w:rsidRPr="007801CB">
        <w:rPr>
          <w:bCs/>
          <w:iCs/>
          <w:sz w:val="22"/>
          <w:szCs w:val="22"/>
        </w:rPr>
        <w:t>Почтовый адрес эмитента:</w:t>
      </w:r>
      <w:r w:rsidRPr="007801CB">
        <w:rPr>
          <w:b/>
          <w:bCs/>
          <w:i/>
          <w:iCs/>
          <w:sz w:val="22"/>
          <w:szCs w:val="22"/>
        </w:rPr>
        <w:t xml:space="preserve"> </w:t>
      </w:r>
      <w:r w:rsidRPr="007801CB">
        <w:rPr>
          <w:b/>
          <w:i/>
          <w:sz w:val="22"/>
          <w:szCs w:val="22"/>
        </w:rPr>
        <w:t>125009, г. Москва, ул. Воздвиженка, д. 4/7, стр. 2</w:t>
      </w:r>
    </w:p>
    <w:p w:rsidR="007801CB" w:rsidRPr="007801CB" w:rsidRDefault="007801CB" w:rsidP="007801CB">
      <w:pPr>
        <w:jc w:val="both"/>
        <w:rPr>
          <w:b/>
          <w:i/>
          <w:sz w:val="22"/>
          <w:szCs w:val="22"/>
        </w:rPr>
      </w:pPr>
      <w:r w:rsidRPr="007801CB">
        <w:rPr>
          <w:bCs/>
          <w:iCs/>
          <w:sz w:val="22"/>
          <w:szCs w:val="22"/>
        </w:rPr>
        <w:t>Страница в сети Интернет:</w:t>
      </w:r>
      <w:r w:rsidRPr="007801CB">
        <w:rPr>
          <w:b/>
          <w:i/>
          <w:sz w:val="22"/>
          <w:szCs w:val="22"/>
        </w:rPr>
        <w:t xml:space="preserve"> </w:t>
      </w:r>
      <w:hyperlink r:id="rId59" w:history="1">
        <w:r w:rsidRPr="007801CB">
          <w:rPr>
            <w:b/>
            <w:bCs/>
            <w:i/>
            <w:iCs/>
            <w:sz w:val="22"/>
            <w:szCs w:val="22"/>
            <w:u w:val="single"/>
            <w:lang w:eastAsia="ru-RU"/>
          </w:rPr>
          <w:t>http://www.e-disclosure.ru/portal/company.aspx?id=8251</w:t>
        </w:r>
      </w:hyperlink>
      <w:r w:rsidRPr="007801CB">
        <w:rPr>
          <w:b/>
          <w:bCs/>
          <w:i/>
          <w:iCs/>
          <w:sz w:val="22"/>
          <w:szCs w:val="22"/>
          <w:lang w:eastAsia="ru-RU"/>
        </w:rPr>
        <w:t>;</w:t>
      </w:r>
      <w:r w:rsidRPr="007801CB">
        <w:rPr>
          <w:b/>
          <w:bCs/>
          <w:i/>
          <w:iCs/>
          <w:sz w:val="22"/>
          <w:szCs w:val="22"/>
        </w:rPr>
        <w:t xml:space="preserve"> </w:t>
      </w:r>
      <w:hyperlink r:id="rId60" w:history="1">
        <w:r w:rsidRPr="007801CB">
          <w:rPr>
            <w:rFonts w:cs="Arial"/>
            <w:b/>
            <w:i/>
            <w:iCs/>
            <w:sz w:val="22"/>
            <w:szCs w:val="22"/>
            <w:u w:val="single"/>
          </w:rPr>
          <w:t>www.deltacredit.ru</w:t>
        </w:r>
      </w:hyperlink>
    </w:p>
    <w:p w:rsidR="007801CB" w:rsidRPr="007801CB" w:rsidRDefault="007801CB" w:rsidP="007801CB">
      <w:pPr>
        <w:jc w:val="both"/>
        <w:rPr>
          <w:b/>
          <w:bCs/>
          <w:iCs/>
        </w:rPr>
      </w:pPr>
    </w:p>
    <w:p w:rsidR="007801CB" w:rsidRPr="007801CB" w:rsidRDefault="007801CB" w:rsidP="007801CB">
      <w:pPr>
        <w:jc w:val="both"/>
        <w:rPr>
          <w:b/>
          <w:bCs/>
          <w:i/>
          <w:iCs/>
          <w:sz w:val="22"/>
          <w:szCs w:val="22"/>
        </w:rPr>
      </w:pPr>
      <w:r w:rsidRPr="007801CB">
        <w:rPr>
          <w:b/>
          <w:bCs/>
          <w:i/>
          <w:iCs/>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6) Сообщение о дате начала размещения ценных бумаг должно быть опубликовано </w:t>
      </w:r>
      <w:r w:rsidRPr="007801CB">
        <w:rPr>
          <w:b/>
          <w:bCs/>
          <w:i/>
          <w:iCs/>
          <w:color w:val="000000"/>
          <w:sz w:val="22"/>
          <w:szCs w:val="22"/>
        </w:rPr>
        <w:t xml:space="preserve">в форме сообщения «о дате начала размещения ценных бумаг» </w:t>
      </w:r>
      <w:r w:rsidRPr="007801CB">
        <w:rPr>
          <w:b/>
          <w:bCs/>
          <w:i/>
          <w:iCs/>
          <w:sz w:val="22"/>
          <w:szCs w:val="22"/>
        </w:rPr>
        <w:t>в следующие сроки:</w:t>
      </w:r>
    </w:p>
    <w:p w:rsidR="007801CB" w:rsidRPr="007801CB" w:rsidRDefault="007801CB" w:rsidP="00503836">
      <w:pPr>
        <w:numPr>
          <w:ilvl w:val="0"/>
          <w:numId w:val="9"/>
        </w:numPr>
        <w:contextualSpacing/>
        <w:jc w:val="both"/>
        <w:rPr>
          <w:b/>
          <w:bCs/>
          <w:i/>
          <w:iCs/>
          <w:sz w:val="22"/>
          <w:szCs w:val="22"/>
        </w:rPr>
      </w:pPr>
      <w:r w:rsidRPr="007801CB">
        <w:rPr>
          <w:b/>
          <w:bCs/>
          <w:i/>
          <w:iCs/>
          <w:sz w:val="22"/>
          <w:szCs w:val="22"/>
        </w:rPr>
        <w:t xml:space="preserve">в Ленте новостей - не позднее, чем за 5 (Пять) дней до даты начала размещения Биржевых облигаций серии </w:t>
      </w:r>
      <w:r w:rsidR="00BF1D78">
        <w:rPr>
          <w:b/>
          <w:bCs/>
          <w:i/>
          <w:iCs/>
          <w:sz w:val="22"/>
          <w:szCs w:val="22"/>
        </w:rPr>
        <w:t>БО-05</w:t>
      </w:r>
      <w:r w:rsidRPr="007801CB">
        <w:rPr>
          <w:b/>
          <w:bCs/>
          <w:i/>
          <w:iCs/>
          <w:sz w:val="22"/>
          <w:szCs w:val="22"/>
        </w:rPr>
        <w:t>;</w:t>
      </w:r>
    </w:p>
    <w:p w:rsidR="007801CB" w:rsidRPr="007801CB" w:rsidRDefault="007801CB" w:rsidP="00503836">
      <w:pPr>
        <w:numPr>
          <w:ilvl w:val="0"/>
          <w:numId w:val="9"/>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2" w:history="1">
        <w:r w:rsidRPr="007801CB">
          <w:rPr>
            <w:b/>
            <w:bCs/>
            <w:i/>
            <w:iCs/>
            <w:sz w:val="22"/>
            <w:szCs w:val="22"/>
            <w:u w:val="single"/>
            <w:lang w:eastAsia="ru-RU"/>
          </w:rPr>
          <w:t>www.deltacredit.ru</w:t>
        </w:r>
      </w:hyperlink>
      <w:r w:rsidRPr="007801CB">
        <w:rPr>
          <w:b/>
          <w:bCs/>
          <w:i/>
          <w:iCs/>
          <w:sz w:val="22"/>
          <w:szCs w:val="22"/>
          <w:lang w:eastAsia="ru-RU"/>
        </w:rPr>
        <w:t xml:space="preserve">) - </w:t>
      </w:r>
    </w:p>
    <w:p w:rsidR="007801CB" w:rsidRPr="007801CB" w:rsidRDefault="007801CB" w:rsidP="00503836">
      <w:pPr>
        <w:numPr>
          <w:ilvl w:val="0"/>
          <w:numId w:val="9"/>
        </w:numPr>
        <w:contextualSpacing/>
        <w:jc w:val="both"/>
        <w:rPr>
          <w:b/>
          <w:bCs/>
          <w:i/>
          <w:iCs/>
          <w:sz w:val="22"/>
          <w:szCs w:val="22"/>
        </w:rPr>
      </w:pPr>
      <w:r w:rsidRPr="007801CB">
        <w:rPr>
          <w:b/>
          <w:bCs/>
          <w:i/>
          <w:iCs/>
          <w:sz w:val="22"/>
          <w:szCs w:val="22"/>
        </w:rPr>
        <w:t xml:space="preserve">- не позднее, чем за 4 (Четыре) дня до даты начала размещения Биржевых облигаций серии </w:t>
      </w:r>
      <w:r w:rsidR="00BF1D78">
        <w:rPr>
          <w:b/>
          <w:bCs/>
          <w:i/>
          <w:iCs/>
          <w:sz w:val="22"/>
          <w:szCs w:val="22"/>
        </w:rPr>
        <w:t>БО-05</w:t>
      </w:r>
      <w:r w:rsidRPr="007801CB">
        <w:rPr>
          <w:b/>
          <w:bCs/>
          <w:i/>
          <w:iCs/>
          <w:sz w:val="22"/>
          <w:szCs w:val="22"/>
        </w:rPr>
        <w:t xml:space="preserve">. </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color w:val="000000"/>
          <w:sz w:val="22"/>
          <w:szCs w:val="22"/>
        </w:rPr>
      </w:pPr>
      <w:r w:rsidRPr="007801CB">
        <w:rPr>
          <w:b/>
          <w:bCs/>
          <w:i/>
          <w:iCs/>
          <w:color w:val="000000"/>
          <w:sz w:val="22"/>
          <w:szCs w:val="22"/>
        </w:rPr>
        <w:t xml:space="preserve">Эмитент информирует Биржу о принятом решении не позднее 1 (Одного) дня с даты принятия уполномоченным органом управления Эмитента решения о дате размещения Биржевых облигаций </w:t>
      </w:r>
      <w:r w:rsidRPr="007801CB">
        <w:rPr>
          <w:b/>
          <w:bCs/>
          <w:i/>
          <w:iCs/>
          <w:sz w:val="22"/>
          <w:szCs w:val="22"/>
        </w:rPr>
        <w:t xml:space="preserve">серии </w:t>
      </w:r>
      <w:r w:rsidR="00BF1D78">
        <w:rPr>
          <w:b/>
          <w:bCs/>
          <w:i/>
          <w:iCs/>
          <w:sz w:val="22"/>
          <w:szCs w:val="22"/>
        </w:rPr>
        <w:t>БО-05</w:t>
      </w:r>
      <w:r w:rsidRPr="007801CB">
        <w:rPr>
          <w:b/>
          <w:bCs/>
          <w:i/>
          <w:iCs/>
          <w:sz w:val="22"/>
          <w:szCs w:val="22"/>
        </w:rPr>
        <w:t xml:space="preserve"> </w:t>
      </w:r>
      <w:r w:rsidRPr="007801CB">
        <w:rPr>
          <w:b/>
          <w:bCs/>
          <w:i/>
          <w:iCs/>
          <w:color w:val="000000"/>
          <w:sz w:val="22"/>
          <w:szCs w:val="22"/>
        </w:rPr>
        <w:t>и не позднее, чем за 5 (Пять) дней до начала размещения Биржевых облигаций</w:t>
      </w:r>
      <w:r w:rsidRPr="007801CB">
        <w:rPr>
          <w:b/>
          <w:bCs/>
          <w:i/>
          <w:iCs/>
          <w:sz w:val="22"/>
          <w:szCs w:val="22"/>
        </w:rPr>
        <w:t xml:space="preserve"> серии </w:t>
      </w:r>
      <w:r w:rsidR="00BF1D78">
        <w:rPr>
          <w:b/>
          <w:bCs/>
          <w:i/>
          <w:iCs/>
          <w:sz w:val="22"/>
          <w:szCs w:val="22"/>
        </w:rPr>
        <w:t>БО-05</w:t>
      </w:r>
      <w:r w:rsidRPr="007801CB">
        <w:rPr>
          <w:b/>
          <w:bCs/>
          <w:i/>
          <w:iCs/>
          <w:color w:val="000000"/>
          <w:sz w:val="22"/>
          <w:szCs w:val="22"/>
        </w:rPr>
        <w:t>.</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Дата начала размещения Биржевых облигаций серии </w:t>
      </w:r>
      <w:r w:rsidR="00BF1D78">
        <w:rPr>
          <w:b/>
          <w:bCs/>
          <w:i/>
          <w:iCs/>
          <w:sz w:val="22"/>
          <w:szCs w:val="22"/>
        </w:rPr>
        <w:t>БО-05</w:t>
      </w:r>
      <w:r w:rsidRPr="007801CB">
        <w:rPr>
          <w:b/>
          <w:bCs/>
          <w:i/>
          <w:iCs/>
          <w:sz w:val="22"/>
          <w:szCs w:val="22"/>
        </w:rPr>
        <w:t xml:space="preserve">,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серии </w:t>
      </w:r>
      <w:r w:rsidR="00BF1D78">
        <w:rPr>
          <w:b/>
          <w:bCs/>
          <w:i/>
          <w:iCs/>
          <w:sz w:val="22"/>
          <w:szCs w:val="22"/>
        </w:rPr>
        <w:t>БО-05</w:t>
      </w:r>
      <w:r w:rsidRPr="007801CB">
        <w:rPr>
          <w:b/>
          <w:bCs/>
          <w:i/>
          <w:iCs/>
          <w:sz w:val="22"/>
          <w:szCs w:val="22"/>
        </w:rPr>
        <w:t>, определенному законодательством Российской Федерации, Решением о выпуске ценных бумаг и Проспектом ценных бумаг.</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 При этом, публикация в сети Интернет осуществляется после публикации в Ленте новостей.</w:t>
      </w:r>
    </w:p>
    <w:p w:rsidR="007801CB" w:rsidRPr="007801CB" w:rsidRDefault="007801CB" w:rsidP="007801CB">
      <w:pPr>
        <w:widowControl w:val="0"/>
        <w:adjustRightInd w:val="0"/>
        <w:spacing w:after="40"/>
        <w:jc w:val="both"/>
        <w:rPr>
          <w:b/>
          <w:i/>
          <w:sz w:val="22"/>
          <w:szCs w:val="16"/>
        </w:rPr>
      </w:pPr>
      <w:r w:rsidRPr="007801CB">
        <w:rPr>
          <w:b/>
          <w:bCs/>
          <w:i/>
          <w:iCs/>
          <w:sz w:val="22"/>
          <w:szCs w:val="16"/>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 даты начала размещения ценных бумаг.</w:t>
      </w:r>
    </w:p>
    <w:p w:rsidR="007801CB" w:rsidRPr="007801CB" w:rsidRDefault="007801CB" w:rsidP="007801CB">
      <w:pPr>
        <w:jc w:val="both"/>
        <w:rPr>
          <w:bCs/>
          <w:i/>
          <w:iCs/>
          <w:sz w:val="22"/>
          <w:szCs w:val="22"/>
        </w:rPr>
      </w:pPr>
    </w:p>
    <w:p w:rsidR="007801CB" w:rsidRPr="007801CB" w:rsidRDefault="007801CB" w:rsidP="007801CB">
      <w:pPr>
        <w:jc w:val="both"/>
        <w:rPr>
          <w:b/>
          <w:bCs/>
          <w:i/>
          <w:sz w:val="22"/>
          <w:szCs w:val="22"/>
        </w:rPr>
      </w:pPr>
      <w:r w:rsidRPr="007801CB">
        <w:rPr>
          <w:b/>
          <w:bCs/>
          <w:i/>
          <w:iCs/>
          <w:sz w:val="22"/>
          <w:szCs w:val="22"/>
        </w:rPr>
        <w:t xml:space="preserve">Решение о порядке размещения Биржевых облигаций серии </w:t>
      </w:r>
      <w:r w:rsidR="00BF1D78">
        <w:rPr>
          <w:b/>
          <w:bCs/>
          <w:i/>
          <w:iCs/>
          <w:sz w:val="22"/>
          <w:szCs w:val="22"/>
        </w:rPr>
        <w:t>БО-05</w:t>
      </w:r>
      <w:r w:rsidRPr="007801CB">
        <w:rPr>
          <w:b/>
          <w:bCs/>
          <w:i/>
          <w:iCs/>
          <w:sz w:val="22"/>
          <w:szCs w:val="22"/>
        </w:rPr>
        <w:t xml:space="preserve"> </w:t>
      </w:r>
      <w:r w:rsidRPr="007801CB">
        <w:rPr>
          <w:b/>
          <w:i/>
          <w:sz w:val="22"/>
          <w:szCs w:val="22"/>
        </w:rPr>
        <w:t xml:space="preserve">(размещение Биржевых облигаций серии </w:t>
      </w:r>
      <w:r w:rsidR="00BF1D78">
        <w:rPr>
          <w:b/>
          <w:i/>
          <w:sz w:val="22"/>
          <w:szCs w:val="22"/>
        </w:rPr>
        <w:t>БО-05</w:t>
      </w:r>
      <w:r w:rsidRPr="007801CB">
        <w:rPr>
          <w:b/>
          <w:i/>
          <w:sz w:val="22"/>
          <w:szCs w:val="22"/>
        </w:rPr>
        <w:t xml:space="preserve"> в форме Конкурса по определению ставки купона на первый купонный период либо размещение Биржевых облигаций серии </w:t>
      </w:r>
      <w:r w:rsidR="00BF1D78">
        <w:rPr>
          <w:b/>
          <w:i/>
          <w:sz w:val="22"/>
          <w:szCs w:val="22"/>
        </w:rPr>
        <w:t>БО-05</w:t>
      </w:r>
      <w:r w:rsidRPr="007801CB">
        <w:rPr>
          <w:b/>
          <w:i/>
          <w:sz w:val="22"/>
          <w:szCs w:val="22"/>
        </w:rPr>
        <w:t xml:space="preserve"> путем сбора адресных заявок на приобретение Биржевых облигаций серии </w:t>
      </w:r>
      <w:r w:rsidR="00BF1D78">
        <w:rPr>
          <w:b/>
          <w:i/>
          <w:sz w:val="22"/>
          <w:szCs w:val="22"/>
        </w:rPr>
        <w:t>БО-05</w:t>
      </w:r>
      <w:r w:rsidRPr="007801CB">
        <w:rPr>
          <w:b/>
          <w:i/>
          <w:sz w:val="22"/>
          <w:szCs w:val="22"/>
        </w:rPr>
        <w:t xml:space="preserve"> по фиксированной цене и ставке на первый купонный период) принимается </w:t>
      </w:r>
      <w:r w:rsidRPr="007801CB">
        <w:rPr>
          <w:b/>
          <w:i/>
          <w:iCs/>
          <w:sz w:val="22"/>
          <w:szCs w:val="22"/>
        </w:rPr>
        <w:t xml:space="preserve">уполномоченным органом управления </w:t>
      </w:r>
      <w:r w:rsidRPr="007801CB">
        <w:rPr>
          <w:b/>
          <w:bCs/>
          <w:i/>
          <w:iCs/>
          <w:sz w:val="22"/>
          <w:szCs w:val="22"/>
        </w:rPr>
        <w:t xml:space="preserve">Эмитента не позднее дня принятия решения о дате начала размещения Биржевых облигаций серии </w:t>
      </w:r>
      <w:r w:rsidR="00BF1D78">
        <w:rPr>
          <w:b/>
          <w:bCs/>
          <w:i/>
          <w:iCs/>
          <w:sz w:val="22"/>
          <w:szCs w:val="22"/>
        </w:rPr>
        <w:t>БО-05</w:t>
      </w:r>
      <w:r w:rsidRPr="007801CB">
        <w:rPr>
          <w:b/>
          <w:bCs/>
          <w:i/>
          <w:iCs/>
          <w:sz w:val="22"/>
          <w:szCs w:val="22"/>
        </w:rPr>
        <w:t xml:space="preserve"> и раскрывается в форме </w:t>
      </w:r>
      <w:r w:rsidRPr="007801CB">
        <w:rPr>
          <w:b/>
          <w:i/>
          <w:sz w:val="22"/>
          <w:szCs w:val="22"/>
        </w:rPr>
        <w:t xml:space="preserve">сообщения о существенном факте «Сведения оказывающие, по мнению эмитента, существенное влияние на стоимость его эмиссионных ценных бумаг» </w:t>
      </w:r>
      <w:r w:rsidRPr="007801CB">
        <w:rPr>
          <w:b/>
          <w:bCs/>
          <w:i/>
          <w:iCs/>
          <w:sz w:val="22"/>
          <w:szCs w:val="22"/>
        </w:rPr>
        <w:t xml:space="preserve">в следующие сроки  </w:t>
      </w:r>
      <w:r w:rsidRPr="007801CB">
        <w:rPr>
          <w:b/>
          <w:i/>
          <w:sz w:val="22"/>
          <w:szCs w:val="22"/>
        </w:rPr>
        <w:t xml:space="preserve">с даты принятия уполномоченным органом Эмитента решения о порядке размещения Биржевых облигаций серии </w:t>
      </w:r>
      <w:r w:rsidR="00BF1D78">
        <w:rPr>
          <w:b/>
          <w:i/>
          <w:sz w:val="22"/>
          <w:szCs w:val="22"/>
        </w:rPr>
        <w:t>БО-05</w:t>
      </w:r>
      <w:r w:rsidRPr="007801CB">
        <w:rPr>
          <w:b/>
          <w:i/>
          <w:sz w:val="22"/>
          <w:szCs w:val="22"/>
        </w:rPr>
        <w:t>:</w:t>
      </w:r>
    </w:p>
    <w:p w:rsidR="007801CB" w:rsidRPr="007801CB" w:rsidRDefault="007801CB" w:rsidP="00503836">
      <w:pPr>
        <w:widowControl w:val="0"/>
        <w:numPr>
          <w:ilvl w:val="0"/>
          <w:numId w:val="10"/>
        </w:numPr>
        <w:adjustRightInd w:val="0"/>
        <w:spacing w:after="40"/>
        <w:jc w:val="both"/>
        <w:rPr>
          <w:b/>
          <w:i/>
          <w:iCs/>
          <w:sz w:val="22"/>
          <w:szCs w:val="16"/>
        </w:rPr>
      </w:pPr>
      <w:r w:rsidRPr="007801CB">
        <w:rPr>
          <w:b/>
          <w:bCs/>
          <w:i/>
          <w:iCs/>
          <w:sz w:val="22"/>
          <w:szCs w:val="16"/>
        </w:rPr>
        <w:t xml:space="preserve">в Ленте новостей </w:t>
      </w:r>
      <w:r w:rsidRPr="007801CB">
        <w:rPr>
          <w:b/>
          <w:i/>
          <w:iCs/>
          <w:sz w:val="22"/>
          <w:szCs w:val="16"/>
        </w:rPr>
        <w:t>– не позднее 1 (Одного) дня;</w:t>
      </w:r>
    </w:p>
    <w:p w:rsidR="007801CB" w:rsidRPr="007801CB" w:rsidRDefault="007801CB" w:rsidP="00503836">
      <w:pPr>
        <w:numPr>
          <w:ilvl w:val="0"/>
          <w:numId w:val="10"/>
        </w:numPr>
        <w:contextualSpacing/>
        <w:jc w:val="both"/>
        <w:rPr>
          <w:b/>
          <w:i/>
          <w:iCs/>
          <w:sz w:val="22"/>
          <w:szCs w:val="22"/>
        </w:rPr>
      </w:pPr>
      <w:r w:rsidRPr="007801CB">
        <w:rPr>
          <w:b/>
          <w:bCs/>
          <w:i/>
          <w:iCs/>
          <w:sz w:val="22"/>
          <w:szCs w:val="22"/>
          <w:lang w:eastAsia="ru-RU"/>
        </w:rPr>
        <w:t>на страницах в сети «Интернет» по адресам (</w:t>
      </w:r>
      <w:hyperlink r:id="rId6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4" w:history="1">
        <w:r w:rsidRPr="007801CB">
          <w:rPr>
            <w:b/>
            <w:bCs/>
            <w:i/>
            <w:iCs/>
            <w:sz w:val="22"/>
            <w:szCs w:val="22"/>
            <w:u w:val="single"/>
            <w:lang w:eastAsia="ru-RU"/>
          </w:rPr>
          <w:t>www.deltacredit.ru</w:t>
        </w:r>
      </w:hyperlink>
      <w:r w:rsidRPr="007801CB">
        <w:rPr>
          <w:b/>
          <w:bCs/>
          <w:i/>
          <w:iCs/>
          <w:sz w:val="22"/>
          <w:szCs w:val="22"/>
          <w:lang w:eastAsia="ru-RU"/>
        </w:rPr>
        <w:t>)</w:t>
      </w:r>
      <w:r w:rsidRPr="007801CB">
        <w:rPr>
          <w:b/>
          <w:i/>
          <w:iCs/>
          <w:sz w:val="22"/>
          <w:szCs w:val="22"/>
        </w:rPr>
        <w:t>– не позднее 2 (Двух) дней.</w:t>
      </w:r>
    </w:p>
    <w:p w:rsidR="007801CB" w:rsidRPr="007801CB" w:rsidRDefault="007801CB" w:rsidP="007801CB">
      <w:pPr>
        <w:jc w:val="both"/>
        <w:rPr>
          <w:b/>
          <w:bCs/>
          <w:i/>
          <w:iCs/>
          <w:sz w:val="22"/>
          <w:szCs w:val="22"/>
        </w:rPr>
      </w:pPr>
      <w:r w:rsidRPr="007801CB">
        <w:rPr>
          <w:b/>
          <w:bCs/>
          <w:i/>
          <w:iCs/>
          <w:sz w:val="22"/>
          <w:szCs w:val="22"/>
        </w:rPr>
        <w:t xml:space="preserve">При этом публикация в сети Интернет осуществляется после публикации в Ленте </w:t>
      </w:r>
      <w:r w:rsidR="00FA557A" w:rsidRPr="007801CB">
        <w:rPr>
          <w:b/>
          <w:bCs/>
          <w:i/>
          <w:iCs/>
          <w:sz w:val="22"/>
          <w:szCs w:val="22"/>
        </w:rPr>
        <w:t>новостей. Эмитент</w:t>
      </w:r>
      <w:r w:rsidRPr="007801CB">
        <w:rPr>
          <w:b/>
          <w:bCs/>
          <w:i/>
          <w:iCs/>
          <w:sz w:val="22"/>
          <w:szCs w:val="22"/>
        </w:rPr>
        <w:t xml:space="preserve"> информирует Биржу о порядке размещения ценных бумаг (размещение Биржевых облигаций серии </w:t>
      </w:r>
      <w:r w:rsidR="00BF1D78">
        <w:rPr>
          <w:b/>
          <w:bCs/>
          <w:i/>
          <w:iCs/>
          <w:sz w:val="22"/>
          <w:szCs w:val="22"/>
        </w:rPr>
        <w:t>БО-05</w:t>
      </w:r>
      <w:r w:rsidRPr="007801CB">
        <w:rPr>
          <w:b/>
          <w:bCs/>
          <w:i/>
          <w:iCs/>
          <w:sz w:val="22"/>
          <w:szCs w:val="22"/>
        </w:rPr>
        <w:t xml:space="preserve"> в форме Конкурса по определению ставки купона на первый купонный период либо размещение Биржевых облигаций серии </w:t>
      </w:r>
      <w:r w:rsidR="00BF1D78">
        <w:rPr>
          <w:b/>
          <w:bCs/>
          <w:i/>
          <w:iCs/>
          <w:sz w:val="22"/>
          <w:szCs w:val="22"/>
        </w:rPr>
        <w:t>БО-05</w:t>
      </w:r>
      <w:r w:rsidRPr="007801CB">
        <w:rPr>
          <w:b/>
          <w:bCs/>
          <w:i/>
          <w:iCs/>
          <w:sz w:val="22"/>
          <w:szCs w:val="22"/>
        </w:rPr>
        <w:t xml:space="preserve"> путем сбора адресных заявок на приобретение Биржевых облигаций серии </w:t>
      </w:r>
      <w:r w:rsidR="00BF1D78">
        <w:rPr>
          <w:b/>
          <w:bCs/>
          <w:i/>
          <w:iCs/>
          <w:sz w:val="22"/>
          <w:szCs w:val="22"/>
        </w:rPr>
        <w:t>БО-05</w:t>
      </w:r>
      <w:r w:rsidRPr="007801CB">
        <w:rPr>
          <w:b/>
          <w:bCs/>
          <w:i/>
          <w:iCs/>
          <w:sz w:val="22"/>
          <w:szCs w:val="22"/>
        </w:rPr>
        <w:t xml:space="preserve"> по фиксированной цене и ставке на первый купонный период) не позднее, чем за 5 (Пять) дней до даты начала размещения Биржевых облигаций серии </w:t>
      </w:r>
      <w:r w:rsidR="00BF1D78">
        <w:rPr>
          <w:b/>
          <w:bCs/>
          <w:i/>
          <w:iCs/>
          <w:sz w:val="22"/>
          <w:szCs w:val="22"/>
        </w:rPr>
        <w:t>БО-05</w:t>
      </w:r>
      <w:r w:rsidRPr="007801CB">
        <w:rPr>
          <w:b/>
          <w:bCs/>
          <w:i/>
          <w:iCs/>
          <w:sz w:val="22"/>
          <w:szCs w:val="22"/>
        </w:rPr>
        <w:t>.</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7) В случае если Эмитент и/или Андеррайтер, действующий по поручению и за счет Эмитента намереваются заключать предварительные договоры с потенциальными приобретателями Биржевых облигаций серии </w:t>
      </w:r>
      <w:r w:rsidR="00BF1D78">
        <w:rPr>
          <w:b/>
          <w:bCs/>
          <w:i/>
          <w:iCs/>
          <w:sz w:val="22"/>
          <w:szCs w:val="22"/>
        </w:rPr>
        <w:t>БО-05</w:t>
      </w:r>
      <w:r w:rsidRPr="007801CB">
        <w:rPr>
          <w:b/>
          <w:bCs/>
          <w:i/>
          <w:iCs/>
          <w:sz w:val="22"/>
          <w:szCs w:val="22"/>
        </w:rPr>
        <w:t>,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7801CB" w:rsidRPr="007801CB" w:rsidRDefault="007801CB" w:rsidP="007801CB">
      <w:pPr>
        <w:jc w:val="both"/>
        <w:rPr>
          <w:b/>
          <w:bCs/>
          <w:i/>
          <w:iCs/>
          <w:sz w:val="22"/>
          <w:szCs w:val="22"/>
        </w:rPr>
      </w:pPr>
      <w:r w:rsidRPr="007801CB">
        <w:rPr>
          <w:b/>
          <w:bCs/>
          <w:i/>
          <w:iCs/>
          <w:sz w:val="22"/>
          <w:szCs w:val="22"/>
        </w:rPr>
        <w:t xml:space="preserve">- о сроке для направления оферт от потенциальных приобретателей Биржевых облигаций серии </w:t>
      </w:r>
      <w:r w:rsidR="00BF1D78">
        <w:rPr>
          <w:b/>
          <w:bCs/>
          <w:i/>
          <w:iCs/>
          <w:sz w:val="22"/>
          <w:szCs w:val="22"/>
        </w:rPr>
        <w:t>БО-05</w:t>
      </w:r>
      <w:r w:rsidRPr="007801CB">
        <w:rPr>
          <w:b/>
          <w:bCs/>
          <w:i/>
          <w:iCs/>
          <w:sz w:val="22"/>
          <w:szCs w:val="22"/>
        </w:rPr>
        <w:t xml:space="preserve"> с предложением заключить Предварительные договоры (включая дату начала и дату окончания).</w:t>
      </w:r>
    </w:p>
    <w:p w:rsidR="007801CB" w:rsidRPr="007801CB" w:rsidRDefault="007801CB" w:rsidP="007801CB">
      <w:pPr>
        <w:numPr>
          <w:ilvl w:val="12"/>
          <w:numId w:val="0"/>
        </w:numPr>
        <w:autoSpaceDE/>
        <w:autoSpaceDN/>
        <w:jc w:val="both"/>
        <w:rPr>
          <w:bCs/>
          <w:i/>
          <w:iCs/>
          <w:sz w:val="22"/>
          <w:szCs w:val="22"/>
          <w:lang w:eastAsia="ru-RU"/>
        </w:rPr>
      </w:pPr>
      <w:r w:rsidRPr="007801CB">
        <w:rPr>
          <w:b/>
          <w:i/>
          <w:sz w:val="22"/>
          <w:szCs w:val="22"/>
          <w:lang w:eastAsia="ru-RU"/>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Pr="007801CB">
        <w:rPr>
          <w:b/>
          <w:bCs/>
          <w:i/>
          <w:iCs/>
          <w:sz w:val="22"/>
          <w:szCs w:val="22"/>
          <w:lang w:eastAsia="ru-RU"/>
        </w:rPr>
        <w:t>«</w:t>
      </w:r>
      <w:r w:rsidRPr="007801CB">
        <w:rPr>
          <w:bCs/>
          <w:i/>
          <w:iCs/>
          <w:sz w:val="22"/>
          <w:szCs w:val="22"/>
          <w:lang w:eastAsia="ru-RU"/>
        </w:rPr>
        <w:t>С</w:t>
      </w:r>
      <w:r w:rsidRPr="007801CB">
        <w:rPr>
          <w:b/>
          <w:bCs/>
          <w:i/>
          <w:iCs/>
          <w:sz w:val="22"/>
          <w:szCs w:val="22"/>
          <w:lang w:eastAsia="ru-RU"/>
        </w:rPr>
        <w:t xml:space="preserve">ведения оказывающие, по мнению эмитента, существенное влияние на стоимость его эмиссионных ценных бумаг» </w:t>
      </w:r>
      <w:r w:rsidRPr="007801CB">
        <w:rPr>
          <w:b/>
          <w:i/>
          <w:sz w:val="22"/>
          <w:szCs w:val="22"/>
          <w:lang w:eastAsia="ru-RU"/>
        </w:rPr>
        <w:t>в</w:t>
      </w:r>
      <w:r w:rsidRPr="007801CB">
        <w:rPr>
          <w:i/>
          <w:sz w:val="22"/>
          <w:szCs w:val="22"/>
          <w:lang w:eastAsia="ru-RU"/>
        </w:rPr>
        <w:t xml:space="preserve"> </w:t>
      </w:r>
      <w:r w:rsidRPr="007801CB">
        <w:rPr>
          <w:b/>
          <w:bCs/>
          <w:i/>
          <w:iCs/>
          <w:sz w:val="22"/>
          <w:szCs w:val="22"/>
          <w:lang w:eastAsia="ru-RU"/>
        </w:rPr>
        <w:t>следующие сроки с даты принятия Эмитентом решения о сроке для направления оферт с предложением заключить Предварительный договор:</w:t>
      </w:r>
      <w:r w:rsidRPr="007801CB">
        <w:rPr>
          <w:bCs/>
          <w:i/>
          <w:iCs/>
          <w:sz w:val="22"/>
          <w:szCs w:val="22"/>
          <w:lang w:eastAsia="ru-RU"/>
        </w:rPr>
        <w:t xml:space="preserve"> </w:t>
      </w:r>
    </w:p>
    <w:p w:rsidR="007801CB" w:rsidRPr="007801CB" w:rsidRDefault="007801CB" w:rsidP="00503836">
      <w:pPr>
        <w:numPr>
          <w:ilvl w:val="0"/>
          <w:numId w:val="11"/>
        </w:numPr>
        <w:contextualSpacing/>
        <w:jc w:val="both"/>
        <w:rPr>
          <w:b/>
          <w:bCs/>
          <w:i/>
          <w:iCs/>
          <w:sz w:val="22"/>
          <w:szCs w:val="22"/>
        </w:rPr>
      </w:pPr>
      <w:r w:rsidRPr="007801CB">
        <w:rPr>
          <w:b/>
          <w:bCs/>
          <w:i/>
          <w:iCs/>
          <w:sz w:val="22"/>
          <w:szCs w:val="22"/>
        </w:rPr>
        <w:t>в Ленте новостей – в течение 1 (Одного) дня;</w:t>
      </w:r>
    </w:p>
    <w:p w:rsidR="007801CB" w:rsidRPr="007801CB" w:rsidRDefault="007801CB" w:rsidP="00503836">
      <w:pPr>
        <w:numPr>
          <w:ilvl w:val="0"/>
          <w:numId w:val="11"/>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sz w:val="22"/>
          <w:szCs w:val="22"/>
          <w:lang w:eastAsia="ru-RU"/>
        </w:rPr>
      </w:pPr>
      <w:r w:rsidRPr="007801CB">
        <w:rPr>
          <w:b/>
          <w:bCs/>
          <w:i/>
          <w:iCs/>
          <w:sz w:val="22"/>
          <w:szCs w:val="22"/>
        </w:rPr>
        <w:t xml:space="preserve">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w:t>
      </w:r>
      <w:r w:rsidRPr="007801CB">
        <w:rPr>
          <w:b/>
          <w:i/>
          <w:sz w:val="22"/>
          <w:szCs w:val="22"/>
          <w:lang w:eastAsia="ru-RU"/>
        </w:rPr>
        <w:t xml:space="preserve">«Сведения оказывающие, по мнению эмитента, существенное влияние на стоимость его эмиссионных ценных бумаг» </w:t>
      </w:r>
      <w:r w:rsidRPr="007801CB">
        <w:rPr>
          <w:b/>
          <w:i/>
          <w:sz w:val="22"/>
          <w:szCs w:val="22"/>
        </w:rPr>
        <w:t>в следующие сроки с даты принятия уполномоченным органом Эмитента  решения</w:t>
      </w:r>
      <w:r w:rsidRPr="007801CB">
        <w:rPr>
          <w:b/>
          <w:bCs/>
          <w:i/>
          <w:iCs/>
          <w:color w:val="000000"/>
          <w:sz w:val="22"/>
          <w:szCs w:val="22"/>
          <w:lang w:eastAsia="ru-RU"/>
        </w:rPr>
        <w:t xml:space="preserve"> об изменении даты окончания срока для направления оферт с предложением заключить Предварительный договор</w:t>
      </w:r>
      <w:r w:rsidRPr="007801CB">
        <w:rPr>
          <w:b/>
          <w:bCs/>
          <w:i/>
          <w:iCs/>
          <w:sz w:val="22"/>
          <w:szCs w:val="22"/>
          <w:lang w:eastAsia="ru-RU"/>
        </w:rPr>
        <w:t xml:space="preserve">: </w:t>
      </w:r>
    </w:p>
    <w:p w:rsidR="007801CB" w:rsidRPr="007801CB" w:rsidRDefault="007801CB" w:rsidP="007801CB">
      <w:pPr>
        <w:numPr>
          <w:ilvl w:val="0"/>
          <w:numId w:val="2"/>
        </w:numPr>
        <w:adjustRightInd w:val="0"/>
        <w:jc w:val="both"/>
        <w:rPr>
          <w:b/>
          <w:bCs/>
          <w:i/>
          <w:iCs/>
          <w:color w:val="000000"/>
          <w:sz w:val="22"/>
          <w:szCs w:val="22"/>
          <w:lang w:eastAsia="ru-RU"/>
        </w:rPr>
      </w:pPr>
      <w:r w:rsidRPr="007801CB">
        <w:rPr>
          <w:b/>
          <w:bCs/>
          <w:i/>
          <w:iCs/>
          <w:color w:val="000000"/>
          <w:sz w:val="22"/>
          <w:szCs w:val="22"/>
          <w:lang w:eastAsia="ru-RU"/>
        </w:rPr>
        <w:t>в Ленте новостей - не позднее 1 (одного) дня;</w:t>
      </w:r>
    </w:p>
    <w:p w:rsidR="007801CB" w:rsidRPr="007801CB" w:rsidRDefault="007801CB" w:rsidP="007801CB">
      <w:pPr>
        <w:numPr>
          <w:ilvl w:val="0"/>
          <w:numId w:val="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Cs/>
          <w:i/>
          <w:sz w:val="22"/>
          <w:szCs w:val="22"/>
        </w:rPr>
      </w:pPr>
    </w:p>
    <w:p w:rsidR="007801CB" w:rsidRPr="007801CB" w:rsidRDefault="007801CB" w:rsidP="007801CB">
      <w:pPr>
        <w:jc w:val="both"/>
        <w:rPr>
          <w:b/>
          <w:bCs/>
          <w:i/>
          <w:iCs/>
          <w:sz w:val="22"/>
          <w:szCs w:val="22"/>
        </w:rPr>
      </w:pPr>
      <w:r w:rsidRPr="007801CB">
        <w:rPr>
          <w:b/>
          <w:bCs/>
          <w:i/>
          <w:iCs/>
          <w:sz w:val="22"/>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7801CB">
        <w:rPr>
          <w:b/>
          <w:i/>
          <w:sz w:val="22"/>
          <w:szCs w:val="22"/>
        </w:rPr>
        <w:t>«Сведения оказывающие, по мнению эмитента, существенное влияние на стоимость его эмиссионных ценных бумаг»  в</w:t>
      </w:r>
      <w:r w:rsidRPr="007801CB">
        <w:rPr>
          <w:b/>
          <w:i/>
        </w:rPr>
        <w:t xml:space="preserve">  </w:t>
      </w:r>
      <w:r w:rsidRPr="007801CB">
        <w:rPr>
          <w:b/>
          <w:i/>
          <w:sz w:val="22"/>
        </w:rPr>
        <w:t>следующие сроки с даты</w:t>
      </w:r>
      <w:r w:rsidRPr="007801CB">
        <w:rPr>
          <w:b/>
          <w:bCs/>
          <w:i/>
          <w:iCs/>
          <w:color w:val="000000"/>
          <w:sz w:val="22"/>
          <w:szCs w:val="22"/>
          <w:lang w:eastAsia="ru-RU"/>
        </w:rPr>
        <w:t xml:space="preserve"> истечения срока для направления оферт с предложением заключить Предварительный договор</w:t>
      </w:r>
      <w:r w:rsidRPr="007801CB">
        <w:rPr>
          <w:b/>
          <w:bCs/>
          <w:i/>
          <w:iCs/>
          <w:sz w:val="22"/>
          <w:szCs w:val="22"/>
        </w:rPr>
        <w:t>:</w:t>
      </w:r>
    </w:p>
    <w:p w:rsidR="007801CB" w:rsidRPr="007801CB" w:rsidRDefault="007801CB" w:rsidP="00503836">
      <w:pPr>
        <w:widowControl w:val="0"/>
        <w:numPr>
          <w:ilvl w:val="0"/>
          <w:numId w:val="12"/>
        </w:numPr>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jc w:val="both"/>
        <w:rPr>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Cs/>
          <w:i/>
          <w:sz w:val="22"/>
          <w:szCs w:val="22"/>
        </w:rPr>
      </w:pPr>
    </w:p>
    <w:p w:rsidR="007801CB" w:rsidRPr="007801CB" w:rsidRDefault="007801CB" w:rsidP="007801CB">
      <w:pPr>
        <w:jc w:val="both"/>
        <w:rPr>
          <w:b/>
          <w:bCs/>
          <w:i/>
          <w:iCs/>
          <w:sz w:val="22"/>
          <w:szCs w:val="22"/>
        </w:rPr>
      </w:pPr>
      <w:r w:rsidRPr="007801CB">
        <w:rPr>
          <w:b/>
          <w:bCs/>
          <w:i/>
          <w:iCs/>
          <w:sz w:val="22"/>
          <w:szCs w:val="22"/>
        </w:rPr>
        <w:t xml:space="preserve">8) В случае если Эмитент принимает решение о размещении Биржевых облигаций серии </w:t>
      </w:r>
      <w:r w:rsidR="00BF1D78">
        <w:rPr>
          <w:b/>
          <w:bCs/>
          <w:i/>
          <w:iCs/>
          <w:sz w:val="22"/>
          <w:szCs w:val="22"/>
        </w:rPr>
        <w:t>БО-05</w:t>
      </w:r>
      <w:r w:rsidRPr="007801CB">
        <w:rPr>
          <w:b/>
          <w:bCs/>
          <w:i/>
          <w:iCs/>
          <w:sz w:val="22"/>
          <w:szCs w:val="22"/>
        </w:rPr>
        <w:t xml:space="preserve"> по фиксированной цене и ставке на первый купонный период, Эмитент также принимает решение об установлении ставки купона на первый купонный период. Величина процентной ставки по первому купонному периоду определяется Эмитентом не позднее, чем за 1 (Один) день до даты начала размещения Биржевых облигаций серии </w:t>
      </w:r>
      <w:r w:rsidR="00BF1D78">
        <w:rPr>
          <w:b/>
          <w:bCs/>
          <w:i/>
          <w:iCs/>
          <w:sz w:val="22"/>
          <w:szCs w:val="22"/>
        </w:rPr>
        <w:t>БО-05</w:t>
      </w:r>
      <w:r w:rsidRPr="007801CB">
        <w:rPr>
          <w:b/>
          <w:bCs/>
          <w:i/>
          <w:iCs/>
          <w:sz w:val="22"/>
          <w:szCs w:val="22"/>
        </w:rPr>
        <w:t>. Сообщение об установленной Эмитентом ставке купона публикуется в форме сообщения о существенном факте «Сведения о начисленных и/или выплаченных доходах по эмиссионным ценным бумагам эмитента» и  в следующем порядке:</w:t>
      </w:r>
    </w:p>
    <w:p w:rsidR="007801CB" w:rsidRPr="007801CB" w:rsidRDefault="007801CB" w:rsidP="00503836">
      <w:pPr>
        <w:numPr>
          <w:ilvl w:val="0"/>
          <w:numId w:val="13"/>
        </w:numPr>
        <w:contextualSpacing/>
        <w:jc w:val="both"/>
        <w:rPr>
          <w:b/>
          <w:bCs/>
          <w:i/>
          <w:iCs/>
          <w:sz w:val="22"/>
          <w:szCs w:val="22"/>
        </w:rPr>
      </w:pPr>
      <w:r w:rsidRPr="007801CB">
        <w:rPr>
          <w:b/>
          <w:bCs/>
          <w:i/>
          <w:iCs/>
          <w:sz w:val="22"/>
          <w:szCs w:val="22"/>
        </w:rPr>
        <w:t xml:space="preserve">в Ленте новостей - не позднее 1 (Одного) дня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BF1D78">
        <w:rPr>
          <w:b/>
          <w:bCs/>
          <w:i/>
          <w:iCs/>
          <w:sz w:val="22"/>
          <w:szCs w:val="22"/>
        </w:rPr>
        <w:t>БО-05</w:t>
      </w:r>
      <w:r w:rsidRPr="007801CB">
        <w:rPr>
          <w:b/>
          <w:bCs/>
          <w:i/>
          <w:iCs/>
          <w:sz w:val="22"/>
          <w:szCs w:val="22"/>
        </w:rPr>
        <w:t>;</w:t>
      </w:r>
    </w:p>
    <w:p w:rsidR="007801CB" w:rsidRPr="007801CB" w:rsidRDefault="007801CB" w:rsidP="00503836">
      <w:pPr>
        <w:numPr>
          <w:ilvl w:val="0"/>
          <w:numId w:val="13"/>
        </w:numPr>
        <w:contextualSpacing/>
        <w:jc w:val="both"/>
        <w:rPr>
          <w:b/>
          <w:bCs/>
          <w:i/>
          <w:iCs/>
          <w:sz w:val="22"/>
          <w:szCs w:val="22"/>
        </w:rPr>
      </w:pPr>
      <w:r w:rsidRPr="007801CB">
        <w:rPr>
          <w:b/>
          <w:bCs/>
          <w:i/>
          <w:iCs/>
          <w:sz w:val="22"/>
          <w:szCs w:val="22"/>
          <w:lang w:eastAsia="ru-RU"/>
        </w:rPr>
        <w:t>на страницах в сети «Интернет» по адресам (</w:t>
      </w:r>
      <w:hyperlink r:id="rId7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2" w:history="1">
        <w:r w:rsidRPr="007801CB">
          <w:rPr>
            <w:b/>
            <w:bCs/>
            <w:i/>
            <w:iCs/>
            <w:sz w:val="22"/>
            <w:szCs w:val="22"/>
            <w:u w:val="single"/>
            <w:lang w:eastAsia="ru-RU"/>
          </w:rPr>
          <w:t>www.deltacredit.ru</w:t>
        </w:r>
      </w:hyperlink>
      <w:r w:rsidRPr="007801CB">
        <w:rPr>
          <w:b/>
          <w:bCs/>
          <w:i/>
          <w:iCs/>
          <w:sz w:val="22"/>
          <w:szCs w:val="22"/>
          <w:lang w:eastAsia="ru-RU"/>
        </w:rPr>
        <w:t xml:space="preserve">) </w:t>
      </w:r>
      <w:r w:rsidRPr="007801CB">
        <w:rPr>
          <w:b/>
          <w:bCs/>
          <w:i/>
          <w:iCs/>
          <w:sz w:val="22"/>
          <w:szCs w:val="22"/>
        </w:rPr>
        <w:t xml:space="preserve">- не позднее 2 (Двух) дней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w:t>
      </w:r>
      <w:r w:rsidR="00BF1D78">
        <w:rPr>
          <w:b/>
          <w:bCs/>
          <w:i/>
          <w:iCs/>
          <w:sz w:val="22"/>
          <w:szCs w:val="22"/>
        </w:rPr>
        <w:t>БО-05</w:t>
      </w:r>
      <w:r w:rsidRPr="007801CB">
        <w:rPr>
          <w:b/>
          <w:bCs/>
          <w:i/>
          <w:iCs/>
          <w:sz w:val="22"/>
          <w:szCs w:val="22"/>
        </w:rPr>
        <w:t>.</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Эмитент информирует Биржу о ставке купона на первый купонный период не позднее, чем за 1 (Один) день до даты начала размещения Биржевых облигаций серии </w:t>
      </w:r>
      <w:r w:rsidR="00BF1D78">
        <w:rPr>
          <w:b/>
          <w:bCs/>
          <w:i/>
          <w:iCs/>
          <w:sz w:val="22"/>
          <w:szCs w:val="22"/>
        </w:rPr>
        <w:t>БО-05</w:t>
      </w:r>
      <w:r w:rsidRPr="007801CB">
        <w:rPr>
          <w:b/>
          <w:bCs/>
          <w:i/>
          <w:iCs/>
          <w:sz w:val="22"/>
          <w:szCs w:val="22"/>
        </w:rPr>
        <w:t xml:space="preserve">. </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color w:val="000000"/>
          <w:sz w:val="22"/>
          <w:szCs w:val="22"/>
        </w:rPr>
      </w:pPr>
      <w:r w:rsidRPr="007801CB">
        <w:rPr>
          <w:b/>
          <w:bCs/>
          <w:i/>
          <w:iCs/>
          <w:sz w:val="22"/>
          <w:szCs w:val="22"/>
        </w:rPr>
        <w:t xml:space="preserve">9) </w:t>
      </w:r>
      <w:r w:rsidRPr="007801CB">
        <w:rPr>
          <w:b/>
          <w:bCs/>
          <w:i/>
          <w:iCs/>
          <w:color w:val="000000"/>
          <w:sz w:val="22"/>
          <w:szCs w:val="22"/>
        </w:rPr>
        <w:t xml:space="preserve">Решение о порядке размещения Биржевых облигаций </w:t>
      </w:r>
      <w:r w:rsidRPr="007801CB">
        <w:rPr>
          <w:b/>
          <w:bCs/>
          <w:i/>
          <w:iCs/>
          <w:sz w:val="22"/>
          <w:szCs w:val="22"/>
        </w:rPr>
        <w:t xml:space="preserve">серии </w:t>
      </w:r>
      <w:r w:rsidR="00BF1D78">
        <w:rPr>
          <w:b/>
          <w:bCs/>
          <w:i/>
          <w:iCs/>
          <w:sz w:val="22"/>
          <w:szCs w:val="22"/>
        </w:rPr>
        <w:t>БО-05</w:t>
      </w:r>
      <w:r w:rsidRPr="007801CB">
        <w:rPr>
          <w:b/>
          <w:bCs/>
          <w:i/>
          <w:iCs/>
          <w:color w:val="000000"/>
          <w:sz w:val="22"/>
          <w:szCs w:val="22"/>
        </w:rPr>
        <w:t xml:space="preserve"> (размещение Биржевых облигаций </w:t>
      </w:r>
      <w:r w:rsidRPr="007801CB">
        <w:rPr>
          <w:b/>
          <w:bCs/>
          <w:i/>
          <w:iCs/>
          <w:sz w:val="22"/>
          <w:szCs w:val="22"/>
        </w:rPr>
        <w:t xml:space="preserve">серии </w:t>
      </w:r>
      <w:r w:rsidR="00BF1D78">
        <w:rPr>
          <w:b/>
          <w:bCs/>
          <w:i/>
          <w:iCs/>
          <w:sz w:val="22"/>
          <w:szCs w:val="22"/>
        </w:rPr>
        <w:t>БО-05</w:t>
      </w:r>
      <w:r w:rsidRPr="007801CB">
        <w:rPr>
          <w:b/>
          <w:bCs/>
          <w:i/>
          <w:iCs/>
          <w:sz w:val="22"/>
          <w:szCs w:val="22"/>
        </w:rPr>
        <w:t xml:space="preserve"> </w:t>
      </w:r>
      <w:r w:rsidRPr="007801CB">
        <w:rPr>
          <w:b/>
          <w:bCs/>
          <w:i/>
          <w:iCs/>
          <w:color w:val="000000"/>
          <w:sz w:val="22"/>
          <w:szCs w:val="22"/>
        </w:rPr>
        <w:t xml:space="preserve">в форме Конкурса либо размещение Биржевых облигаций </w:t>
      </w:r>
      <w:r w:rsidRPr="007801CB">
        <w:rPr>
          <w:b/>
          <w:bCs/>
          <w:i/>
          <w:iCs/>
          <w:sz w:val="22"/>
          <w:szCs w:val="22"/>
        </w:rPr>
        <w:t xml:space="preserve">серии </w:t>
      </w:r>
      <w:r w:rsidR="00BF1D78">
        <w:rPr>
          <w:b/>
          <w:bCs/>
          <w:i/>
          <w:iCs/>
          <w:sz w:val="22"/>
          <w:szCs w:val="22"/>
        </w:rPr>
        <w:t>БО-05</w:t>
      </w:r>
      <w:r w:rsidRPr="007801CB">
        <w:rPr>
          <w:b/>
          <w:bCs/>
          <w:i/>
          <w:iCs/>
          <w:sz w:val="22"/>
          <w:szCs w:val="22"/>
        </w:rPr>
        <w:t xml:space="preserve"> </w:t>
      </w:r>
      <w:r w:rsidRPr="007801CB">
        <w:rPr>
          <w:b/>
          <w:bCs/>
          <w:i/>
          <w:iCs/>
          <w:color w:val="000000"/>
          <w:sz w:val="22"/>
          <w:szCs w:val="22"/>
        </w:rPr>
        <w:t xml:space="preserve">путем сбора адресных заявок на приобретение Биржевых облигаций </w:t>
      </w:r>
      <w:r w:rsidRPr="007801CB">
        <w:rPr>
          <w:b/>
          <w:bCs/>
          <w:i/>
          <w:iCs/>
          <w:sz w:val="22"/>
          <w:szCs w:val="22"/>
        </w:rPr>
        <w:t xml:space="preserve">серии </w:t>
      </w:r>
      <w:r w:rsidR="00BF1D78">
        <w:rPr>
          <w:b/>
          <w:bCs/>
          <w:i/>
          <w:iCs/>
          <w:sz w:val="22"/>
          <w:szCs w:val="22"/>
        </w:rPr>
        <w:t>БО-05</w:t>
      </w:r>
      <w:r w:rsidR="00712589">
        <w:rPr>
          <w:b/>
          <w:bCs/>
          <w:i/>
          <w:iCs/>
          <w:sz w:val="22"/>
          <w:szCs w:val="22"/>
        </w:rPr>
        <w:t xml:space="preserve"> </w:t>
      </w:r>
      <w:r w:rsidRPr="007801CB">
        <w:rPr>
          <w:b/>
          <w:bCs/>
          <w:i/>
          <w:iCs/>
          <w:color w:val="000000"/>
          <w:sz w:val="22"/>
          <w:szCs w:val="22"/>
        </w:rPr>
        <w:t xml:space="preserve">по фиксированной цене и ставке на первый купонный период) принимается уполномоченным органом управления Эмитента не позднее дня принятия решения о дате начала размещения Биржевых облигаций </w:t>
      </w:r>
      <w:r w:rsidRPr="007801CB">
        <w:rPr>
          <w:b/>
          <w:bCs/>
          <w:i/>
          <w:iCs/>
          <w:sz w:val="22"/>
          <w:szCs w:val="22"/>
        </w:rPr>
        <w:t xml:space="preserve">серии </w:t>
      </w:r>
      <w:r w:rsidR="00BF1D78">
        <w:rPr>
          <w:b/>
          <w:bCs/>
          <w:i/>
          <w:iCs/>
          <w:sz w:val="22"/>
          <w:szCs w:val="22"/>
        </w:rPr>
        <w:t>БО-05</w:t>
      </w:r>
      <w:r w:rsidRPr="007801CB">
        <w:rPr>
          <w:b/>
          <w:bCs/>
          <w:i/>
          <w:iCs/>
          <w:sz w:val="22"/>
          <w:szCs w:val="22"/>
        </w:rPr>
        <w:t xml:space="preserve"> </w:t>
      </w:r>
      <w:r w:rsidRPr="007801CB">
        <w:rPr>
          <w:b/>
          <w:bCs/>
          <w:i/>
          <w:iCs/>
          <w:color w:val="000000"/>
          <w:sz w:val="22"/>
          <w:szCs w:val="22"/>
        </w:rPr>
        <w:t>и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принятия уполномоченным органом Эмитента решения о порядке размещения Биржевых облигаций</w:t>
      </w:r>
      <w:r w:rsidRPr="007801CB">
        <w:rPr>
          <w:b/>
          <w:bCs/>
          <w:i/>
          <w:iCs/>
          <w:sz w:val="22"/>
          <w:szCs w:val="22"/>
        </w:rPr>
        <w:t xml:space="preserve"> серии </w:t>
      </w:r>
      <w:r w:rsidR="00BF1D78">
        <w:rPr>
          <w:b/>
          <w:bCs/>
          <w:i/>
          <w:iCs/>
          <w:sz w:val="22"/>
          <w:szCs w:val="22"/>
        </w:rPr>
        <w:t>БО-05</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xml:space="preserve">      - в Ленте новостей - не позднее 1 (Одного) дня;</w:t>
      </w:r>
    </w:p>
    <w:p w:rsidR="007801CB" w:rsidRPr="007801CB" w:rsidRDefault="007801CB" w:rsidP="00503836">
      <w:pPr>
        <w:numPr>
          <w:ilvl w:val="0"/>
          <w:numId w:val="14"/>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4"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При этом, публикация в сети Интернет осуществляется после публикации в Ленте новостей.</w:t>
      </w:r>
    </w:p>
    <w:p w:rsidR="007801CB" w:rsidRPr="007801CB" w:rsidRDefault="007801CB" w:rsidP="007801CB">
      <w:pPr>
        <w:adjustRightInd w:val="0"/>
        <w:jc w:val="both"/>
        <w:rPr>
          <w:b/>
          <w:bCs/>
          <w:i/>
          <w:iCs/>
          <w:color w:val="000000"/>
          <w:sz w:val="22"/>
          <w:szCs w:val="22"/>
        </w:rPr>
      </w:pP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xml:space="preserve">Эмитент информирует Биржу о порядке размещения ценных бумаг (размещение Биржевых облигаций </w:t>
      </w:r>
      <w:r w:rsidRPr="007801CB">
        <w:rPr>
          <w:b/>
          <w:bCs/>
          <w:i/>
          <w:iCs/>
          <w:sz w:val="22"/>
          <w:szCs w:val="22"/>
        </w:rPr>
        <w:t xml:space="preserve">серии </w:t>
      </w:r>
      <w:r w:rsidR="00BF1D78">
        <w:rPr>
          <w:b/>
          <w:bCs/>
          <w:i/>
          <w:iCs/>
          <w:sz w:val="22"/>
          <w:szCs w:val="22"/>
        </w:rPr>
        <w:t>БО-05</w:t>
      </w:r>
      <w:r w:rsidR="00216C6D">
        <w:rPr>
          <w:b/>
          <w:bCs/>
          <w:i/>
          <w:iCs/>
          <w:sz w:val="22"/>
          <w:szCs w:val="22"/>
        </w:rPr>
        <w:t xml:space="preserve"> </w:t>
      </w:r>
      <w:r w:rsidRPr="007801CB">
        <w:rPr>
          <w:b/>
          <w:bCs/>
          <w:i/>
          <w:iCs/>
          <w:color w:val="000000"/>
          <w:sz w:val="22"/>
          <w:szCs w:val="22"/>
        </w:rPr>
        <w:t xml:space="preserve">в форме Конкурса либо размещение Биржевых облигаций </w:t>
      </w:r>
      <w:r w:rsidRPr="007801CB">
        <w:rPr>
          <w:b/>
          <w:bCs/>
          <w:i/>
          <w:iCs/>
          <w:sz w:val="22"/>
          <w:szCs w:val="22"/>
        </w:rPr>
        <w:t xml:space="preserve">серии </w:t>
      </w:r>
      <w:r w:rsidR="00BF1D78">
        <w:rPr>
          <w:b/>
          <w:bCs/>
          <w:i/>
          <w:iCs/>
          <w:sz w:val="22"/>
          <w:szCs w:val="22"/>
        </w:rPr>
        <w:t>БО-05</w:t>
      </w:r>
      <w:r w:rsidRPr="007801CB">
        <w:rPr>
          <w:b/>
          <w:bCs/>
          <w:i/>
          <w:iCs/>
          <w:sz w:val="22"/>
          <w:szCs w:val="22"/>
        </w:rPr>
        <w:t xml:space="preserve"> </w:t>
      </w:r>
      <w:r w:rsidRPr="007801CB">
        <w:rPr>
          <w:b/>
          <w:bCs/>
          <w:i/>
          <w:iCs/>
          <w:color w:val="000000"/>
          <w:sz w:val="22"/>
          <w:szCs w:val="22"/>
        </w:rPr>
        <w:t xml:space="preserve">путем сбора адресных заявок на приобретение Биржевых облигаций </w:t>
      </w:r>
      <w:r w:rsidRPr="007801CB">
        <w:rPr>
          <w:b/>
          <w:bCs/>
          <w:i/>
          <w:iCs/>
          <w:sz w:val="22"/>
          <w:szCs w:val="22"/>
        </w:rPr>
        <w:t xml:space="preserve">серии </w:t>
      </w:r>
      <w:r w:rsidR="00BF1D78">
        <w:rPr>
          <w:b/>
          <w:bCs/>
          <w:i/>
          <w:iCs/>
          <w:sz w:val="22"/>
          <w:szCs w:val="22"/>
        </w:rPr>
        <w:t>БО-05</w:t>
      </w:r>
      <w:r w:rsidRPr="007801CB">
        <w:rPr>
          <w:b/>
          <w:bCs/>
          <w:i/>
          <w:iCs/>
          <w:sz w:val="22"/>
          <w:szCs w:val="22"/>
        </w:rPr>
        <w:t xml:space="preserve"> </w:t>
      </w:r>
      <w:r w:rsidRPr="007801CB">
        <w:rPr>
          <w:b/>
          <w:bCs/>
          <w:i/>
          <w:iCs/>
          <w:color w:val="000000"/>
          <w:sz w:val="22"/>
          <w:szCs w:val="22"/>
        </w:rPr>
        <w:t>по фиксированной цене и ставке на первый купонный период) не позднее, чем за 5 (Пять) дней до даты начала размещения Биржевых облигаций</w:t>
      </w:r>
      <w:r w:rsidRPr="007801CB">
        <w:rPr>
          <w:b/>
          <w:bCs/>
          <w:i/>
          <w:iCs/>
          <w:sz w:val="22"/>
          <w:szCs w:val="22"/>
        </w:rPr>
        <w:t xml:space="preserve"> серии </w:t>
      </w:r>
      <w:r w:rsidR="00BF1D78">
        <w:rPr>
          <w:b/>
          <w:bCs/>
          <w:i/>
          <w:iCs/>
          <w:sz w:val="22"/>
          <w:szCs w:val="22"/>
        </w:rPr>
        <w:t>БО-05</w:t>
      </w:r>
      <w:r w:rsidRPr="007801CB">
        <w:rPr>
          <w:b/>
          <w:bCs/>
          <w:i/>
          <w:iCs/>
          <w:sz w:val="22"/>
          <w:szCs w:val="22"/>
        </w:rPr>
        <w:t>.</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10) Сообщение о существенном факте «О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российским организатором торговли на рынке ценных бумаг, а также договора с российской фондовой биржей о включении эмиссионных ценных бумаг эмитента в котировальный список российской фондовой биржи»  раскрывается Эмитентом в следующие сроки с даты заключения Эмитентом соответствующего договора: </w:t>
      </w:r>
    </w:p>
    <w:p w:rsidR="007801CB" w:rsidRPr="007801CB" w:rsidRDefault="007801CB" w:rsidP="00503836">
      <w:pPr>
        <w:numPr>
          <w:ilvl w:val="0"/>
          <w:numId w:val="15"/>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5"/>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20"/>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11) Сообщение о начале размещения Биржевых облигаций серии </w:t>
      </w:r>
      <w:r w:rsidR="00BF1D78">
        <w:rPr>
          <w:b/>
          <w:bCs/>
          <w:i/>
          <w:iCs/>
          <w:sz w:val="22"/>
          <w:szCs w:val="22"/>
        </w:rPr>
        <w:t>БО-05</w:t>
      </w:r>
      <w:r w:rsidRPr="007801CB">
        <w:rPr>
          <w:b/>
          <w:bCs/>
          <w:i/>
          <w:iCs/>
          <w:sz w:val="22"/>
          <w:szCs w:val="22"/>
        </w:rPr>
        <w:t xml:space="preserve"> раскрывается </w:t>
      </w:r>
      <w:r w:rsidRPr="007801CB">
        <w:rPr>
          <w:b/>
          <w:bCs/>
          <w:i/>
          <w:iCs/>
          <w:sz w:val="22"/>
          <w:szCs w:val="22"/>
        </w:rPr>
        <w:br/>
        <w:t xml:space="preserve">Эмитентом в форме сообщения о существенном факте «Сведения об этапах процедуры эмиссии эмиссионных ценных бумаг эмитента» («Сведения о начале размещения ценных бумаг») в следующие сроки с даты, в которую начинается размещение Биржевых облигаций серии </w:t>
      </w:r>
      <w:r w:rsidR="00BF1D78">
        <w:rPr>
          <w:b/>
          <w:bCs/>
          <w:i/>
          <w:iCs/>
          <w:sz w:val="22"/>
          <w:szCs w:val="22"/>
        </w:rPr>
        <w:t>БО-05</w:t>
      </w:r>
      <w:r w:rsidRPr="007801CB">
        <w:rPr>
          <w:b/>
          <w:bCs/>
          <w:i/>
          <w:iCs/>
          <w:sz w:val="22"/>
          <w:szCs w:val="22"/>
        </w:rPr>
        <w:t>:</w:t>
      </w:r>
    </w:p>
    <w:p w:rsidR="007801CB" w:rsidRPr="007801CB" w:rsidRDefault="007801CB" w:rsidP="00503836">
      <w:pPr>
        <w:numPr>
          <w:ilvl w:val="0"/>
          <w:numId w:val="16"/>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6"/>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12) Информация о завершении размещения выпуска Биржевых облигаций серии </w:t>
      </w:r>
      <w:r w:rsidR="00BF1D78">
        <w:rPr>
          <w:b/>
          <w:bCs/>
          <w:i/>
          <w:iCs/>
          <w:sz w:val="22"/>
          <w:szCs w:val="22"/>
        </w:rPr>
        <w:t>БО-05</w:t>
      </w:r>
      <w:r w:rsidRPr="007801CB">
        <w:rPr>
          <w:b/>
          <w:bCs/>
          <w:i/>
          <w:iCs/>
          <w:sz w:val="22"/>
          <w:szCs w:val="22"/>
        </w:rPr>
        <w:t xml:space="preserve"> раскрывается Эмитентом в форме сообщения о существенном факте «Сведения об этапах процедуры эмиссии эмиссионных ценных бумаг эмитента» («Сведения о завершении размещения ценных бумаг») в следующие сроки с Даты, в которую завершается  размещение:</w:t>
      </w:r>
    </w:p>
    <w:p w:rsidR="007801CB" w:rsidRPr="007801CB" w:rsidRDefault="007801CB" w:rsidP="00503836">
      <w:pPr>
        <w:numPr>
          <w:ilvl w:val="0"/>
          <w:numId w:val="17"/>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7"/>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color w:val="000000"/>
          <w:sz w:val="22"/>
          <w:szCs w:val="22"/>
        </w:rPr>
      </w:pPr>
      <w:r w:rsidRPr="007801CB">
        <w:rPr>
          <w:b/>
          <w:bCs/>
          <w:i/>
          <w:iCs/>
          <w:sz w:val="22"/>
          <w:szCs w:val="22"/>
        </w:rPr>
        <w:t xml:space="preserve">13) </w:t>
      </w:r>
      <w:r w:rsidRPr="007801CB">
        <w:rPr>
          <w:b/>
          <w:bCs/>
          <w:i/>
          <w:iCs/>
          <w:color w:val="000000"/>
          <w:sz w:val="22"/>
          <w:szCs w:val="22"/>
        </w:rPr>
        <w:t>Не позднее следующего дня после окончания срока размещения Биржевых облигаций</w:t>
      </w:r>
      <w:r w:rsidRPr="007801CB">
        <w:rPr>
          <w:b/>
          <w:bCs/>
          <w:i/>
          <w:iCs/>
          <w:sz w:val="22"/>
          <w:szCs w:val="22"/>
        </w:rPr>
        <w:t xml:space="preserve"> серии </w:t>
      </w:r>
      <w:r w:rsidR="00BF1D78">
        <w:rPr>
          <w:b/>
          <w:bCs/>
          <w:i/>
          <w:iCs/>
          <w:sz w:val="22"/>
          <w:szCs w:val="22"/>
        </w:rPr>
        <w:t>БО-05</w:t>
      </w:r>
      <w:r w:rsidRPr="007801CB">
        <w:rPr>
          <w:b/>
          <w:bCs/>
          <w:i/>
          <w:iCs/>
          <w:color w:val="000000"/>
          <w:sz w:val="22"/>
          <w:szCs w:val="22"/>
        </w:rPr>
        <w:t xml:space="preserve">, либо не позднее следующего дня после размещения последней Биржевой облигации </w:t>
      </w:r>
      <w:r w:rsidRPr="007801CB">
        <w:rPr>
          <w:b/>
          <w:bCs/>
          <w:i/>
          <w:iCs/>
          <w:sz w:val="22"/>
          <w:szCs w:val="22"/>
        </w:rPr>
        <w:t xml:space="preserve">серии </w:t>
      </w:r>
      <w:r w:rsidR="00BF1D78">
        <w:rPr>
          <w:b/>
          <w:bCs/>
          <w:i/>
          <w:iCs/>
          <w:sz w:val="22"/>
          <w:szCs w:val="22"/>
        </w:rPr>
        <w:t>БО-05</w:t>
      </w:r>
      <w:r w:rsidRPr="007801CB">
        <w:rPr>
          <w:b/>
          <w:bCs/>
          <w:i/>
          <w:iCs/>
          <w:sz w:val="22"/>
          <w:szCs w:val="22"/>
        </w:rPr>
        <w:t xml:space="preserve"> </w:t>
      </w:r>
      <w:r w:rsidRPr="007801CB">
        <w:rPr>
          <w:b/>
          <w:bCs/>
          <w:i/>
          <w:iCs/>
          <w:color w:val="000000"/>
          <w:sz w:val="22"/>
          <w:szCs w:val="22"/>
        </w:rPr>
        <w:t xml:space="preserve">в случае, если все Биржевые облигации </w:t>
      </w:r>
      <w:r w:rsidRPr="007801CB">
        <w:rPr>
          <w:b/>
          <w:bCs/>
          <w:i/>
          <w:iCs/>
          <w:sz w:val="22"/>
          <w:szCs w:val="22"/>
        </w:rPr>
        <w:t xml:space="preserve">серии </w:t>
      </w:r>
      <w:r w:rsidR="00BF1D78">
        <w:rPr>
          <w:b/>
          <w:bCs/>
          <w:i/>
          <w:iCs/>
          <w:sz w:val="22"/>
          <w:szCs w:val="22"/>
        </w:rPr>
        <w:t>БО-05</w:t>
      </w:r>
      <w:r w:rsidR="00216C6D">
        <w:rPr>
          <w:b/>
          <w:bCs/>
          <w:i/>
          <w:iCs/>
          <w:sz w:val="22"/>
          <w:szCs w:val="22"/>
        </w:rPr>
        <w:t xml:space="preserve"> </w:t>
      </w:r>
      <w:r w:rsidRPr="007801CB">
        <w:rPr>
          <w:b/>
          <w:bCs/>
          <w:i/>
          <w:iCs/>
          <w:color w:val="000000"/>
          <w:sz w:val="22"/>
          <w:szCs w:val="22"/>
        </w:rPr>
        <w:t>размещены до истечения срока размещения,  ЗАО «ФБ ММВБ» раскрывает информацию об итогах выпуска Биржевых облигаций</w:t>
      </w:r>
      <w:r w:rsidRPr="007801CB">
        <w:rPr>
          <w:b/>
          <w:bCs/>
          <w:i/>
          <w:iCs/>
          <w:sz w:val="22"/>
          <w:szCs w:val="22"/>
        </w:rPr>
        <w:t xml:space="preserve"> серии </w:t>
      </w:r>
      <w:r w:rsidR="00BF1D78">
        <w:rPr>
          <w:b/>
          <w:bCs/>
          <w:i/>
          <w:iCs/>
          <w:sz w:val="22"/>
          <w:szCs w:val="22"/>
        </w:rPr>
        <w:t>БО-05</w:t>
      </w:r>
      <w:r w:rsidRPr="007801CB">
        <w:rPr>
          <w:b/>
          <w:bCs/>
          <w:i/>
          <w:iCs/>
          <w:sz w:val="22"/>
          <w:szCs w:val="22"/>
        </w:rPr>
        <w:t xml:space="preserve"> </w:t>
      </w:r>
      <w:r w:rsidRPr="007801CB">
        <w:rPr>
          <w:b/>
          <w:bCs/>
          <w:i/>
          <w:iCs/>
          <w:color w:val="000000"/>
          <w:sz w:val="22"/>
          <w:szCs w:val="22"/>
        </w:rPr>
        <w:t xml:space="preserve"> и уведомляет об этом </w:t>
      </w:r>
      <w:r w:rsidRPr="007801CB">
        <w:rPr>
          <w:rFonts w:eastAsia="Calibri"/>
          <w:b/>
          <w:bCs/>
          <w:i/>
          <w:sz w:val="22"/>
          <w:szCs w:val="22"/>
        </w:rPr>
        <w:t>Банк России или иной уполномоченный орган по регулированию, контролю и надзору в сфере финансовых рынков</w:t>
      </w:r>
      <w:r w:rsidRPr="007801CB">
        <w:rPr>
          <w:b/>
          <w:bCs/>
          <w:i/>
          <w:iCs/>
          <w:color w:val="000000"/>
          <w:sz w:val="22"/>
          <w:szCs w:val="22"/>
        </w:rPr>
        <w:t xml:space="preserve"> в установленном им порядке. </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xml:space="preserve">Раскрываемая информация и уведомление об итогах выпуска Биржевых облигаций </w:t>
      </w:r>
      <w:r w:rsidRPr="007801CB">
        <w:rPr>
          <w:b/>
          <w:bCs/>
          <w:i/>
          <w:iCs/>
          <w:sz w:val="22"/>
          <w:szCs w:val="22"/>
        </w:rPr>
        <w:t xml:space="preserve">серии </w:t>
      </w:r>
      <w:r w:rsidR="00BF1D78">
        <w:rPr>
          <w:b/>
          <w:bCs/>
          <w:i/>
          <w:iCs/>
          <w:sz w:val="22"/>
          <w:szCs w:val="22"/>
        </w:rPr>
        <w:t>БО-05</w:t>
      </w:r>
      <w:r w:rsidR="00216C6D">
        <w:rPr>
          <w:b/>
          <w:bCs/>
          <w:i/>
          <w:iCs/>
          <w:sz w:val="22"/>
          <w:szCs w:val="22"/>
        </w:rPr>
        <w:t xml:space="preserve"> </w:t>
      </w:r>
      <w:r w:rsidRPr="007801CB">
        <w:rPr>
          <w:b/>
          <w:bCs/>
          <w:i/>
          <w:iCs/>
          <w:color w:val="000000"/>
          <w:sz w:val="22"/>
          <w:szCs w:val="22"/>
        </w:rPr>
        <w:t>должны содержать:</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даты начала и окончания размещения Биржевых облигаций</w:t>
      </w:r>
      <w:r w:rsidRPr="007801CB">
        <w:rPr>
          <w:b/>
          <w:bCs/>
          <w:i/>
          <w:iCs/>
          <w:sz w:val="22"/>
          <w:szCs w:val="22"/>
        </w:rPr>
        <w:t xml:space="preserve"> серии </w:t>
      </w:r>
      <w:r w:rsidR="00BF1D78">
        <w:rPr>
          <w:b/>
          <w:bCs/>
          <w:i/>
          <w:iCs/>
          <w:sz w:val="22"/>
          <w:szCs w:val="22"/>
        </w:rPr>
        <w:t>БО-05</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фактическая цена (цены) размещения Биржевых облигаций</w:t>
      </w:r>
      <w:r w:rsidRPr="007801CB">
        <w:rPr>
          <w:b/>
          <w:bCs/>
          <w:i/>
          <w:iCs/>
          <w:sz w:val="22"/>
          <w:szCs w:val="22"/>
        </w:rPr>
        <w:t xml:space="preserve"> серии </w:t>
      </w:r>
      <w:r w:rsidR="00BF1D78">
        <w:rPr>
          <w:b/>
          <w:bCs/>
          <w:i/>
          <w:iCs/>
          <w:sz w:val="22"/>
          <w:szCs w:val="22"/>
        </w:rPr>
        <w:t>БО-05</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количество размещенных Биржевых облигаций</w:t>
      </w:r>
      <w:r w:rsidRPr="007801CB">
        <w:rPr>
          <w:b/>
          <w:bCs/>
          <w:i/>
          <w:iCs/>
          <w:sz w:val="22"/>
          <w:szCs w:val="22"/>
        </w:rPr>
        <w:t xml:space="preserve"> серии </w:t>
      </w:r>
      <w:r w:rsidR="00BF1D78">
        <w:rPr>
          <w:b/>
          <w:bCs/>
          <w:i/>
          <w:iCs/>
          <w:sz w:val="22"/>
          <w:szCs w:val="22"/>
        </w:rPr>
        <w:t>БО-05</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доля размещенных и неразмещенных ценных бумаг выпуска (дополнительного выпуска);</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общая стоимость денежных средств, внесенных в оплату за размещение Биржевых облигаций</w:t>
      </w:r>
      <w:r w:rsidRPr="007801CB">
        <w:rPr>
          <w:b/>
          <w:bCs/>
          <w:i/>
          <w:iCs/>
          <w:sz w:val="22"/>
          <w:szCs w:val="22"/>
        </w:rPr>
        <w:t xml:space="preserve"> серии </w:t>
      </w:r>
      <w:r w:rsidR="00BF1D78">
        <w:rPr>
          <w:b/>
          <w:bCs/>
          <w:i/>
          <w:iCs/>
          <w:sz w:val="22"/>
          <w:szCs w:val="22"/>
        </w:rPr>
        <w:t>БО-05</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сделки, признаваемые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w:t>
      </w:r>
      <w:r w:rsidRPr="007801CB">
        <w:rPr>
          <w:b/>
          <w:bCs/>
          <w:i/>
          <w:iCs/>
          <w:sz w:val="22"/>
          <w:szCs w:val="22"/>
        </w:rPr>
        <w:t xml:space="preserve"> серии </w:t>
      </w:r>
      <w:r w:rsidR="00BF1D78">
        <w:rPr>
          <w:b/>
          <w:bCs/>
          <w:i/>
          <w:iCs/>
          <w:sz w:val="22"/>
          <w:szCs w:val="22"/>
        </w:rPr>
        <w:t>БО-05</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w:t>
      </w:r>
      <w:r w:rsidRPr="007801CB">
        <w:rPr>
          <w:b/>
          <w:bCs/>
          <w:i/>
          <w:iCs/>
          <w:sz w:val="22"/>
          <w:szCs w:val="22"/>
        </w:rPr>
        <w:t xml:space="preserve"> серии </w:t>
      </w:r>
      <w:r w:rsidR="00BF1D78">
        <w:rPr>
          <w:b/>
          <w:bCs/>
          <w:i/>
          <w:iCs/>
          <w:sz w:val="22"/>
          <w:szCs w:val="22"/>
        </w:rPr>
        <w:t>БО-05</w:t>
      </w:r>
      <w:r w:rsidRPr="007801CB">
        <w:rPr>
          <w:b/>
          <w:bCs/>
          <w:i/>
          <w:iCs/>
          <w:color w:val="000000"/>
          <w:sz w:val="22"/>
          <w:szCs w:val="22"/>
        </w:rPr>
        <w:t>, не позднее дня завершения размещения Биржевых облигаций</w:t>
      </w:r>
      <w:r w:rsidRPr="007801CB">
        <w:rPr>
          <w:b/>
          <w:bCs/>
          <w:i/>
          <w:iCs/>
          <w:sz w:val="22"/>
          <w:szCs w:val="22"/>
        </w:rPr>
        <w:t xml:space="preserve"> серии </w:t>
      </w:r>
      <w:r w:rsidR="00BF1D78">
        <w:rPr>
          <w:b/>
          <w:bCs/>
          <w:i/>
          <w:iCs/>
          <w:sz w:val="22"/>
          <w:szCs w:val="22"/>
        </w:rPr>
        <w:t>БО-05</w:t>
      </w:r>
      <w:r w:rsidRPr="007801CB">
        <w:rPr>
          <w:b/>
          <w:bCs/>
          <w:i/>
          <w:iCs/>
          <w:color w:val="000000"/>
          <w:sz w:val="22"/>
          <w:szCs w:val="22"/>
        </w:rPr>
        <w:t>.</w:t>
      </w:r>
      <w:r w:rsidRPr="007801CB" w:rsidDel="00AA575D">
        <w:rPr>
          <w:b/>
          <w:bCs/>
          <w:i/>
          <w:iCs/>
          <w:color w:val="000000"/>
          <w:sz w:val="22"/>
          <w:szCs w:val="22"/>
        </w:rPr>
        <w:t xml:space="preserve"> </w:t>
      </w:r>
    </w:p>
    <w:p w:rsidR="007801CB" w:rsidRPr="007801CB" w:rsidRDefault="007801CB" w:rsidP="007801CB">
      <w:pPr>
        <w:adjustRightInd w:val="0"/>
        <w:jc w:val="both"/>
        <w:rPr>
          <w:b/>
          <w:bCs/>
          <w:i/>
          <w:iCs/>
          <w:color w:val="000000"/>
          <w:sz w:val="22"/>
          <w:szCs w:val="22"/>
        </w:rPr>
      </w:pPr>
    </w:p>
    <w:p w:rsidR="007801CB" w:rsidRPr="007801CB" w:rsidRDefault="007801CB" w:rsidP="007801CB">
      <w:pPr>
        <w:jc w:val="both"/>
        <w:rPr>
          <w:b/>
          <w:bCs/>
          <w:i/>
          <w:iCs/>
          <w:sz w:val="22"/>
          <w:szCs w:val="22"/>
        </w:rPr>
      </w:pPr>
      <w:r w:rsidRPr="007801CB">
        <w:rPr>
          <w:b/>
          <w:bCs/>
          <w:i/>
          <w:iCs/>
          <w:sz w:val="22"/>
          <w:szCs w:val="22"/>
        </w:rPr>
        <w:t>14) В случае внесения изменений в Решение о выпуске Биржевых облигаций и (или) в Проспект Биржевых облигаций Эмитент обязан раскрыть информацию об этом в порядке и сроки, которые установлены правилами биржи.</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В случае внесения изменений в Решение о выпуске Биржевых облигаций и (или) в Проспект Биржевых облигаций до начала их размещения Эмитент обязан раскрыть информацию об этом в следующие сроки с даты опубликования Биржей информации о принятом решении, в отношении внесения таких изменений в Решение о выпуске Биржевых облигаций и (или) в Проспект Биржевых облигаций, через представительство ЗАО «ФБ ММВБ» или получения Эмитентом письменного Уведомления о принятом решении, в отношении внесения таких изменений в Решение о выпуске Биржевых облигаций и (или) в Проспект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7801CB">
      <w:pPr>
        <w:jc w:val="both"/>
        <w:rPr>
          <w:b/>
          <w:bCs/>
          <w:i/>
          <w:iCs/>
          <w:sz w:val="22"/>
          <w:szCs w:val="22"/>
        </w:rPr>
      </w:pPr>
      <w:r w:rsidRPr="007801CB">
        <w:rPr>
          <w:b/>
          <w:bCs/>
          <w:i/>
          <w:iCs/>
          <w:sz w:val="22"/>
          <w:szCs w:val="22"/>
        </w:rPr>
        <w:t>-</w:t>
      </w:r>
      <w:r w:rsidRPr="007801CB">
        <w:rPr>
          <w:b/>
          <w:bCs/>
          <w:i/>
          <w:iCs/>
          <w:sz w:val="22"/>
          <w:szCs w:val="22"/>
        </w:rPr>
        <w:tab/>
        <w:t>в Ленте новостей - не позднее 1 (Одного) дня;</w:t>
      </w:r>
    </w:p>
    <w:p w:rsidR="007801CB" w:rsidRPr="007801CB" w:rsidRDefault="007801CB" w:rsidP="00A42BB9">
      <w:pPr>
        <w:contextualSpacing/>
        <w:jc w:val="both"/>
        <w:rPr>
          <w:b/>
          <w:bCs/>
          <w:i/>
          <w:iCs/>
          <w:sz w:val="22"/>
          <w:szCs w:val="22"/>
          <w:lang w:eastAsia="ru-RU"/>
        </w:rPr>
      </w:pPr>
      <w:r w:rsidRPr="007801CB">
        <w:rPr>
          <w:b/>
          <w:bCs/>
          <w:i/>
          <w:iCs/>
          <w:sz w:val="22"/>
          <w:szCs w:val="22"/>
        </w:rPr>
        <w:t>-</w:t>
      </w:r>
      <w:r w:rsidR="00A42BB9">
        <w:rPr>
          <w:b/>
          <w:bCs/>
          <w:i/>
          <w:iCs/>
          <w:sz w:val="22"/>
          <w:szCs w:val="22"/>
        </w:rPr>
        <w:t xml:space="preserve"> </w:t>
      </w:r>
      <w:r w:rsidRPr="007801CB">
        <w:rPr>
          <w:b/>
          <w:bCs/>
          <w:i/>
          <w:iCs/>
          <w:sz w:val="22"/>
          <w:szCs w:val="22"/>
          <w:lang w:eastAsia="ru-RU"/>
        </w:rPr>
        <w:t>на страницах в сети «Интернет» по адресам (</w:t>
      </w:r>
      <w:hyperlink r:id="rId8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 xml:space="preserve">При этом Эмитент и ФБ ММВБ обязаны обеспечить доступ к информации, содержащейся в изменениях в Решение о выпуске ценных бумаг и (или) в Проспект ценных бумаг, любым заинтересованным в этом лицам независимо от целей получения этой информации не позднее даты начала размещения Биржевых облигаций. </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lang w:eastAsia="ru-RU"/>
        </w:rPr>
      </w:pPr>
      <w:r w:rsidRPr="007801CB">
        <w:rPr>
          <w:b/>
          <w:bCs/>
          <w:i/>
          <w:iCs/>
          <w:sz w:val="22"/>
          <w:szCs w:val="22"/>
        </w:rPr>
        <w:t xml:space="preserve"> 15) </w:t>
      </w:r>
      <w:r w:rsidRPr="007801CB">
        <w:rPr>
          <w:b/>
          <w:i/>
          <w:sz w:val="22"/>
          <w:szCs w:val="22"/>
          <w:lang w:eastAsia="ru-RU"/>
        </w:rPr>
        <w:t xml:space="preserve">В случае если в течение срока размещения ценных бумаг Эмитент принимает решение о внесении изменений в Решение о выпуске ценных бумаг и (или) Проспект ценных бумаг и (или) в случае получения Эмитентом в течение срока размещения ценных бумаг письменного требования (предписания, определения) государственного органа </w:t>
      </w:r>
      <w:r w:rsidRPr="007801CB">
        <w:rPr>
          <w:b/>
          <w:bCs/>
          <w:i/>
          <w:iCs/>
          <w:sz w:val="22"/>
          <w:szCs w:val="22"/>
        </w:rPr>
        <w:t xml:space="preserve">или фондовой биржи, осуществившей допуск Биржевых облигаций серии </w:t>
      </w:r>
      <w:r w:rsidR="00BF1D78">
        <w:rPr>
          <w:b/>
          <w:bCs/>
          <w:i/>
          <w:iCs/>
          <w:sz w:val="22"/>
          <w:szCs w:val="22"/>
        </w:rPr>
        <w:t>БО-05</w:t>
      </w:r>
      <w:r w:rsidRPr="007801CB">
        <w:rPr>
          <w:b/>
          <w:bCs/>
          <w:i/>
          <w:iCs/>
          <w:sz w:val="22"/>
          <w:szCs w:val="22"/>
        </w:rPr>
        <w:t xml:space="preserve"> к торгам, Э</w:t>
      </w:r>
      <w:r w:rsidRPr="007801CB">
        <w:rPr>
          <w:b/>
          <w:i/>
          <w:sz w:val="22"/>
          <w:szCs w:val="22"/>
          <w:lang w:eastAsia="ru-RU"/>
        </w:rPr>
        <w:t>митент обязан приостановить размещение ценных бумаг и опубликовать сообщение о приостановлении размещения ценных бумаг</w:t>
      </w:r>
      <w:r w:rsidRPr="007801CB">
        <w:rPr>
          <w:b/>
          <w:i/>
          <w:sz w:val="22"/>
          <w:szCs w:val="22"/>
        </w:rPr>
        <w:t xml:space="preserve"> («Сведения о приостановлении размещения ценных бумаг»).</w:t>
      </w:r>
    </w:p>
    <w:p w:rsidR="007801CB" w:rsidRPr="007801CB" w:rsidRDefault="007801CB" w:rsidP="007801CB">
      <w:pPr>
        <w:adjustRightInd w:val="0"/>
        <w:jc w:val="both"/>
        <w:rPr>
          <w:b/>
          <w:i/>
          <w:sz w:val="22"/>
          <w:szCs w:val="22"/>
          <w:lang w:eastAsia="ru-RU"/>
        </w:rPr>
      </w:pPr>
    </w:p>
    <w:p w:rsidR="007801CB" w:rsidRPr="007801CB" w:rsidRDefault="007801CB" w:rsidP="007801CB">
      <w:pPr>
        <w:adjustRightInd w:val="0"/>
        <w:jc w:val="both"/>
        <w:rPr>
          <w:b/>
          <w:i/>
          <w:sz w:val="22"/>
          <w:szCs w:val="22"/>
          <w:lang w:eastAsia="ru-RU"/>
        </w:rPr>
      </w:pPr>
      <w:r w:rsidRPr="007801CB">
        <w:rPr>
          <w:b/>
          <w:i/>
          <w:sz w:val="22"/>
          <w:szCs w:val="22"/>
          <w:lang w:eastAsia="ru-RU"/>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ценных бумаг и (или) Проспект ценных бумаг, а в случае изменения условий, установленных решением о размещении ценных бумаг,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18"/>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18"/>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3"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4"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lang w:eastAsia="ru-RU"/>
        </w:rPr>
      </w:pPr>
      <w:r w:rsidRPr="007801CB">
        <w:rPr>
          <w:b/>
          <w:i/>
          <w:sz w:val="22"/>
          <w:szCs w:val="22"/>
          <w:lang w:eastAsia="ru-RU"/>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опубликования информации о приостановлении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19"/>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19"/>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5"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6"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Приостановление размещения ценных бумаг до опубликования сообщения о приостановлении размещения ценных бумаг в Ленте новостей и на странице в сети Интернет не допускается.</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lang w:eastAsia="ru-RU"/>
        </w:rPr>
      </w:pPr>
      <w:r w:rsidRPr="007801CB">
        <w:rPr>
          <w:b/>
          <w:bCs/>
          <w:i/>
          <w:iCs/>
          <w:sz w:val="22"/>
          <w:szCs w:val="22"/>
        </w:rPr>
        <w:t xml:space="preserve"> 16) </w:t>
      </w:r>
      <w:r w:rsidRPr="007801CB">
        <w:rPr>
          <w:b/>
          <w:i/>
          <w:sz w:val="22"/>
          <w:szCs w:val="22"/>
          <w:lang w:eastAsia="ru-RU"/>
        </w:rPr>
        <w:t xml:space="preserve">После регистрации в течение срока размещения ценных бумаг изменений в Решение о выпуске ценных бумаг и (или)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w:t>
      </w:r>
      <w:r w:rsidRPr="007801CB">
        <w:rPr>
          <w:b/>
          <w:i/>
          <w:sz w:val="22"/>
          <w:szCs w:val="22"/>
        </w:rPr>
        <w:t>(«Сведения о возобновлении размещения ценных бумаг»)</w:t>
      </w:r>
      <w:r w:rsidRPr="007801CB">
        <w:rPr>
          <w:b/>
          <w:i/>
          <w:sz w:val="22"/>
          <w:szCs w:val="22"/>
          <w:lang w:eastAsia="ru-RU"/>
        </w:rPr>
        <w:t>.</w:t>
      </w:r>
    </w:p>
    <w:p w:rsidR="007801CB" w:rsidRPr="007801CB" w:rsidRDefault="007801CB" w:rsidP="007801CB">
      <w:pPr>
        <w:adjustRightInd w:val="0"/>
        <w:jc w:val="both"/>
        <w:rPr>
          <w:b/>
          <w:i/>
          <w:sz w:val="22"/>
          <w:szCs w:val="22"/>
          <w:lang w:eastAsia="ru-RU"/>
        </w:rPr>
      </w:pPr>
    </w:p>
    <w:p w:rsidR="007801CB" w:rsidRPr="007801CB" w:rsidRDefault="007801CB" w:rsidP="007801CB">
      <w:pPr>
        <w:adjustRightInd w:val="0"/>
        <w:jc w:val="both"/>
        <w:rPr>
          <w:b/>
          <w:i/>
          <w:sz w:val="22"/>
          <w:szCs w:val="22"/>
          <w:lang w:eastAsia="ru-RU"/>
        </w:rPr>
      </w:pPr>
      <w:r w:rsidRPr="007801CB">
        <w:rPr>
          <w:b/>
          <w:i/>
          <w:sz w:val="22"/>
          <w:szCs w:val="22"/>
          <w:lang w:eastAsia="ru-RU"/>
        </w:rPr>
        <w:t>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в Решение о выпуске  ценных бумаг и (или) Проспект ценных бумаг или об отказе в регистрации таких изменений на странице регистрирующего органа в сети Интернет или получения Эмитентом письменного уведомления регистрирующего органа о регистрации изменений в Решение о выпуске ценных бумаг и (или) Проспект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20"/>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20"/>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7"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8"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adjustRightInd w:val="0"/>
        <w:ind w:firstLine="720"/>
        <w:jc w:val="both"/>
        <w:rPr>
          <w:b/>
          <w:i/>
          <w:sz w:val="22"/>
          <w:szCs w:val="22"/>
          <w:lang w:eastAsia="ru-RU"/>
        </w:rPr>
      </w:pPr>
    </w:p>
    <w:p w:rsidR="007801CB" w:rsidRPr="007801CB" w:rsidRDefault="007801CB" w:rsidP="007801CB">
      <w:pPr>
        <w:adjustRightInd w:val="0"/>
        <w:jc w:val="both"/>
        <w:rPr>
          <w:b/>
          <w:i/>
          <w:sz w:val="22"/>
          <w:szCs w:val="22"/>
          <w:lang w:eastAsia="ru-RU"/>
        </w:rPr>
      </w:pPr>
      <w:r w:rsidRPr="007801CB">
        <w:rPr>
          <w:b/>
          <w:i/>
          <w:sz w:val="22"/>
          <w:szCs w:val="22"/>
          <w:lang w:eastAsia="ru-RU"/>
        </w:rPr>
        <w:t xml:space="preserve">В случае регистрации изменений в Решение о выпуске ценных бумаг и (или) Проспект ценных бумаг Эмитент обязан опубликовать текст зарегистрированных изменений в Решение о выпуске ценных бумаг и (или) Проспект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w:t>
      </w:r>
    </w:p>
    <w:p w:rsidR="007801CB" w:rsidRPr="007801CB" w:rsidRDefault="007801CB" w:rsidP="007801CB">
      <w:pPr>
        <w:jc w:val="both"/>
        <w:rPr>
          <w:b/>
          <w:bCs/>
          <w:i/>
          <w:iCs/>
          <w:sz w:val="22"/>
          <w:szCs w:val="22"/>
        </w:rPr>
      </w:pPr>
    </w:p>
    <w:p w:rsidR="007801CB" w:rsidRPr="007801CB" w:rsidRDefault="007801CB" w:rsidP="007801CB">
      <w:pPr>
        <w:adjustRightInd w:val="0"/>
        <w:jc w:val="both"/>
        <w:rPr>
          <w:b/>
          <w:i/>
          <w:sz w:val="22"/>
          <w:szCs w:val="22"/>
          <w:lang w:eastAsia="ru-RU"/>
        </w:rPr>
      </w:pPr>
      <w:r w:rsidRPr="007801CB">
        <w:rPr>
          <w:b/>
          <w:i/>
          <w:sz w:val="22"/>
          <w:szCs w:val="22"/>
          <w:lang w:eastAsia="ru-RU"/>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опубликования информации о возобновлении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21"/>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21"/>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9"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0"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A42BB9" w:rsidRDefault="00A42BB9" w:rsidP="007801CB">
      <w:pPr>
        <w:jc w:val="both"/>
        <w:rPr>
          <w:rFonts w:eastAsia="SimSun"/>
          <w:b/>
          <w:bCs/>
          <w:i/>
          <w:iCs/>
          <w:sz w:val="22"/>
          <w:szCs w:val="22"/>
        </w:rPr>
      </w:pPr>
    </w:p>
    <w:p w:rsidR="007801CB" w:rsidRPr="007801CB" w:rsidRDefault="007801CB" w:rsidP="007801CB">
      <w:pPr>
        <w:jc w:val="both"/>
        <w:rPr>
          <w:b/>
          <w:i/>
          <w:sz w:val="22"/>
          <w:szCs w:val="22"/>
        </w:rPr>
      </w:pPr>
      <w:r w:rsidRPr="007801CB">
        <w:rPr>
          <w:rFonts w:eastAsia="SimSun"/>
          <w:b/>
          <w:bCs/>
          <w:i/>
          <w:iCs/>
          <w:sz w:val="22"/>
          <w:szCs w:val="22"/>
        </w:rPr>
        <w:t xml:space="preserve">17) </w:t>
      </w:r>
      <w:r w:rsidRPr="007801CB">
        <w:rPr>
          <w:b/>
          <w:i/>
          <w:sz w:val="22"/>
          <w:szCs w:val="22"/>
        </w:rPr>
        <w:t xml:space="preserve">В случае, если до даты начала размещения,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w:t>
      </w:r>
      <w:r w:rsidR="00BF1D78">
        <w:rPr>
          <w:b/>
          <w:i/>
          <w:sz w:val="22"/>
          <w:szCs w:val="22"/>
        </w:rPr>
        <w:t>БО-05</w:t>
      </w:r>
      <w:r w:rsidR="00216C6D">
        <w:rPr>
          <w:b/>
          <w:i/>
          <w:sz w:val="22"/>
          <w:szCs w:val="22"/>
        </w:rPr>
        <w:t xml:space="preserve"> </w:t>
      </w:r>
      <w:r w:rsidRPr="007801CB">
        <w:rPr>
          <w:b/>
          <w:i/>
          <w:sz w:val="22"/>
          <w:szCs w:val="22"/>
        </w:rPr>
        <w:t xml:space="preserve">у их владельцев,  предъявивших в течение последних 5 (пяти) дней </w:t>
      </w:r>
      <w:r w:rsidRPr="007801CB">
        <w:rPr>
          <w:b/>
          <w:i/>
          <w:sz w:val="22"/>
          <w:szCs w:val="22"/>
          <w:lang w:val="en-US"/>
        </w:rPr>
        <w:t>k</w:t>
      </w:r>
      <w:r w:rsidRPr="007801CB">
        <w:rPr>
          <w:b/>
          <w:i/>
          <w:sz w:val="22"/>
          <w:szCs w:val="22"/>
        </w:rPr>
        <w:t xml:space="preserve">-ого купонного периода  (при этом здесь и далее </w:t>
      </w:r>
      <w:r w:rsidRPr="007801CB">
        <w:rPr>
          <w:b/>
          <w:i/>
          <w:sz w:val="22"/>
          <w:szCs w:val="22"/>
          <w:lang w:val="en-US"/>
        </w:rPr>
        <w:t>k</w:t>
      </w:r>
      <w:r w:rsidRPr="007801CB">
        <w:rPr>
          <w:b/>
          <w:i/>
          <w:sz w:val="22"/>
          <w:szCs w:val="22"/>
        </w:rPr>
        <w:t xml:space="preserve"> - номер последнего по очередности купона по Биржевым облигациям серии </w:t>
      </w:r>
      <w:r w:rsidR="00BF1D78">
        <w:rPr>
          <w:b/>
          <w:i/>
          <w:sz w:val="22"/>
          <w:szCs w:val="22"/>
        </w:rPr>
        <w:t>БО-05</w:t>
      </w:r>
      <w:r w:rsidRPr="007801CB">
        <w:rPr>
          <w:b/>
          <w:i/>
          <w:sz w:val="22"/>
          <w:szCs w:val="22"/>
        </w:rPr>
        <w:t xml:space="preserve">, размер которого установлен Эмитентом) уведомления о намерении продать Биржевые облигации серии </w:t>
      </w:r>
      <w:r w:rsidR="00BF1D78">
        <w:rPr>
          <w:b/>
          <w:i/>
          <w:sz w:val="22"/>
          <w:szCs w:val="22"/>
        </w:rPr>
        <w:t>БО-05</w:t>
      </w:r>
      <w:r w:rsidRPr="007801CB">
        <w:rPr>
          <w:b/>
          <w:i/>
          <w:sz w:val="22"/>
          <w:szCs w:val="22"/>
        </w:rPr>
        <w:t xml:space="preserve"> в порядке и на условиях, установленных п. 10.1 Решения о выпуске ценных бумаг и п. 9.1.2 Проспекта ценных бумаг. </w:t>
      </w:r>
    </w:p>
    <w:p w:rsidR="007801CB" w:rsidRPr="007801CB" w:rsidRDefault="007801CB" w:rsidP="007801CB">
      <w:pPr>
        <w:jc w:val="both"/>
        <w:rPr>
          <w:b/>
          <w:i/>
          <w:sz w:val="22"/>
          <w:szCs w:val="22"/>
          <w:highlight w:val="yellow"/>
        </w:rPr>
      </w:pPr>
    </w:p>
    <w:p w:rsidR="007801CB" w:rsidRPr="007801CB" w:rsidRDefault="007801CB" w:rsidP="007801CB">
      <w:pPr>
        <w:jc w:val="both"/>
        <w:rPr>
          <w:rFonts w:eastAsia="SimSun"/>
          <w:b/>
          <w:bCs/>
          <w:i/>
          <w:iCs/>
          <w:sz w:val="22"/>
          <w:szCs w:val="22"/>
        </w:rPr>
      </w:pPr>
      <w:r w:rsidRPr="007801CB">
        <w:rPr>
          <w:rFonts w:eastAsia="SimSun"/>
          <w:b/>
          <w:bCs/>
          <w:i/>
          <w:iCs/>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w:t>
      </w:r>
      <w:r w:rsidR="00BF1D78">
        <w:rPr>
          <w:rFonts w:eastAsia="SimSun"/>
          <w:b/>
          <w:bCs/>
          <w:i/>
          <w:iCs/>
          <w:sz w:val="22"/>
          <w:szCs w:val="22"/>
        </w:rPr>
        <w:t>БО-05</w:t>
      </w:r>
      <w:r w:rsidRPr="007801CB">
        <w:rPr>
          <w:rFonts w:eastAsia="SimSun"/>
          <w:b/>
          <w:bCs/>
          <w:i/>
          <w:iCs/>
          <w:sz w:val="22"/>
          <w:szCs w:val="22"/>
        </w:rPr>
        <w:t xml:space="preserve">, а также порядковый номер купонного периода, в последние 5 (пяти) дней которого владельцы Биржевых облигаций серии </w:t>
      </w:r>
      <w:r w:rsidR="00BF1D78">
        <w:rPr>
          <w:rFonts w:eastAsia="SimSun"/>
          <w:b/>
          <w:bCs/>
          <w:i/>
          <w:iCs/>
          <w:sz w:val="22"/>
          <w:szCs w:val="22"/>
        </w:rPr>
        <w:t>БО-05</w:t>
      </w:r>
      <w:r w:rsidRPr="007801CB">
        <w:rPr>
          <w:rFonts w:eastAsia="SimSun"/>
          <w:b/>
          <w:bCs/>
          <w:i/>
          <w:iCs/>
          <w:sz w:val="22"/>
          <w:szCs w:val="22"/>
        </w:rPr>
        <w:t xml:space="preserve"> имеют право предъявить уведомления о намерении продать Биржевые облигации серии </w:t>
      </w:r>
      <w:r w:rsidR="00BF1D78">
        <w:rPr>
          <w:rFonts w:eastAsia="SimSun"/>
          <w:b/>
          <w:bCs/>
          <w:i/>
          <w:iCs/>
          <w:sz w:val="22"/>
          <w:szCs w:val="22"/>
        </w:rPr>
        <w:t>БО-05</w:t>
      </w:r>
      <w:r w:rsidRPr="007801CB">
        <w:rPr>
          <w:rFonts w:eastAsia="SimSun"/>
          <w:b/>
          <w:bCs/>
          <w:i/>
          <w:iCs/>
          <w:sz w:val="22"/>
          <w:szCs w:val="22"/>
        </w:rPr>
        <w:t xml:space="preserve"> Эмитенту в порядке и на условиях, установленных в п. 10.1 Решения о выпуске ценных бумаг и п.9.1.2 Проспекта ценных бумаг, раскрывается в форме </w:t>
      </w:r>
      <w:r w:rsidRPr="007801CB">
        <w:rPr>
          <w:b/>
          <w:i/>
          <w:iCs/>
          <w:sz w:val="22"/>
          <w:szCs w:val="22"/>
        </w:rPr>
        <w:t xml:space="preserve">сообщения о существенном факте </w:t>
      </w:r>
      <w:r w:rsidRPr="007801CB">
        <w:rPr>
          <w:b/>
          <w:i/>
          <w:sz w:val="22"/>
          <w:szCs w:val="22"/>
          <w:lang w:eastAsia="ru-RU"/>
        </w:rPr>
        <w:t xml:space="preserve">«Сведения о начисленных и/или выплаченных доходах по эмиссионным ценным бумагам эмитента» </w:t>
      </w:r>
      <w:r w:rsidRPr="007801CB">
        <w:rPr>
          <w:rFonts w:eastAsia="SimSun"/>
          <w:b/>
          <w:bCs/>
          <w:i/>
          <w:iCs/>
          <w:sz w:val="22"/>
          <w:szCs w:val="22"/>
        </w:rPr>
        <w:t xml:space="preserve">не позднее, чем за 1 (Один) день до даты начала размещения Биржевых облигаций серии </w:t>
      </w:r>
      <w:r w:rsidR="00BF1D78">
        <w:rPr>
          <w:rFonts w:eastAsia="SimSun"/>
          <w:b/>
          <w:bCs/>
          <w:i/>
          <w:iCs/>
          <w:sz w:val="22"/>
          <w:szCs w:val="22"/>
        </w:rPr>
        <w:t>БО-05</w:t>
      </w:r>
      <w:r w:rsidRPr="007801CB">
        <w:rPr>
          <w:rFonts w:eastAsia="SimSun"/>
          <w:b/>
          <w:bCs/>
          <w:i/>
          <w:iCs/>
          <w:sz w:val="22"/>
          <w:szCs w:val="22"/>
        </w:rPr>
        <w:t xml:space="preserve">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7801CB" w:rsidRPr="007801CB" w:rsidRDefault="007801CB" w:rsidP="007801CB">
      <w:pPr>
        <w:widowControl w:val="0"/>
        <w:numPr>
          <w:ilvl w:val="0"/>
          <w:numId w:val="1"/>
        </w:numPr>
        <w:tabs>
          <w:tab w:val="clear" w:pos="360"/>
          <w:tab w:val="left" w:pos="851"/>
        </w:tabs>
        <w:suppressAutoHyphens/>
        <w:autoSpaceDN/>
        <w:ind w:left="851" w:hanging="284"/>
        <w:jc w:val="both"/>
        <w:rPr>
          <w:b/>
          <w:bCs/>
          <w:i/>
          <w:iCs/>
          <w:sz w:val="22"/>
          <w:szCs w:val="22"/>
        </w:rPr>
      </w:pPr>
      <w:r w:rsidRPr="007801CB">
        <w:rPr>
          <w:b/>
          <w:bCs/>
          <w:i/>
          <w:iCs/>
          <w:sz w:val="22"/>
          <w:szCs w:val="22"/>
        </w:rPr>
        <w:t>в Ленте новостей– не позднее 1 (Одного) дня;</w:t>
      </w:r>
    </w:p>
    <w:p w:rsidR="007801CB" w:rsidRPr="007801CB" w:rsidRDefault="007801CB" w:rsidP="007801CB">
      <w:pPr>
        <w:numPr>
          <w:ilvl w:val="0"/>
          <w:numId w:val="1"/>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tabs>
          <w:tab w:val="left" w:pos="540"/>
        </w:tabs>
        <w:jc w:val="both"/>
        <w:rPr>
          <w:rFonts w:eastAsia="SimSun"/>
          <w:b/>
          <w:bCs/>
          <w:i/>
          <w:iCs/>
          <w:sz w:val="22"/>
          <w:szCs w:val="22"/>
        </w:rPr>
      </w:pPr>
      <w:r w:rsidRPr="007801CB">
        <w:rPr>
          <w:rFonts w:eastAsia="SimSun"/>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i/>
          <w:sz w:val="22"/>
          <w:szCs w:val="22"/>
          <w:highlight w:val="yellow"/>
        </w:rPr>
      </w:pPr>
    </w:p>
    <w:p w:rsidR="007801CB" w:rsidRPr="007801CB" w:rsidRDefault="007801CB" w:rsidP="007801CB">
      <w:pPr>
        <w:widowControl w:val="0"/>
        <w:adjustRightInd w:val="0"/>
        <w:spacing w:after="40"/>
        <w:jc w:val="both"/>
        <w:rPr>
          <w:b/>
          <w:bCs/>
          <w:i/>
          <w:iCs/>
          <w:sz w:val="22"/>
          <w:szCs w:val="16"/>
        </w:rPr>
      </w:pPr>
      <w:r w:rsidRPr="007801CB">
        <w:rPr>
          <w:b/>
          <w:bCs/>
          <w:i/>
          <w:iCs/>
          <w:sz w:val="22"/>
          <w:szCs w:val="16"/>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w:t>
      </w:r>
      <w:r w:rsidR="00BF1D78">
        <w:rPr>
          <w:b/>
          <w:bCs/>
          <w:i/>
          <w:iCs/>
          <w:sz w:val="22"/>
          <w:szCs w:val="16"/>
        </w:rPr>
        <w:t>БО-05</w:t>
      </w:r>
      <w:r w:rsidRPr="007801CB">
        <w:rPr>
          <w:b/>
          <w:bCs/>
          <w:i/>
          <w:iCs/>
          <w:sz w:val="22"/>
          <w:szCs w:val="16"/>
        </w:rPr>
        <w:t xml:space="preserve">. </w:t>
      </w:r>
    </w:p>
    <w:p w:rsidR="007801CB" w:rsidRPr="007801CB" w:rsidRDefault="007801CB" w:rsidP="007801CB">
      <w:pPr>
        <w:jc w:val="both"/>
        <w:rPr>
          <w:b/>
          <w:bCs/>
          <w:i/>
          <w:iCs/>
          <w:sz w:val="22"/>
          <w:szCs w:val="22"/>
        </w:rPr>
      </w:pPr>
    </w:p>
    <w:p w:rsidR="007801CB" w:rsidRPr="007801CB" w:rsidRDefault="007801CB" w:rsidP="007801CB">
      <w:pPr>
        <w:widowControl w:val="0"/>
        <w:adjustRightInd w:val="0"/>
        <w:spacing w:after="40"/>
        <w:jc w:val="both"/>
        <w:rPr>
          <w:b/>
          <w:bCs/>
          <w:i/>
          <w:iCs/>
          <w:sz w:val="22"/>
          <w:szCs w:val="16"/>
        </w:rPr>
      </w:pPr>
      <w:r w:rsidRPr="007801CB">
        <w:rPr>
          <w:b/>
          <w:i/>
          <w:sz w:val="22"/>
          <w:szCs w:val="22"/>
        </w:rPr>
        <w:t>18)</w:t>
      </w:r>
      <w:r w:rsidRPr="007801CB">
        <w:rPr>
          <w:b/>
          <w:i/>
          <w:sz w:val="16"/>
          <w:szCs w:val="16"/>
        </w:rPr>
        <w:t xml:space="preserve"> </w:t>
      </w:r>
      <w:r w:rsidRPr="007801CB">
        <w:rPr>
          <w:b/>
          <w:bCs/>
          <w:i/>
          <w:iCs/>
          <w:sz w:val="22"/>
          <w:szCs w:val="16"/>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w:t>
      </w:r>
      <w:r w:rsidR="00BF1D78">
        <w:rPr>
          <w:b/>
          <w:bCs/>
          <w:i/>
          <w:iCs/>
          <w:sz w:val="22"/>
          <w:szCs w:val="16"/>
        </w:rPr>
        <w:t>БО-05</w:t>
      </w:r>
      <w:r w:rsidRPr="007801CB">
        <w:rPr>
          <w:b/>
          <w:bCs/>
          <w:i/>
          <w:iCs/>
          <w:sz w:val="22"/>
          <w:szCs w:val="16"/>
        </w:rPr>
        <w:t xml:space="preserve"> и уведомления об этом </w:t>
      </w:r>
      <w:r w:rsidRPr="007801CB">
        <w:rPr>
          <w:rFonts w:eastAsia="Calibri"/>
          <w:b/>
          <w:bCs/>
          <w:i/>
          <w:sz w:val="22"/>
          <w:szCs w:val="22"/>
        </w:rPr>
        <w:t>Банк России или иной уполномоченный орган по регулированию, контролю и надзору в сфере финансовых рынков</w:t>
      </w:r>
      <w:r w:rsidRPr="007801CB">
        <w:rPr>
          <w:b/>
          <w:bCs/>
          <w:i/>
          <w:iCs/>
          <w:sz w:val="22"/>
          <w:szCs w:val="16"/>
        </w:rPr>
        <w:t xml:space="preserve"> в установленном им порядке, а также порядковый номер купонного периода, в последние 5 (пять) дней которого владельцы Биржевых облигаций серии </w:t>
      </w:r>
      <w:r w:rsidR="00BF1D78">
        <w:rPr>
          <w:b/>
          <w:bCs/>
          <w:i/>
          <w:iCs/>
          <w:sz w:val="22"/>
          <w:szCs w:val="16"/>
        </w:rPr>
        <w:t>БО-05</w:t>
      </w:r>
      <w:r w:rsidR="00216C6D">
        <w:rPr>
          <w:b/>
          <w:bCs/>
          <w:i/>
          <w:iCs/>
          <w:sz w:val="22"/>
          <w:szCs w:val="16"/>
        </w:rPr>
        <w:t xml:space="preserve"> </w:t>
      </w:r>
      <w:r w:rsidRPr="007801CB">
        <w:rPr>
          <w:b/>
          <w:bCs/>
          <w:i/>
          <w:iCs/>
          <w:sz w:val="22"/>
          <w:szCs w:val="16"/>
        </w:rPr>
        <w:t xml:space="preserve">имеют право предъявить уведомления о намерении продать Биржевые облигации серии </w:t>
      </w:r>
      <w:r w:rsidR="00BF1D78">
        <w:rPr>
          <w:b/>
          <w:bCs/>
          <w:i/>
          <w:iCs/>
          <w:sz w:val="22"/>
          <w:szCs w:val="16"/>
        </w:rPr>
        <w:t>БО-05</w:t>
      </w:r>
      <w:r w:rsidRPr="007801CB">
        <w:rPr>
          <w:b/>
          <w:bCs/>
          <w:i/>
          <w:iCs/>
          <w:sz w:val="22"/>
          <w:szCs w:val="16"/>
        </w:rPr>
        <w:t xml:space="preserve">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w:t>
      </w:r>
      <w:r w:rsidRPr="00A040FD">
        <w:rPr>
          <w:b/>
          <w:bCs/>
          <w:i/>
          <w:iCs/>
          <w:sz w:val="22"/>
          <w:szCs w:val="22"/>
        </w:rPr>
        <w:t xml:space="preserve">факте </w:t>
      </w:r>
      <w:r w:rsidRPr="007801CB">
        <w:rPr>
          <w:b/>
          <w:i/>
          <w:sz w:val="22"/>
          <w:szCs w:val="22"/>
        </w:rPr>
        <w:t xml:space="preserve">«Сведения о начисленных и/или выплаченных доходах по эмиссионным ценным бумагам эмитента» </w:t>
      </w:r>
      <w:r w:rsidRPr="007801CB">
        <w:rPr>
          <w:b/>
          <w:bCs/>
          <w:i/>
          <w:iCs/>
          <w:sz w:val="22"/>
          <w:szCs w:val="16"/>
        </w:rPr>
        <w:t xml:space="preserve">не позднее, чем за 8  (Восемь) дней до даты окончания </w:t>
      </w:r>
      <w:r w:rsidRPr="007801CB">
        <w:rPr>
          <w:b/>
          <w:bCs/>
          <w:i/>
          <w:iCs/>
          <w:sz w:val="22"/>
          <w:szCs w:val="16"/>
          <w:lang w:val="en-US"/>
        </w:rPr>
        <w:t>j</w:t>
      </w:r>
      <w:r w:rsidRPr="007801CB">
        <w:rPr>
          <w:b/>
          <w:bCs/>
          <w:i/>
          <w:iCs/>
          <w:sz w:val="22"/>
          <w:szCs w:val="16"/>
        </w:rPr>
        <w:t>-ого  купонного периода  (</w:t>
      </w:r>
      <w:r w:rsidRPr="007801CB">
        <w:rPr>
          <w:b/>
          <w:bCs/>
          <w:i/>
          <w:iCs/>
          <w:sz w:val="22"/>
          <w:szCs w:val="16"/>
          <w:lang w:val="en-US"/>
        </w:rPr>
        <w:t>j</w:t>
      </w:r>
      <w:r w:rsidRPr="007801CB">
        <w:rPr>
          <w:b/>
          <w:bCs/>
          <w:i/>
          <w:iCs/>
          <w:sz w:val="22"/>
          <w:szCs w:val="16"/>
        </w:rPr>
        <w:t xml:space="preserve"> = 1,…19) и в следующие сроки с даты установления </w:t>
      </w:r>
      <w:r w:rsidRPr="007801CB">
        <w:rPr>
          <w:b/>
          <w:bCs/>
          <w:i/>
          <w:iCs/>
          <w:sz w:val="22"/>
          <w:szCs w:val="16"/>
          <w:lang w:val="en-US"/>
        </w:rPr>
        <w:t>i</w:t>
      </w:r>
      <w:r w:rsidRPr="007801CB">
        <w:rPr>
          <w:b/>
          <w:bCs/>
          <w:i/>
          <w:iCs/>
          <w:sz w:val="22"/>
          <w:szCs w:val="16"/>
        </w:rPr>
        <w:t>-го купона:</w:t>
      </w:r>
    </w:p>
    <w:p w:rsidR="007801CB" w:rsidRPr="007801CB" w:rsidRDefault="007801CB" w:rsidP="007801CB">
      <w:pPr>
        <w:widowControl w:val="0"/>
        <w:adjustRightInd w:val="0"/>
        <w:spacing w:after="40"/>
        <w:ind w:left="851" w:hanging="284"/>
        <w:jc w:val="both"/>
        <w:rPr>
          <w:b/>
          <w:bCs/>
          <w:i/>
          <w:iCs/>
          <w:sz w:val="22"/>
          <w:szCs w:val="16"/>
        </w:rPr>
      </w:pPr>
      <w:r w:rsidRPr="007801CB">
        <w:rPr>
          <w:b/>
          <w:bCs/>
          <w:i/>
          <w:iCs/>
          <w:sz w:val="22"/>
          <w:szCs w:val="16"/>
        </w:rPr>
        <w:t>- в Ленте новостей – не позднее 1 (Одного) дня;</w:t>
      </w:r>
    </w:p>
    <w:p w:rsidR="007801CB" w:rsidRPr="007801CB" w:rsidRDefault="007801CB" w:rsidP="007801CB">
      <w:pPr>
        <w:numPr>
          <w:ilvl w:val="0"/>
          <w:numId w:val="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4"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adjustRightInd w:val="0"/>
        <w:spacing w:after="40"/>
        <w:jc w:val="both"/>
        <w:rPr>
          <w:b/>
          <w:bCs/>
          <w:i/>
          <w:iCs/>
          <w:sz w:val="22"/>
          <w:szCs w:val="16"/>
        </w:rPr>
      </w:pPr>
      <w:r w:rsidRPr="007801CB">
        <w:rPr>
          <w:b/>
          <w:bCs/>
          <w:i/>
          <w:iCs/>
          <w:sz w:val="22"/>
          <w:szCs w:val="16"/>
        </w:rPr>
        <w:t>При этом, публикация в сети Интернет осуществляется после публикации в Ленте новостей.</w:t>
      </w:r>
    </w:p>
    <w:p w:rsidR="007801CB" w:rsidRPr="007801CB" w:rsidRDefault="007801CB" w:rsidP="007801CB">
      <w:pPr>
        <w:adjustRightInd w:val="0"/>
        <w:jc w:val="both"/>
        <w:rPr>
          <w:b/>
          <w:bCs/>
          <w:i/>
          <w:iCs/>
          <w:sz w:val="22"/>
          <w:szCs w:val="22"/>
        </w:rPr>
      </w:pPr>
    </w:p>
    <w:p w:rsidR="007801CB" w:rsidRPr="007801CB" w:rsidRDefault="007801CB" w:rsidP="007801CB">
      <w:pPr>
        <w:adjustRightInd w:val="0"/>
        <w:jc w:val="both"/>
        <w:rPr>
          <w:b/>
          <w:bCs/>
          <w:i/>
          <w:iCs/>
          <w:sz w:val="22"/>
          <w:szCs w:val="22"/>
        </w:rPr>
      </w:pPr>
      <w:r w:rsidRPr="007801CB">
        <w:rPr>
          <w:b/>
          <w:bCs/>
          <w:i/>
          <w:iCs/>
          <w:sz w:val="22"/>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7801CB">
        <w:rPr>
          <w:b/>
          <w:bCs/>
          <w:i/>
          <w:iCs/>
          <w:sz w:val="22"/>
          <w:szCs w:val="22"/>
          <w:lang w:val="en-US"/>
        </w:rPr>
        <w:t>j</w:t>
      </w:r>
      <w:r w:rsidRPr="007801CB">
        <w:rPr>
          <w:b/>
          <w:bCs/>
          <w:i/>
          <w:iCs/>
          <w:sz w:val="22"/>
          <w:szCs w:val="22"/>
        </w:rPr>
        <w:t xml:space="preserve">-го купонного периода </w:t>
      </w:r>
      <w:r w:rsidRPr="007801CB">
        <w:rPr>
          <w:b/>
          <w:bCs/>
          <w:i/>
          <w:iCs/>
          <w:sz w:val="22"/>
        </w:rPr>
        <w:t>(</w:t>
      </w:r>
      <w:r w:rsidRPr="007801CB">
        <w:rPr>
          <w:b/>
          <w:bCs/>
          <w:i/>
          <w:iCs/>
          <w:sz w:val="22"/>
          <w:lang w:val="en-US"/>
        </w:rPr>
        <w:t>j</w:t>
      </w:r>
      <w:r w:rsidRPr="007801CB">
        <w:rPr>
          <w:b/>
          <w:bCs/>
          <w:i/>
          <w:iCs/>
          <w:sz w:val="22"/>
        </w:rPr>
        <w:t xml:space="preserve"> = 1,…19) </w:t>
      </w:r>
      <w:r w:rsidRPr="007801CB">
        <w:rPr>
          <w:b/>
          <w:bCs/>
          <w:i/>
          <w:iCs/>
          <w:sz w:val="22"/>
          <w:szCs w:val="22"/>
        </w:rPr>
        <w:t xml:space="preserve">(периода, в котором определяется процентная ставка или порядок определения размера ставки по </w:t>
      </w:r>
      <w:r w:rsidRPr="007801CB">
        <w:rPr>
          <w:b/>
          <w:bCs/>
          <w:i/>
          <w:iCs/>
          <w:sz w:val="22"/>
          <w:szCs w:val="22"/>
          <w:lang w:val="en-US"/>
        </w:rPr>
        <w:t>i</w:t>
      </w:r>
      <w:r w:rsidRPr="007801CB">
        <w:rPr>
          <w:b/>
          <w:bCs/>
          <w:i/>
          <w:iCs/>
          <w:sz w:val="22"/>
          <w:szCs w:val="22"/>
        </w:rPr>
        <w:t>-му и последующим купонам).</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19) После окончания установленного срока приобретения Эмитентом Биржевых облигаций серии </w:t>
      </w:r>
      <w:r w:rsidR="00BF1D78">
        <w:rPr>
          <w:b/>
          <w:bCs/>
          <w:i/>
          <w:iCs/>
          <w:sz w:val="22"/>
          <w:szCs w:val="22"/>
        </w:rPr>
        <w:t>БО-05</w:t>
      </w:r>
      <w:r w:rsidRPr="007801CB">
        <w:rPr>
          <w:b/>
          <w:bCs/>
          <w:i/>
          <w:iCs/>
          <w:sz w:val="22"/>
          <w:szCs w:val="22"/>
        </w:rPr>
        <w:t xml:space="preserve"> (по требованию владельцев или по соглашению с владельцами) Эмитент публикует информацию об итогах приобретения Биржевых облигаций серии </w:t>
      </w:r>
      <w:r w:rsidR="00BF1D78">
        <w:rPr>
          <w:b/>
          <w:bCs/>
          <w:i/>
          <w:iCs/>
          <w:sz w:val="22"/>
          <w:szCs w:val="22"/>
        </w:rPr>
        <w:t>БО-05</w:t>
      </w:r>
      <w:r w:rsidRPr="007801CB">
        <w:rPr>
          <w:b/>
          <w:bCs/>
          <w:i/>
          <w:iCs/>
          <w:sz w:val="22"/>
          <w:szCs w:val="22"/>
        </w:rPr>
        <w:t xml:space="preserve"> (в том числе, о количестве приобретенных Биржевых облигаций серии </w:t>
      </w:r>
      <w:r w:rsidR="00BF1D78">
        <w:rPr>
          <w:b/>
          <w:bCs/>
          <w:i/>
          <w:iCs/>
          <w:sz w:val="22"/>
          <w:szCs w:val="22"/>
        </w:rPr>
        <w:t>БО-05</w:t>
      </w:r>
      <w:r w:rsidRPr="007801CB">
        <w:rPr>
          <w:b/>
          <w:bCs/>
          <w:i/>
          <w:iCs/>
          <w:sz w:val="22"/>
          <w:szCs w:val="22"/>
        </w:rPr>
        <w:t xml:space="preserve">) в форме сообщения о существенном факте в следующие сроки с даты окончания срока приобретения Биржевых облигаций серии </w:t>
      </w:r>
      <w:r w:rsidR="00BF1D78">
        <w:rPr>
          <w:b/>
          <w:bCs/>
          <w:i/>
          <w:iCs/>
          <w:sz w:val="22"/>
          <w:szCs w:val="22"/>
        </w:rPr>
        <w:t>БО-05</w:t>
      </w:r>
      <w:r w:rsidRPr="007801CB">
        <w:rPr>
          <w:b/>
          <w:bCs/>
          <w:i/>
          <w:iCs/>
          <w:sz w:val="22"/>
          <w:szCs w:val="22"/>
        </w:rPr>
        <w:t xml:space="preserve">, определенного в соответствии с Решением о выпуске ценных бумаг и Проспектом ценных бумаг: </w:t>
      </w:r>
    </w:p>
    <w:p w:rsidR="007801CB" w:rsidRPr="007801CB" w:rsidRDefault="007801CB" w:rsidP="00503836">
      <w:pPr>
        <w:numPr>
          <w:ilvl w:val="0"/>
          <w:numId w:val="22"/>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20) Информацию об исполнении обязательств Эмитента по погашению Биржевых облигаций серии </w:t>
      </w:r>
      <w:r w:rsidR="00BF1D78">
        <w:rPr>
          <w:b/>
          <w:bCs/>
          <w:i/>
          <w:iCs/>
          <w:sz w:val="22"/>
          <w:szCs w:val="22"/>
        </w:rPr>
        <w:t>БО-05</w:t>
      </w:r>
      <w:r w:rsidRPr="007801CB">
        <w:rPr>
          <w:b/>
          <w:bCs/>
          <w:i/>
          <w:iCs/>
          <w:sz w:val="22"/>
          <w:szCs w:val="22"/>
        </w:rPr>
        <w:t xml:space="preserve"> и выплате дохода по Биржевым облигациям серии </w:t>
      </w:r>
      <w:r w:rsidR="00BF1D78">
        <w:rPr>
          <w:b/>
          <w:bCs/>
          <w:i/>
          <w:iCs/>
          <w:sz w:val="22"/>
          <w:szCs w:val="22"/>
        </w:rPr>
        <w:t>БО-05</w:t>
      </w:r>
      <w:r w:rsidRPr="007801CB">
        <w:rPr>
          <w:b/>
          <w:bCs/>
          <w:i/>
          <w:iCs/>
          <w:sz w:val="22"/>
          <w:szCs w:val="22"/>
        </w:rPr>
        <w:t xml:space="preserve"> Эмитент раскрывает в форме сообщения о существенном факте</w:t>
      </w:r>
      <w:r w:rsidRPr="007801CB">
        <w:rPr>
          <w:b/>
          <w:i/>
          <w:sz w:val="22"/>
          <w:szCs w:val="22"/>
        </w:rPr>
        <w:t xml:space="preserve"> «Сведения о погашении эмиссионных ценных бумаг эмитента»</w:t>
      </w:r>
      <w:r w:rsidRPr="007801CB">
        <w:rPr>
          <w:b/>
          <w:bCs/>
          <w:i/>
          <w:iCs/>
          <w:sz w:val="22"/>
          <w:szCs w:val="22"/>
        </w:rPr>
        <w:t xml:space="preserve"> в следующие сроки с даты, в которую обязательство эмитента перед владельцами ценных бумаг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7801CB" w:rsidRPr="007801CB" w:rsidRDefault="007801CB" w:rsidP="00503836">
      <w:pPr>
        <w:numPr>
          <w:ilvl w:val="0"/>
          <w:numId w:val="23"/>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3"/>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21) Информация о неисполнении или ненадлежащем исполнении Эмитентом обязательств по Биржевым облигациям серии </w:t>
      </w:r>
      <w:r w:rsidR="00BF1D78">
        <w:rPr>
          <w:b/>
          <w:bCs/>
          <w:i/>
          <w:iCs/>
          <w:sz w:val="22"/>
          <w:szCs w:val="22"/>
        </w:rPr>
        <w:t>БО-05</w:t>
      </w:r>
      <w:r w:rsidRPr="007801CB">
        <w:rPr>
          <w:b/>
          <w:bCs/>
          <w:i/>
          <w:iCs/>
          <w:sz w:val="22"/>
          <w:szCs w:val="22"/>
        </w:rPr>
        <w:t xml:space="preserve"> (в том числе дефолт или технический дефолт) раскрывается Эмитентом в форме сообщения о существенном факте  «</w:t>
      </w:r>
      <w:r w:rsidRPr="007801CB">
        <w:rPr>
          <w:b/>
          <w:i/>
          <w:sz w:val="22"/>
          <w:szCs w:val="22"/>
        </w:rPr>
        <w:t>Сведения о неисполнении обязательств эмитента перед владельцами его эмиссионных ценных бумаг</w:t>
      </w:r>
      <w:r w:rsidRPr="007801CB">
        <w:rPr>
          <w:b/>
          <w:bCs/>
          <w:i/>
          <w:iCs/>
          <w:sz w:val="22"/>
          <w:szCs w:val="22"/>
        </w:rPr>
        <w:t xml:space="preserve">»  в следующие сроки </w:t>
      </w:r>
      <w:r w:rsidRPr="007801CB">
        <w:rPr>
          <w:b/>
          <w:i/>
          <w:sz w:val="22"/>
          <w:szCs w:val="22"/>
        </w:rPr>
        <w:t xml:space="preserve">с даты окончания срока, в течение которого обязательство по погашению номинальной стоимости Биржевых облигаций серии </w:t>
      </w:r>
      <w:r w:rsidR="00BF1D78">
        <w:rPr>
          <w:b/>
          <w:i/>
          <w:sz w:val="22"/>
          <w:szCs w:val="22"/>
        </w:rPr>
        <w:t>БО-05</w:t>
      </w:r>
      <w:r w:rsidRPr="007801CB">
        <w:rPr>
          <w:b/>
          <w:i/>
          <w:sz w:val="22"/>
          <w:szCs w:val="22"/>
        </w:rPr>
        <w:t xml:space="preserve"> и/или выплате дохода по ним должно быть исполнено Эмитентом</w:t>
      </w:r>
      <w:r w:rsidRPr="007801CB">
        <w:rPr>
          <w:b/>
          <w:bCs/>
          <w:i/>
          <w:iCs/>
          <w:sz w:val="22"/>
          <w:szCs w:val="22"/>
        </w:rPr>
        <w:t xml:space="preserve">: </w:t>
      </w:r>
    </w:p>
    <w:p w:rsidR="007801CB" w:rsidRPr="007801CB" w:rsidRDefault="007801CB" w:rsidP="00503836">
      <w:pPr>
        <w:numPr>
          <w:ilvl w:val="0"/>
          <w:numId w:val="24"/>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4"/>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0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widowControl w:val="0"/>
        <w:tabs>
          <w:tab w:val="left" w:pos="1077"/>
        </w:tabs>
        <w:adjustRightInd w:val="0"/>
        <w:spacing w:before="20" w:after="40"/>
        <w:jc w:val="both"/>
        <w:rPr>
          <w:b/>
          <w:i/>
          <w:sz w:val="22"/>
          <w:szCs w:val="22"/>
          <w:lang w:eastAsia="ru-RU"/>
        </w:rPr>
      </w:pPr>
      <w:r w:rsidRPr="007801CB">
        <w:rPr>
          <w:b/>
          <w:bCs/>
          <w:i/>
          <w:iCs/>
          <w:sz w:val="22"/>
          <w:szCs w:val="22"/>
          <w:lang w:eastAsia="ru-RU"/>
        </w:rPr>
        <w:t>Данное сообщение должно включать в себя:</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объем неисполненных обязательств в денежном выражении;</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дату, в которую обязательство должно быть исполнено;</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причину неисполнения обязательств;</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 xml:space="preserve">перечисление возможных действий владельцев Биржевых облигаций серии </w:t>
      </w:r>
      <w:r w:rsidR="00BF1D78">
        <w:rPr>
          <w:b/>
          <w:bCs/>
          <w:i/>
          <w:iCs/>
          <w:sz w:val="22"/>
          <w:szCs w:val="22"/>
        </w:rPr>
        <w:t>БО-05</w:t>
      </w:r>
      <w:r w:rsidRPr="007801CB">
        <w:rPr>
          <w:b/>
          <w:bCs/>
          <w:i/>
          <w:iCs/>
          <w:sz w:val="22"/>
          <w:szCs w:val="22"/>
        </w:rPr>
        <w:t xml:space="preserve"> по удовлетворению своих требований в случае дефолта и/или технического дефолта.</w:t>
      </w:r>
    </w:p>
    <w:p w:rsidR="007801CB" w:rsidRPr="007801CB" w:rsidRDefault="007801CB" w:rsidP="007801CB">
      <w:pPr>
        <w:jc w:val="both"/>
        <w:rPr>
          <w:i/>
          <w:sz w:val="22"/>
          <w:szCs w:val="22"/>
        </w:rPr>
      </w:pPr>
    </w:p>
    <w:p w:rsidR="007801CB" w:rsidRPr="007801CB" w:rsidRDefault="007801CB" w:rsidP="007801CB">
      <w:pPr>
        <w:jc w:val="both"/>
        <w:rPr>
          <w:bCs/>
          <w:i/>
          <w:iCs/>
          <w:sz w:val="22"/>
          <w:szCs w:val="22"/>
          <w:lang w:eastAsia="ru-RU"/>
        </w:rPr>
      </w:pPr>
      <w:r w:rsidRPr="007801CB">
        <w:rPr>
          <w:b/>
          <w:bCs/>
          <w:i/>
          <w:iCs/>
          <w:sz w:val="22"/>
          <w:szCs w:val="22"/>
          <w:lang w:eastAsia="ru-RU"/>
        </w:rPr>
        <w:t>22)</w:t>
      </w:r>
      <w:r w:rsidRPr="007801CB">
        <w:rPr>
          <w:bCs/>
          <w:i/>
          <w:iCs/>
          <w:sz w:val="22"/>
          <w:szCs w:val="22"/>
          <w:lang w:eastAsia="ru-RU"/>
        </w:rPr>
        <w:t xml:space="preserve"> </w:t>
      </w:r>
      <w:r w:rsidRPr="007801CB">
        <w:rPr>
          <w:b/>
          <w:i/>
          <w:iCs/>
          <w:color w:val="000000"/>
          <w:sz w:val="22"/>
          <w:szCs w:val="22"/>
        </w:rPr>
        <w:t xml:space="preserve">Информация о получении Эмитентом от  биржи, осуществившей допуск Биржевых облигаций </w:t>
      </w:r>
      <w:r w:rsidRPr="00A040FD">
        <w:rPr>
          <w:b/>
          <w:bCs/>
          <w:i/>
          <w:iCs/>
          <w:sz w:val="22"/>
          <w:szCs w:val="22"/>
        </w:rPr>
        <w:t xml:space="preserve">серии </w:t>
      </w:r>
      <w:r w:rsidR="00BF1D78">
        <w:rPr>
          <w:b/>
          <w:bCs/>
          <w:i/>
          <w:iCs/>
          <w:sz w:val="22"/>
          <w:szCs w:val="22"/>
        </w:rPr>
        <w:t>БО-05</w:t>
      </w:r>
      <w:r w:rsidRPr="007801CB">
        <w:rPr>
          <w:bCs/>
          <w:i/>
          <w:iCs/>
          <w:sz w:val="22"/>
          <w:szCs w:val="22"/>
        </w:rPr>
        <w:t xml:space="preserve"> </w:t>
      </w:r>
      <w:r w:rsidRPr="007801CB">
        <w:rPr>
          <w:b/>
          <w:i/>
          <w:iCs/>
          <w:color w:val="000000"/>
          <w:sz w:val="22"/>
          <w:szCs w:val="22"/>
        </w:rPr>
        <w:t>к организованным торгам, уведомления о делистинге Биржевых облигаций</w:t>
      </w:r>
      <w:r w:rsidRPr="007801CB">
        <w:rPr>
          <w:bCs/>
          <w:i/>
          <w:iCs/>
          <w:color w:val="000000"/>
          <w:sz w:val="22"/>
          <w:szCs w:val="22"/>
        </w:rPr>
        <w:t xml:space="preserve"> </w:t>
      </w:r>
      <w:r w:rsidRPr="00A040FD">
        <w:rPr>
          <w:b/>
          <w:bCs/>
          <w:i/>
          <w:iCs/>
          <w:sz w:val="22"/>
          <w:szCs w:val="22"/>
        </w:rPr>
        <w:t xml:space="preserve">серии </w:t>
      </w:r>
      <w:r w:rsidR="00BF1D78">
        <w:rPr>
          <w:b/>
          <w:bCs/>
          <w:i/>
          <w:iCs/>
          <w:sz w:val="22"/>
          <w:szCs w:val="22"/>
        </w:rPr>
        <w:t>БО-05</w:t>
      </w:r>
      <w:r w:rsidRPr="007801CB">
        <w:rPr>
          <w:b/>
          <w:i/>
          <w:iCs/>
          <w:color w:val="000000"/>
          <w:sz w:val="22"/>
          <w:szCs w:val="22"/>
        </w:rPr>
        <w:t>, в случае если Биржевые облигации</w:t>
      </w:r>
      <w:r w:rsidRPr="007801CB">
        <w:rPr>
          <w:bCs/>
          <w:i/>
          <w:iCs/>
          <w:sz w:val="22"/>
          <w:szCs w:val="22"/>
        </w:rPr>
        <w:t xml:space="preserve"> </w:t>
      </w:r>
      <w:r w:rsidRPr="00A040FD">
        <w:rPr>
          <w:b/>
          <w:bCs/>
          <w:i/>
          <w:iCs/>
          <w:sz w:val="22"/>
          <w:szCs w:val="22"/>
        </w:rPr>
        <w:t xml:space="preserve">серии </w:t>
      </w:r>
      <w:r w:rsidR="00BF1D78">
        <w:rPr>
          <w:b/>
          <w:bCs/>
          <w:i/>
          <w:iCs/>
          <w:sz w:val="22"/>
          <w:szCs w:val="22"/>
        </w:rPr>
        <w:t>БО-05</w:t>
      </w:r>
      <w:r w:rsidRPr="007801CB">
        <w:rPr>
          <w:bCs/>
          <w:i/>
          <w:iCs/>
          <w:sz w:val="22"/>
          <w:szCs w:val="22"/>
        </w:rPr>
        <w:t xml:space="preserve"> </w:t>
      </w:r>
      <w:r w:rsidRPr="007801CB">
        <w:rPr>
          <w:b/>
          <w:i/>
          <w:iCs/>
          <w:color w:val="000000"/>
          <w:sz w:val="22"/>
          <w:szCs w:val="22"/>
        </w:rPr>
        <w:t xml:space="preserve"> Эмитента не включены в список</w:t>
      </w:r>
      <w:r w:rsidRPr="007801CB">
        <w:t xml:space="preserve"> </w:t>
      </w:r>
      <w:r w:rsidRPr="007801CB">
        <w:rPr>
          <w:b/>
          <w:i/>
          <w:iCs/>
          <w:color w:val="000000"/>
          <w:sz w:val="22"/>
          <w:szCs w:val="22"/>
        </w:rPr>
        <w:t xml:space="preserve">ценных бумаг, допущенных к организованным торгам, других фондовых бирж, </w:t>
      </w:r>
      <w:r w:rsidRPr="007801CB">
        <w:rPr>
          <w:b/>
          <w:i/>
          <w:iCs/>
          <w:sz w:val="22"/>
          <w:szCs w:val="22"/>
        </w:rPr>
        <w:t xml:space="preserve">и о возникновении у владельцев Биржевых облигаций </w:t>
      </w:r>
      <w:r w:rsidRPr="00A040FD">
        <w:rPr>
          <w:b/>
          <w:bCs/>
          <w:i/>
          <w:iCs/>
          <w:sz w:val="22"/>
          <w:szCs w:val="22"/>
        </w:rPr>
        <w:t xml:space="preserve">серии </w:t>
      </w:r>
      <w:r w:rsidR="00BF1D78">
        <w:rPr>
          <w:b/>
          <w:bCs/>
          <w:i/>
          <w:iCs/>
          <w:sz w:val="22"/>
          <w:szCs w:val="22"/>
        </w:rPr>
        <w:t>БО-05</w:t>
      </w:r>
      <w:r w:rsidRPr="007801CB">
        <w:rPr>
          <w:bCs/>
          <w:i/>
          <w:iCs/>
          <w:sz w:val="22"/>
          <w:szCs w:val="22"/>
        </w:rPr>
        <w:t xml:space="preserve"> </w:t>
      </w:r>
      <w:r w:rsidRPr="007801CB">
        <w:rPr>
          <w:b/>
          <w:i/>
          <w:iCs/>
          <w:sz w:val="22"/>
          <w:szCs w:val="22"/>
        </w:rPr>
        <w:t>права требовать досрочного погашения Биржевых облигаций</w:t>
      </w:r>
      <w:r w:rsidRPr="007801CB">
        <w:rPr>
          <w:bCs/>
          <w:i/>
          <w:iCs/>
          <w:sz w:val="22"/>
          <w:szCs w:val="22"/>
        </w:rPr>
        <w:t xml:space="preserve"> </w:t>
      </w:r>
      <w:r w:rsidRPr="00A040FD">
        <w:rPr>
          <w:b/>
          <w:bCs/>
          <w:i/>
          <w:iCs/>
          <w:sz w:val="22"/>
          <w:szCs w:val="22"/>
        </w:rPr>
        <w:t xml:space="preserve">серии </w:t>
      </w:r>
      <w:r w:rsidR="00BF1D78">
        <w:rPr>
          <w:b/>
          <w:bCs/>
          <w:i/>
          <w:iCs/>
          <w:sz w:val="22"/>
          <w:szCs w:val="22"/>
        </w:rPr>
        <w:t>БО-05</w:t>
      </w:r>
      <w:r w:rsidRPr="007801CB">
        <w:rPr>
          <w:b/>
          <w:i/>
          <w:iCs/>
          <w:sz w:val="22"/>
          <w:szCs w:val="22"/>
        </w:rPr>
        <w:t>)</w:t>
      </w:r>
      <w:r w:rsidRPr="007801CB">
        <w:rPr>
          <w:b/>
          <w:i/>
          <w:iCs/>
          <w:color w:val="000000"/>
          <w:sz w:val="22"/>
          <w:szCs w:val="22"/>
        </w:rPr>
        <w:t xml:space="preserve">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фондовой биржи указанного уведомления:</w:t>
      </w:r>
    </w:p>
    <w:p w:rsidR="007801CB" w:rsidRPr="007801CB" w:rsidRDefault="007801CB" w:rsidP="007801CB">
      <w:pPr>
        <w:jc w:val="both"/>
        <w:rPr>
          <w:bCs/>
          <w:i/>
          <w:iCs/>
          <w:sz w:val="22"/>
          <w:szCs w:val="22"/>
          <w:lang w:eastAsia="ru-RU"/>
        </w:rPr>
      </w:pPr>
    </w:p>
    <w:p w:rsidR="007801CB" w:rsidRPr="007801CB" w:rsidRDefault="007801CB" w:rsidP="00503836">
      <w:pPr>
        <w:numPr>
          <w:ilvl w:val="0"/>
          <w:numId w:val="25"/>
        </w:numPr>
        <w:contextualSpacing/>
        <w:jc w:val="both"/>
        <w:rPr>
          <w:b/>
          <w:i/>
          <w:sz w:val="22"/>
          <w:szCs w:val="22"/>
        </w:rPr>
      </w:pPr>
      <w:r w:rsidRPr="007801CB">
        <w:rPr>
          <w:b/>
          <w:bCs/>
          <w:i/>
          <w:iCs/>
          <w:sz w:val="22"/>
          <w:szCs w:val="22"/>
        </w:rPr>
        <w:t xml:space="preserve">в Ленте новостей - не позднее 1 (Одного) дня; </w:t>
      </w:r>
    </w:p>
    <w:p w:rsidR="007801CB" w:rsidRPr="007801CB" w:rsidRDefault="007801CB" w:rsidP="00503836">
      <w:pPr>
        <w:numPr>
          <w:ilvl w:val="0"/>
          <w:numId w:val="25"/>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0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0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503836">
      <w:pPr>
        <w:numPr>
          <w:ilvl w:val="0"/>
          <w:numId w:val="25"/>
        </w:numPr>
        <w:contextualSpacing/>
        <w:jc w:val="both"/>
        <w:rPr>
          <w:b/>
          <w:i/>
          <w:iCs/>
          <w:sz w:val="22"/>
          <w:szCs w:val="22"/>
        </w:rPr>
      </w:pPr>
    </w:p>
    <w:p w:rsidR="007801CB" w:rsidRPr="007801CB" w:rsidRDefault="007801CB" w:rsidP="007801CB">
      <w:pPr>
        <w:widowControl w:val="0"/>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widowControl w:val="0"/>
        <w:jc w:val="both"/>
        <w:rPr>
          <w:b/>
          <w:bCs/>
          <w:i/>
          <w:iCs/>
          <w:sz w:val="22"/>
          <w:szCs w:val="22"/>
        </w:rPr>
      </w:pPr>
    </w:p>
    <w:p w:rsidR="007801CB" w:rsidRPr="007801CB" w:rsidRDefault="007801CB" w:rsidP="007801CB">
      <w:pPr>
        <w:jc w:val="both"/>
        <w:rPr>
          <w:b/>
          <w:i/>
          <w:sz w:val="22"/>
          <w:szCs w:val="22"/>
        </w:rPr>
      </w:pPr>
      <w:r w:rsidRPr="007801CB">
        <w:rPr>
          <w:b/>
          <w:bCs/>
          <w:i/>
          <w:iCs/>
          <w:color w:val="000000"/>
          <w:sz w:val="22"/>
          <w:szCs w:val="22"/>
        </w:rPr>
        <w:t xml:space="preserve">Также Эмитент обязан направить в НРД уведомление о том, что фондовая биржа, осуществившая допуск Биржевых облигаций </w:t>
      </w:r>
      <w:r w:rsidRPr="007801CB">
        <w:rPr>
          <w:b/>
          <w:bCs/>
          <w:i/>
          <w:iCs/>
          <w:sz w:val="22"/>
          <w:szCs w:val="22"/>
        </w:rPr>
        <w:t xml:space="preserve">серии </w:t>
      </w:r>
      <w:r w:rsidR="00BF1D78">
        <w:rPr>
          <w:b/>
          <w:bCs/>
          <w:i/>
          <w:iCs/>
          <w:sz w:val="22"/>
          <w:szCs w:val="22"/>
        </w:rPr>
        <w:t>БО-05</w:t>
      </w:r>
      <w:r w:rsidRPr="007801CB">
        <w:rPr>
          <w:bCs/>
          <w:i/>
          <w:iCs/>
          <w:sz w:val="22"/>
          <w:szCs w:val="22"/>
        </w:rPr>
        <w:t xml:space="preserve"> </w:t>
      </w:r>
      <w:r w:rsidRPr="007801CB">
        <w:rPr>
          <w:b/>
          <w:bCs/>
          <w:i/>
          <w:iCs/>
          <w:color w:val="000000"/>
          <w:sz w:val="22"/>
          <w:szCs w:val="22"/>
        </w:rPr>
        <w:t xml:space="preserve">к торгам, прислала ему уведомление о делистинге Биржевых облигаций </w:t>
      </w:r>
      <w:r w:rsidRPr="007801CB">
        <w:rPr>
          <w:b/>
          <w:bCs/>
          <w:i/>
          <w:iCs/>
          <w:sz w:val="22"/>
          <w:szCs w:val="22"/>
        </w:rPr>
        <w:t xml:space="preserve">серии </w:t>
      </w:r>
      <w:r w:rsidR="00BF1D78">
        <w:rPr>
          <w:b/>
          <w:bCs/>
          <w:i/>
          <w:iCs/>
          <w:sz w:val="22"/>
          <w:szCs w:val="22"/>
        </w:rPr>
        <w:t>БО-05</w:t>
      </w:r>
      <w:r w:rsidRPr="007801CB">
        <w:rPr>
          <w:bCs/>
          <w:i/>
          <w:iCs/>
          <w:sz w:val="22"/>
          <w:szCs w:val="22"/>
        </w:rPr>
        <w:t xml:space="preserve"> </w:t>
      </w:r>
      <w:r w:rsidRPr="007801CB">
        <w:rPr>
          <w:b/>
          <w:bCs/>
          <w:i/>
          <w:iCs/>
          <w:color w:val="000000"/>
          <w:sz w:val="22"/>
          <w:szCs w:val="22"/>
        </w:rPr>
        <w:t>(в случае если Биржевые облигации</w:t>
      </w:r>
      <w:r w:rsidRPr="007801CB">
        <w:rPr>
          <w:bCs/>
          <w:i/>
          <w:iCs/>
          <w:sz w:val="22"/>
          <w:szCs w:val="22"/>
        </w:rPr>
        <w:t xml:space="preserve"> </w:t>
      </w:r>
      <w:r w:rsidRPr="007801CB">
        <w:rPr>
          <w:b/>
          <w:bCs/>
          <w:i/>
          <w:iCs/>
          <w:sz w:val="22"/>
          <w:szCs w:val="22"/>
        </w:rPr>
        <w:t xml:space="preserve">серии </w:t>
      </w:r>
      <w:r w:rsidR="00BF1D78">
        <w:rPr>
          <w:b/>
          <w:bCs/>
          <w:i/>
          <w:iCs/>
          <w:sz w:val="22"/>
          <w:szCs w:val="22"/>
        </w:rPr>
        <w:t>БО-05</w:t>
      </w:r>
      <w:r w:rsidRPr="007801CB">
        <w:rPr>
          <w:bCs/>
          <w:i/>
          <w:iCs/>
          <w:sz w:val="22"/>
          <w:szCs w:val="22"/>
        </w:rPr>
        <w:t xml:space="preserve"> </w:t>
      </w:r>
      <w:r w:rsidRPr="007801CB">
        <w:rPr>
          <w:b/>
          <w:bCs/>
          <w:i/>
          <w:iCs/>
          <w:color w:val="000000"/>
          <w:sz w:val="22"/>
          <w:szCs w:val="22"/>
        </w:rPr>
        <w:t xml:space="preserve"> Эмитента не включены в список</w:t>
      </w:r>
      <w:r w:rsidRPr="007801CB">
        <w:t xml:space="preserve"> </w:t>
      </w:r>
      <w:r w:rsidRPr="007801CB">
        <w:rPr>
          <w:b/>
          <w:bCs/>
          <w:i/>
          <w:iCs/>
          <w:color w:val="000000"/>
          <w:sz w:val="22"/>
          <w:szCs w:val="22"/>
        </w:rPr>
        <w:t xml:space="preserve">ценных бумаг, допущенных к организованным торгам, других фондовых бирж), и о том, что Эмитент принимает Требования о досрочном погашении Биржевых облигаций </w:t>
      </w:r>
      <w:r w:rsidRPr="007801CB">
        <w:rPr>
          <w:b/>
          <w:bCs/>
          <w:i/>
          <w:iCs/>
          <w:sz w:val="22"/>
          <w:szCs w:val="22"/>
        </w:rPr>
        <w:t xml:space="preserve">серии </w:t>
      </w:r>
      <w:r w:rsidR="00BF1D78">
        <w:rPr>
          <w:b/>
          <w:bCs/>
          <w:i/>
          <w:iCs/>
          <w:sz w:val="22"/>
          <w:szCs w:val="22"/>
        </w:rPr>
        <w:t>БО-05</w:t>
      </w:r>
      <w:r w:rsidRPr="007801CB">
        <w:rPr>
          <w:bCs/>
          <w:i/>
          <w:iCs/>
          <w:sz w:val="22"/>
          <w:szCs w:val="22"/>
        </w:rPr>
        <w:t xml:space="preserve"> </w:t>
      </w:r>
      <w:r w:rsidRPr="007801CB">
        <w:rPr>
          <w:b/>
          <w:bCs/>
          <w:i/>
          <w:iCs/>
          <w:color w:val="000000"/>
          <w:sz w:val="22"/>
          <w:szCs w:val="22"/>
        </w:rPr>
        <w:t>и о дате досрочного погашения Биржевых облигаций</w:t>
      </w:r>
      <w:r w:rsidRPr="007801CB">
        <w:rPr>
          <w:bCs/>
          <w:i/>
          <w:iCs/>
          <w:sz w:val="22"/>
          <w:szCs w:val="22"/>
        </w:rPr>
        <w:t xml:space="preserve"> </w:t>
      </w:r>
      <w:r w:rsidRPr="007801CB">
        <w:rPr>
          <w:b/>
          <w:bCs/>
          <w:i/>
          <w:iCs/>
          <w:sz w:val="22"/>
          <w:szCs w:val="22"/>
        </w:rPr>
        <w:t xml:space="preserve">серии </w:t>
      </w:r>
      <w:r w:rsidR="00BF1D78">
        <w:rPr>
          <w:b/>
          <w:bCs/>
          <w:i/>
          <w:iCs/>
          <w:sz w:val="22"/>
          <w:szCs w:val="22"/>
        </w:rPr>
        <w:t>БО-05</w:t>
      </w:r>
      <w:r w:rsidRPr="007801CB">
        <w:rPr>
          <w:b/>
          <w:bCs/>
          <w:i/>
          <w:iCs/>
          <w:color w:val="000000"/>
          <w:sz w:val="22"/>
          <w:szCs w:val="22"/>
        </w:rPr>
        <w:t>.</w:t>
      </w:r>
    </w:p>
    <w:p w:rsidR="007801CB" w:rsidRPr="007801CB" w:rsidRDefault="007801CB" w:rsidP="007801CB">
      <w:pPr>
        <w:widowControl w:val="0"/>
        <w:jc w:val="both"/>
        <w:rPr>
          <w:b/>
          <w:bCs/>
          <w:i/>
          <w:iCs/>
          <w:sz w:val="22"/>
          <w:szCs w:val="22"/>
        </w:rPr>
      </w:pPr>
    </w:p>
    <w:p w:rsidR="007801CB" w:rsidRPr="007801CB" w:rsidRDefault="007801CB" w:rsidP="007801CB">
      <w:pPr>
        <w:adjustRightInd w:val="0"/>
        <w:jc w:val="both"/>
        <w:rPr>
          <w:b/>
          <w:i/>
          <w:sz w:val="22"/>
          <w:szCs w:val="22"/>
        </w:rPr>
      </w:pPr>
      <w:r w:rsidRPr="007801CB">
        <w:rPr>
          <w:b/>
          <w:bCs/>
          <w:i/>
          <w:iCs/>
          <w:sz w:val="22"/>
          <w:szCs w:val="22"/>
        </w:rPr>
        <w:t>23)</w:t>
      </w:r>
      <w:r w:rsidRPr="007801CB">
        <w:rPr>
          <w:b/>
          <w:bCs/>
          <w:i/>
          <w:iCs/>
          <w:color w:val="000000"/>
          <w:sz w:val="18"/>
          <w:szCs w:val="18"/>
        </w:rPr>
        <w:t xml:space="preserve"> </w:t>
      </w:r>
      <w:r w:rsidRPr="007801CB">
        <w:rPr>
          <w:b/>
          <w:i/>
          <w:sz w:val="22"/>
          <w:szCs w:val="22"/>
        </w:rPr>
        <w:t>Сообщение об исполнении обязательств Эмитента по погашению / досрочному погашению / частичному досрочному погашению номинальной стоимости Биржевых облигаций (в случае досрочного погашения Биржевых облигаций по требованию их владельцев - об итогах досрочного погашения Биржевых облигаций, в том числе о количестве досрочно погашенных Биржевых облигаций) и/или выплате дохода по ним раскрывается Эмитентом в порядке раскрытия информации о существенных фактах «о погашении эмиссионных ценных бумаг эмитента» и «о выплаченных доходах по эмиссионным ценным бумагам эмитента», а при досрочном погашении дополнительно публикуется сообщение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Раскрытие информации Эмитентом происходит в следующие сроки:</w:t>
      </w:r>
    </w:p>
    <w:p w:rsidR="007801CB" w:rsidRPr="007801CB" w:rsidRDefault="007801CB" w:rsidP="00503836">
      <w:pPr>
        <w:numPr>
          <w:ilvl w:val="0"/>
          <w:numId w:val="24"/>
        </w:numPr>
        <w:ind w:left="0" w:firstLine="0"/>
        <w:jc w:val="both"/>
        <w:rPr>
          <w:b/>
          <w:i/>
          <w:sz w:val="22"/>
          <w:szCs w:val="22"/>
        </w:rPr>
      </w:pPr>
      <w:r w:rsidRPr="007801CB">
        <w:rPr>
          <w:b/>
          <w:i/>
          <w:sz w:val="22"/>
          <w:szCs w:val="22"/>
        </w:rPr>
        <w:t>в Ленте новостей - не позднее 1 (Одного) дня с даты исполнения Эмитентом обязательств по погашению / досрочному погашению / частичному досрочному погашению номинальной стоимости Биржевых облигаций и/или выплате дохода по ним;</w:t>
      </w:r>
    </w:p>
    <w:p w:rsidR="007801CB" w:rsidRPr="007801CB" w:rsidRDefault="007801CB" w:rsidP="007801CB">
      <w:pPr>
        <w:contextualSpacing/>
        <w:jc w:val="both"/>
        <w:rPr>
          <w:b/>
          <w:i/>
          <w:sz w:val="22"/>
          <w:szCs w:val="22"/>
        </w:rPr>
      </w:pPr>
      <w:r w:rsidRPr="007801CB">
        <w:rPr>
          <w:b/>
          <w:i/>
          <w:sz w:val="22"/>
        </w:rPr>
        <w:t>на страницах в сети «Интернет» по адресам (</w:t>
      </w:r>
      <w:hyperlink r:id="rId103" w:history="1">
        <w:r w:rsidRPr="007801CB">
          <w:rPr>
            <w:b/>
            <w:i/>
            <w:sz w:val="22"/>
          </w:rPr>
          <w:t>http://www.e-disclosure.ru/portal/company.aspx?id=8251</w:t>
        </w:r>
      </w:hyperlink>
      <w:r w:rsidRPr="007801CB">
        <w:rPr>
          <w:b/>
          <w:i/>
          <w:sz w:val="22"/>
        </w:rPr>
        <w:t xml:space="preserve">; </w:t>
      </w:r>
      <w:hyperlink r:id="rId104" w:history="1">
        <w:r w:rsidRPr="007801CB">
          <w:rPr>
            <w:b/>
            <w:i/>
            <w:sz w:val="22"/>
          </w:rPr>
          <w:t>www.deltacredit.ru</w:t>
        </w:r>
      </w:hyperlink>
      <w:r w:rsidRPr="007801CB">
        <w:rPr>
          <w:b/>
          <w:i/>
          <w:sz w:val="22"/>
        </w:rPr>
        <w:t>) - не позднее 2 (Двух) дней</w:t>
      </w:r>
      <w:r w:rsidRPr="007801CB">
        <w:rPr>
          <w:b/>
          <w:i/>
          <w:sz w:val="22"/>
          <w:szCs w:val="22"/>
        </w:rPr>
        <w:t xml:space="preserve"> с даты исполнения Эмитентом обязательств по погашению / досрочному погашению / частичному досрочному погашению номинальной стоимости Биржевых облигаций и/или выплате дохода по ним.</w:t>
      </w:r>
    </w:p>
    <w:p w:rsidR="007801CB" w:rsidRPr="007801CB" w:rsidRDefault="007801CB" w:rsidP="007801CB">
      <w:pPr>
        <w:jc w:val="both"/>
        <w:rPr>
          <w:b/>
          <w:bCs/>
          <w:i/>
          <w:iCs/>
          <w:sz w:val="22"/>
          <w:szCs w:val="22"/>
        </w:rPr>
      </w:pPr>
      <w:r w:rsidRPr="007801CB">
        <w:rPr>
          <w:b/>
          <w:bCs/>
          <w:i/>
          <w:iCs/>
          <w:sz w:val="22"/>
          <w:szCs w:val="22"/>
        </w:rPr>
        <w:t xml:space="preserve">После досрочного погашения по требованию владельцев Эмитентом Биржевых облигаций серии </w:t>
      </w:r>
      <w:r w:rsidR="00BF1D78">
        <w:rPr>
          <w:b/>
          <w:bCs/>
          <w:i/>
          <w:iCs/>
          <w:sz w:val="22"/>
          <w:szCs w:val="22"/>
        </w:rPr>
        <w:t>БО-05</w:t>
      </w:r>
      <w:r w:rsidRPr="007801CB">
        <w:rPr>
          <w:b/>
          <w:bCs/>
          <w:i/>
          <w:iCs/>
          <w:sz w:val="22"/>
          <w:szCs w:val="22"/>
        </w:rPr>
        <w:t xml:space="preserve"> Эмитент публикует информацию об итогах досрочного погашения по требованию владельцев (в том числе о количестве досрочно погашенных Биржевых облигаций серии </w:t>
      </w:r>
      <w:r w:rsidR="00BF1D78">
        <w:rPr>
          <w:b/>
          <w:bCs/>
          <w:i/>
          <w:iCs/>
          <w:sz w:val="22"/>
          <w:szCs w:val="22"/>
        </w:rPr>
        <w:t>БО-05</w:t>
      </w:r>
      <w:r w:rsidRPr="007801CB">
        <w:rPr>
          <w:b/>
          <w:bCs/>
          <w:i/>
          <w:iCs/>
          <w:sz w:val="22"/>
          <w:szCs w:val="22"/>
        </w:rPr>
        <w:t xml:space="preserve">) в форме сообщения о существенном факте </w:t>
      </w:r>
      <w:r w:rsidRPr="007801CB">
        <w:rPr>
          <w:b/>
          <w:bCs/>
          <w:i/>
          <w:iCs/>
          <w:sz w:val="22"/>
        </w:rPr>
        <w:t>«Сведения оказывающие, по мнению эмитента, существенное влияние на стоимость его эмиссионных ценных бумаг»</w:t>
      </w:r>
      <w:r w:rsidRPr="007801CB">
        <w:rPr>
          <w:b/>
          <w:bCs/>
          <w:i/>
          <w:iCs/>
          <w:sz w:val="22"/>
          <w:szCs w:val="22"/>
        </w:rPr>
        <w:t xml:space="preserve"> </w:t>
      </w:r>
      <w:r w:rsidRPr="007801CB">
        <w:rPr>
          <w:b/>
          <w:i/>
          <w:sz w:val="22"/>
        </w:rPr>
        <w:t xml:space="preserve">. </w:t>
      </w:r>
    </w:p>
    <w:p w:rsidR="007801CB" w:rsidRPr="007801CB" w:rsidRDefault="007801CB" w:rsidP="007801CB">
      <w:pPr>
        <w:jc w:val="both"/>
        <w:rPr>
          <w:b/>
          <w:bCs/>
          <w:i/>
          <w:iCs/>
          <w:sz w:val="22"/>
          <w:szCs w:val="22"/>
        </w:rPr>
      </w:pPr>
      <w:r w:rsidRPr="007801CB">
        <w:rPr>
          <w:b/>
          <w:bCs/>
          <w:i/>
          <w:iCs/>
          <w:sz w:val="22"/>
          <w:szCs w:val="22"/>
        </w:rPr>
        <w:t xml:space="preserve">Указанная информация (в том числе о количестве досрочно погашенных Биржевых облигаций серии </w:t>
      </w:r>
      <w:r w:rsidR="00BF1D78">
        <w:rPr>
          <w:b/>
          <w:bCs/>
          <w:i/>
          <w:iCs/>
          <w:sz w:val="22"/>
          <w:szCs w:val="22"/>
        </w:rPr>
        <w:t>БО-05</w:t>
      </w:r>
      <w:r w:rsidRPr="007801CB">
        <w:rPr>
          <w:b/>
          <w:bCs/>
          <w:i/>
          <w:iCs/>
          <w:sz w:val="22"/>
          <w:szCs w:val="22"/>
        </w:rPr>
        <w:t>) публикуется в следующие сроки с даты окончания срока исполнения обязательств:</w:t>
      </w:r>
    </w:p>
    <w:p w:rsidR="007801CB" w:rsidRPr="007801CB" w:rsidRDefault="007801CB" w:rsidP="00503836">
      <w:pPr>
        <w:numPr>
          <w:ilvl w:val="0"/>
          <w:numId w:val="26"/>
        </w:numPr>
        <w:tabs>
          <w:tab w:val="num" w:pos="900"/>
        </w:tabs>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6"/>
        </w:numPr>
        <w:contextualSpacing/>
        <w:jc w:val="both"/>
        <w:rPr>
          <w:b/>
          <w:i/>
          <w:sz w:val="22"/>
        </w:rPr>
      </w:pPr>
      <w:r w:rsidRPr="007801CB">
        <w:rPr>
          <w:b/>
          <w:i/>
          <w:sz w:val="22"/>
        </w:rPr>
        <w:t>на страницах в сети «Интернет» по адресам (</w:t>
      </w:r>
      <w:hyperlink r:id="rId105" w:history="1">
        <w:r w:rsidRPr="007801CB">
          <w:rPr>
            <w:b/>
            <w:i/>
            <w:sz w:val="22"/>
          </w:rPr>
          <w:t>http://www.e-disclosure.ru/portal/company.aspx?id=8251</w:t>
        </w:r>
      </w:hyperlink>
      <w:r w:rsidRPr="007801CB">
        <w:rPr>
          <w:b/>
          <w:i/>
          <w:sz w:val="22"/>
        </w:rPr>
        <w:t xml:space="preserve">; </w:t>
      </w:r>
      <w:hyperlink r:id="rId106" w:history="1">
        <w:r w:rsidRPr="007801CB">
          <w:rPr>
            <w:b/>
            <w:i/>
            <w:sz w:val="22"/>
          </w:rPr>
          <w:t>www.deltacredit.ru</w:t>
        </w:r>
      </w:hyperlink>
      <w:r w:rsidRPr="007801CB">
        <w:rPr>
          <w:b/>
          <w:i/>
          <w:sz w:val="22"/>
        </w:rPr>
        <w:t>) - не позднее 2 (Двух) дней.</w:t>
      </w:r>
    </w:p>
    <w:p w:rsidR="007801CB" w:rsidRPr="007801CB" w:rsidRDefault="007801CB" w:rsidP="007801CB">
      <w:pPr>
        <w:widowControl w:val="0"/>
        <w:jc w:val="both"/>
        <w:rPr>
          <w:b/>
          <w:i/>
          <w:sz w:val="22"/>
        </w:rPr>
      </w:pPr>
      <w:r w:rsidRPr="007801CB">
        <w:rPr>
          <w:b/>
          <w:i/>
          <w:sz w:val="22"/>
        </w:rPr>
        <w:t>При этом публикация в сети Интернет осуществляется после публикации в Ленте новостей.</w:t>
      </w:r>
    </w:p>
    <w:p w:rsidR="007801CB" w:rsidRPr="007801CB" w:rsidRDefault="007801CB" w:rsidP="007801CB">
      <w:pPr>
        <w:adjustRightInd w:val="0"/>
        <w:ind w:left="720"/>
        <w:jc w:val="both"/>
        <w:rPr>
          <w:b/>
          <w:i/>
          <w:sz w:val="22"/>
          <w:szCs w:val="22"/>
        </w:rPr>
      </w:pPr>
    </w:p>
    <w:p w:rsidR="007801CB" w:rsidRPr="007801CB" w:rsidRDefault="007801CB" w:rsidP="007801CB">
      <w:pPr>
        <w:adjustRightInd w:val="0"/>
        <w:jc w:val="both"/>
        <w:rPr>
          <w:b/>
          <w:i/>
          <w:sz w:val="22"/>
          <w:szCs w:val="22"/>
        </w:rPr>
      </w:pPr>
      <w:r w:rsidRPr="007801CB">
        <w:rPr>
          <w:b/>
          <w:i/>
          <w:sz w:val="22"/>
          <w:szCs w:val="22"/>
        </w:rPr>
        <w:t>При этом публикация на странице Эмитента в сети Интернет осуществляется после публикации на Ленте новостей.</w:t>
      </w:r>
    </w:p>
    <w:p w:rsidR="007801CB" w:rsidRPr="007801CB" w:rsidRDefault="007801CB" w:rsidP="007801CB">
      <w:pPr>
        <w:jc w:val="both"/>
        <w:rPr>
          <w:i/>
          <w:sz w:val="22"/>
          <w:szCs w:val="22"/>
        </w:rPr>
      </w:pPr>
    </w:p>
    <w:p w:rsidR="007801CB" w:rsidRPr="007801CB" w:rsidRDefault="007801CB" w:rsidP="007801CB">
      <w:pPr>
        <w:tabs>
          <w:tab w:val="left" w:pos="426"/>
        </w:tabs>
        <w:jc w:val="both"/>
        <w:rPr>
          <w:b/>
          <w:bCs/>
          <w:i/>
          <w:iCs/>
          <w:sz w:val="22"/>
          <w:szCs w:val="22"/>
        </w:rPr>
      </w:pPr>
      <w:r w:rsidRPr="007801CB">
        <w:rPr>
          <w:b/>
          <w:bCs/>
          <w:i/>
          <w:iCs/>
          <w:sz w:val="22"/>
          <w:szCs w:val="22"/>
        </w:rPr>
        <w:t xml:space="preserve">24) Сообщение владельцам Биржевых облигаций серии </w:t>
      </w:r>
      <w:r w:rsidR="00BF1D78">
        <w:rPr>
          <w:b/>
          <w:bCs/>
          <w:i/>
          <w:iCs/>
          <w:sz w:val="22"/>
          <w:szCs w:val="22"/>
        </w:rPr>
        <w:t>БО-05</w:t>
      </w:r>
      <w:r w:rsidRPr="007801CB">
        <w:rPr>
          <w:b/>
          <w:bCs/>
          <w:i/>
          <w:iCs/>
          <w:sz w:val="22"/>
          <w:szCs w:val="22"/>
        </w:rPr>
        <w:t xml:space="preserve"> о принятом решении о приобретении Биржевых облигаций серии </w:t>
      </w:r>
      <w:r w:rsidR="00BF1D78">
        <w:rPr>
          <w:b/>
          <w:bCs/>
          <w:i/>
          <w:iCs/>
          <w:sz w:val="22"/>
          <w:szCs w:val="22"/>
        </w:rPr>
        <w:t>БО-05</w:t>
      </w:r>
      <w:r w:rsidRPr="007801CB">
        <w:rPr>
          <w:b/>
          <w:bCs/>
          <w:i/>
          <w:iCs/>
          <w:sz w:val="22"/>
          <w:szCs w:val="22"/>
        </w:rPr>
        <w:t xml:space="preserve"> Эмитентом по соглашению с их владельцами должно быть опубликовано Эмитентом в форме сообщения о существенном факте </w:t>
      </w:r>
      <w:r w:rsidRPr="007801CB">
        <w:rPr>
          <w:b/>
          <w:i/>
          <w:sz w:val="22"/>
          <w:szCs w:val="22"/>
        </w:rPr>
        <w:t xml:space="preserve">«Сведения оказывающие, по мнению эмитента, существенное влияние на стоимость его эмиссионных ценных бумаг» </w:t>
      </w:r>
      <w:r w:rsidRPr="007801CB">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w:t>
      </w:r>
      <w:r w:rsidR="00BF1D78">
        <w:rPr>
          <w:b/>
          <w:bCs/>
          <w:i/>
          <w:iCs/>
          <w:sz w:val="22"/>
          <w:szCs w:val="22"/>
        </w:rPr>
        <w:t>БО-05</w:t>
      </w:r>
      <w:r w:rsidRPr="007801CB">
        <w:rPr>
          <w:b/>
          <w:bCs/>
          <w:i/>
          <w:iCs/>
          <w:sz w:val="22"/>
          <w:szCs w:val="22"/>
        </w:rPr>
        <w:t xml:space="preserve">: </w:t>
      </w:r>
    </w:p>
    <w:p w:rsidR="007801CB" w:rsidRPr="007801CB" w:rsidRDefault="007801CB" w:rsidP="00503836">
      <w:pPr>
        <w:numPr>
          <w:ilvl w:val="0"/>
          <w:numId w:val="27"/>
        </w:numPr>
        <w:contextualSpacing/>
        <w:jc w:val="both"/>
        <w:rPr>
          <w:b/>
          <w:i/>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7"/>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0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0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tabs>
          <w:tab w:val="left" w:pos="426"/>
        </w:tabs>
        <w:jc w:val="both"/>
        <w:rPr>
          <w:i/>
          <w:sz w:val="22"/>
          <w:szCs w:val="22"/>
        </w:rPr>
      </w:pPr>
      <w:r w:rsidRPr="007801CB">
        <w:rPr>
          <w:b/>
          <w:bCs/>
          <w:i/>
          <w:iCs/>
          <w:sz w:val="22"/>
          <w:szCs w:val="22"/>
        </w:rPr>
        <w:t xml:space="preserve">Сообщение владельцам Биржевых облигаций серии </w:t>
      </w:r>
      <w:r w:rsidR="00BF1D78">
        <w:rPr>
          <w:b/>
          <w:bCs/>
          <w:i/>
          <w:iCs/>
          <w:sz w:val="22"/>
          <w:szCs w:val="22"/>
        </w:rPr>
        <w:t>БО-05</w:t>
      </w:r>
      <w:r w:rsidR="00216C6D">
        <w:rPr>
          <w:b/>
          <w:bCs/>
          <w:i/>
          <w:iCs/>
          <w:sz w:val="22"/>
          <w:szCs w:val="22"/>
        </w:rPr>
        <w:t xml:space="preserve"> </w:t>
      </w:r>
      <w:r w:rsidRPr="007801CB">
        <w:rPr>
          <w:b/>
          <w:bCs/>
          <w:i/>
          <w:iCs/>
          <w:sz w:val="22"/>
          <w:szCs w:val="22"/>
        </w:rPr>
        <w:t xml:space="preserve">о принятом решении, о приобретении Биржевых облигаций серии </w:t>
      </w:r>
      <w:r w:rsidR="00BF1D78">
        <w:rPr>
          <w:b/>
          <w:bCs/>
          <w:i/>
          <w:iCs/>
          <w:sz w:val="22"/>
          <w:szCs w:val="22"/>
        </w:rPr>
        <w:t>БО-05</w:t>
      </w:r>
      <w:r w:rsidRPr="007801CB">
        <w:rPr>
          <w:b/>
          <w:bCs/>
          <w:i/>
          <w:iCs/>
          <w:sz w:val="22"/>
          <w:szCs w:val="22"/>
        </w:rPr>
        <w:t xml:space="preserve"> должно содержать следующую информацию:</w:t>
      </w:r>
    </w:p>
    <w:p w:rsidR="007801CB" w:rsidRPr="007801CB" w:rsidRDefault="007801CB" w:rsidP="00503836">
      <w:pPr>
        <w:widowControl w:val="0"/>
        <w:numPr>
          <w:ilvl w:val="0"/>
          <w:numId w:val="28"/>
        </w:numPr>
        <w:contextualSpacing/>
        <w:jc w:val="both"/>
        <w:rPr>
          <w:b/>
          <w:i/>
          <w:sz w:val="22"/>
          <w:szCs w:val="22"/>
        </w:rPr>
      </w:pPr>
      <w:r w:rsidRPr="007801CB">
        <w:rPr>
          <w:b/>
          <w:bCs/>
          <w:i/>
          <w:iCs/>
          <w:sz w:val="22"/>
          <w:szCs w:val="22"/>
        </w:rPr>
        <w:t xml:space="preserve">дату принятия решения о приобретении (выкупе) Биржевых облигаций серии </w:t>
      </w:r>
      <w:r w:rsidR="00BF1D78">
        <w:rPr>
          <w:b/>
          <w:bCs/>
          <w:i/>
          <w:iCs/>
          <w:sz w:val="22"/>
          <w:szCs w:val="22"/>
        </w:rPr>
        <w:t>БО-05</w:t>
      </w:r>
      <w:r w:rsidRPr="007801CB">
        <w:rPr>
          <w:b/>
          <w:bCs/>
          <w:i/>
          <w:iCs/>
          <w:sz w:val="22"/>
          <w:szCs w:val="22"/>
        </w:rPr>
        <w:t xml:space="preserve"> выпуска по соглашению с их владельцами;</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серию и форму Биржевых облигаций серии </w:t>
      </w:r>
      <w:r w:rsidR="00BF1D78">
        <w:rPr>
          <w:b/>
          <w:bCs/>
          <w:i/>
          <w:iCs/>
          <w:sz w:val="22"/>
          <w:szCs w:val="22"/>
        </w:rPr>
        <w:t>БО-05</w:t>
      </w:r>
      <w:r w:rsidRPr="007801CB">
        <w:rPr>
          <w:b/>
          <w:bCs/>
          <w:i/>
          <w:iCs/>
          <w:sz w:val="22"/>
          <w:szCs w:val="22"/>
        </w:rPr>
        <w:t xml:space="preserve">, идентификационный номер и дату присвоения идентификационного номера выпуска Биржевых облигаций серии </w:t>
      </w:r>
      <w:r w:rsidR="00BF1D78">
        <w:rPr>
          <w:b/>
          <w:bCs/>
          <w:i/>
          <w:iCs/>
          <w:sz w:val="22"/>
          <w:szCs w:val="22"/>
        </w:rPr>
        <w:t>БО-05</w:t>
      </w:r>
      <w:r w:rsidRPr="007801CB">
        <w:rPr>
          <w:b/>
          <w:bCs/>
          <w:i/>
          <w:iCs/>
          <w:sz w:val="22"/>
          <w:szCs w:val="22"/>
        </w:rPr>
        <w:t>;</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количество приобретаемых Биржевых облигаций серии </w:t>
      </w:r>
      <w:r w:rsidR="00BF1D78">
        <w:rPr>
          <w:b/>
          <w:bCs/>
          <w:i/>
          <w:iCs/>
          <w:sz w:val="22"/>
          <w:szCs w:val="22"/>
        </w:rPr>
        <w:t>БО-05</w:t>
      </w:r>
      <w:r w:rsidRPr="007801CB">
        <w:rPr>
          <w:b/>
          <w:bCs/>
          <w:i/>
          <w:iCs/>
          <w:sz w:val="22"/>
          <w:szCs w:val="22"/>
        </w:rPr>
        <w:t>;</w:t>
      </w:r>
    </w:p>
    <w:p w:rsidR="007801CB" w:rsidRPr="007801CB" w:rsidRDefault="007801CB" w:rsidP="00503836">
      <w:pPr>
        <w:widowControl w:val="0"/>
        <w:numPr>
          <w:ilvl w:val="0"/>
          <w:numId w:val="28"/>
        </w:numPr>
        <w:contextualSpacing/>
        <w:jc w:val="both"/>
        <w:rPr>
          <w:b/>
          <w:i/>
          <w:iCs/>
          <w:sz w:val="22"/>
          <w:szCs w:val="22"/>
        </w:rPr>
      </w:pPr>
      <w:r w:rsidRPr="007801CB">
        <w:rPr>
          <w:b/>
          <w:bCs/>
          <w:i/>
          <w:iCs/>
          <w:sz w:val="22"/>
          <w:szCs w:val="22"/>
        </w:rPr>
        <w:t xml:space="preserve">срок принятия владельцами Биржевых облигаций серии </w:t>
      </w:r>
      <w:r w:rsidR="00BF1D78">
        <w:rPr>
          <w:b/>
          <w:bCs/>
          <w:i/>
          <w:iCs/>
          <w:sz w:val="22"/>
          <w:szCs w:val="22"/>
        </w:rPr>
        <w:t>БО-05</w:t>
      </w:r>
      <w:r w:rsidRPr="007801CB">
        <w:rPr>
          <w:b/>
          <w:bCs/>
          <w:i/>
          <w:iCs/>
          <w:sz w:val="22"/>
          <w:szCs w:val="22"/>
        </w:rPr>
        <w:t xml:space="preserve"> предложения Эмитента о приобретении Биржевых облигаций серии </w:t>
      </w:r>
      <w:r w:rsidR="00BF1D78">
        <w:rPr>
          <w:b/>
          <w:bCs/>
          <w:i/>
          <w:iCs/>
          <w:sz w:val="22"/>
          <w:szCs w:val="22"/>
        </w:rPr>
        <w:t>БО-05</w:t>
      </w:r>
      <w:r w:rsidRPr="007801CB">
        <w:rPr>
          <w:b/>
          <w:bCs/>
          <w:i/>
          <w:iCs/>
          <w:sz w:val="22"/>
          <w:szCs w:val="22"/>
        </w:rPr>
        <w:t>;</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дату приобретения Эмитентом Биржевых облигаций серии </w:t>
      </w:r>
      <w:r w:rsidR="00BF1D78">
        <w:rPr>
          <w:b/>
          <w:bCs/>
          <w:i/>
          <w:iCs/>
          <w:sz w:val="22"/>
          <w:szCs w:val="22"/>
        </w:rPr>
        <w:t>БО-05</w:t>
      </w:r>
      <w:r w:rsidRPr="007801CB">
        <w:rPr>
          <w:b/>
          <w:bCs/>
          <w:i/>
          <w:iCs/>
          <w:sz w:val="22"/>
          <w:szCs w:val="22"/>
        </w:rPr>
        <w:t xml:space="preserve"> выпуска;</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 xml:space="preserve">цену приобретения Биржевых облигаций серии </w:t>
      </w:r>
      <w:r w:rsidR="00BF1D78">
        <w:rPr>
          <w:b/>
          <w:bCs/>
          <w:i/>
          <w:iCs/>
          <w:sz w:val="22"/>
          <w:szCs w:val="22"/>
        </w:rPr>
        <w:t>БО-05</w:t>
      </w:r>
      <w:r w:rsidRPr="007801CB">
        <w:rPr>
          <w:b/>
          <w:bCs/>
          <w:i/>
          <w:iCs/>
          <w:sz w:val="22"/>
          <w:szCs w:val="22"/>
        </w:rPr>
        <w:t xml:space="preserve"> выпуска или порядок ее определения;</w:t>
      </w:r>
    </w:p>
    <w:p w:rsidR="007801CB" w:rsidRPr="007801CB" w:rsidRDefault="007801CB" w:rsidP="00503836">
      <w:pPr>
        <w:widowControl w:val="0"/>
        <w:numPr>
          <w:ilvl w:val="0"/>
          <w:numId w:val="28"/>
        </w:numPr>
        <w:contextualSpacing/>
        <w:jc w:val="both"/>
        <w:rPr>
          <w:b/>
          <w:i/>
          <w:iCs/>
          <w:sz w:val="22"/>
          <w:szCs w:val="22"/>
        </w:rPr>
      </w:pPr>
      <w:r w:rsidRPr="007801CB">
        <w:rPr>
          <w:b/>
          <w:bCs/>
          <w:i/>
          <w:iCs/>
          <w:sz w:val="22"/>
          <w:szCs w:val="22"/>
        </w:rPr>
        <w:t xml:space="preserve">полное и сокращенное фирменные наименования, место нахождения Агента по приобретению Биржевых облигаций серии </w:t>
      </w:r>
      <w:r w:rsidR="00BF1D78">
        <w:rPr>
          <w:b/>
          <w:bCs/>
          <w:i/>
          <w:iCs/>
          <w:sz w:val="22"/>
          <w:szCs w:val="22"/>
        </w:rPr>
        <w:t>БО-05</w:t>
      </w:r>
      <w:r w:rsidRPr="007801CB">
        <w:rPr>
          <w:b/>
          <w:bCs/>
          <w:i/>
          <w:iCs/>
          <w:sz w:val="22"/>
          <w:szCs w:val="22"/>
        </w:rPr>
        <w:t xml:space="preserve"> по соглашению с их владельцами; номер, дата выдачи и срок действия лицензии на осуществление брокерской деятельности, орган, выдавший указанную лицензию (в случае назначения Агента по приобретению).</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Указанное сообщение о принятом решении, о приобретении Биржевых облигаций серии </w:t>
      </w:r>
      <w:r w:rsidR="00BF1D78">
        <w:rPr>
          <w:b/>
          <w:bCs/>
          <w:i/>
          <w:iCs/>
          <w:sz w:val="22"/>
          <w:szCs w:val="22"/>
        </w:rPr>
        <w:t>БО-05</w:t>
      </w:r>
      <w:r w:rsidRPr="007801CB">
        <w:rPr>
          <w:b/>
          <w:bCs/>
          <w:i/>
          <w:iCs/>
          <w:sz w:val="22"/>
          <w:szCs w:val="22"/>
        </w:rPr>
        <w:t xml:space="preserve">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w:t>
      </w:r>
      <w:r w:rsidR="00BF1D78">
        <w:rPr>
          <w:b/>
          <w:bCs/>
          <w:i/>
          <w:iCs/>
          <w:sz w:val="22"/>
          <w:szCs w:val="22"/>
        </w:rPr>
        <w:t>БО-05</w:t>
      </w:r>
      <w:r w:rsidRPr="007801CB">
        <w:rPr>
          <w:b/>
          <w:bCs/>
          <w:i/>
          <w:iCs/>
          <w:sz w:val="22"/>
          <w:szCs w:val="22"/>
        </w:rPr>
        <w:t xml:space="preserve">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w:t>
      </w:r>
      <w:r w:rsidR="00BF1D78">
        <w:rPr>
          <w:b/>
          <w:bCs/>
          <w:i/>
          <w:iCs/>
          <w:sz w:val="22"/>
          <w:szCs w:val="22"/>
        </w:rPr>
        <w:t>БО-05</w:t>
      </w:r>
      <w:r w:rsidRPr="007801CB">
        <w:rPr>
          <w:b/>
          <w:bCs/>
          <w:i/>
          <w:iCs/>
          <w:sz w:val="22"/>
          <w:szCs w:val="22"/>
        </w:rPr>
        <w:t>, изъявившего волю акцептовать оферту.</w:t>
      </w:r>
    </w:p>
    <w:p w:rsidR="007801CB" w:rsidRPr="007801CB" w:rsidRDefault="007801CB" w:rsidP="007801CB">
      <w:pPr>
        <w:jc w:val="both"/>
        <w:rPr>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25) При смене организатора торговли на рынке ценных бумаг, через которого будут заключаться сделки по приобретению Биржевых облигаций серии </w:t>
      </w:r>
      <w:r w:rsidR="00BF1D78">
        <w:rPr>
          <w:b/>
          <w:bCs/>
          <w:i/>
          <w:iCs/>
          <w:sz w:val="22"/>
          <w:szCs w:val="22"/>
        </w:rPr>
        <w:t>БО-05</w:t>
      </w:r>
      <w:r w:rsidRPr="007801CB">
        <w:rPr>
          <w:b/>
          <w:bCs/>
          <w:i/>
          <w:iCs/>
          <w:sz w:val="22"/>
          <w:szCs w:val="22"/>
        </w:rPr>
        <w:t xml:space="preserve">,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w:t>
      </w:r>
      <w:r w:rsidR="00BF1D78">
        <w:rPr>
          <w:b/>
          <w:bCs/>
          <w:i/>
          <w:iCs/>
          <w:sz w:val="22"/>
          <w:szCs w:val="22"/>
        </w:rPr>
        <w:t>БО-05</w:t>
      </w:r>
      <w:r w:rsidR="00216C6D">
        <w:rPr>
          <w:b/>
          <w:bCs/>
          <w:i/>
          <w:iCs/>
          <w:sz w:val="22"/>
          <w:szCs w:val="22"/>
        </w:rPr>
        <w:t xml:space="preserve"> </w:t>
      </w:r>
      <w:r w:rsidRPr="007801CB">
        <w:rPr>
          <w:b/>
          <w:i/>
          <w:sz w:val="22"/>
          <w:szCs w:val="22"/>
        </w:rPr>
        <w:t xml:space="preserve">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7801CB">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w:t>
      </w:r>
      <w:r w:rsidR="00BF1D78">
        <w:rPr>
          <w:b/>
          <w:bCs/>
          <w:i/>
          <w:iCs/>
          <w:sz w:val="22"/>
          <w:szCs w:val="22"/>
        </w:rPr>
        <w:t>БО-05</w:t>
      </w:r>
      <w:r w:rsidRPr="007801CB">
        <w:rPr>
          <w:b/>
          <w:bCs/>
          <w:i/>
          <w:iCs/>
          <w:sz w:val="22"/>
          <w:szCs w:val="22"/>
        </w:rPr>
        <w:t xml:space="preserve">: </w:t>
      </w:r>
    </w:p>
    <w:p w:rsidR="007801CB" w:rsidRPr="007801CB" w:rsidRDefault="007801CB" w:rsidP="00503836">
      <w:pPr>
        <w:numPr>
          <w:ilvl w:val="0"/>
          <w:numId w:val="29"/>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9"/>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0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503836">
      <w:pPr>
        <w:numPr>
          <w:ilvl w:val="0"/>
          <w:numId w:val="29"/>
        </w:numPr>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i/>
          <w:sz w:val="22"/>
          <w:szCs w:val="22"/>
        </w:rPr>
      </w:pPr>
    </w:p>
    <w:p w:rsidR="007801CB" w:rsidRPr="007801CB" w:rsidRDefault="007801CB" w:rsidP="007801CB">
      <w:pPr>
        <w:adjustRightInd w:val="0"/>
        <w:jc w:val="both"/>
        <w:rPr>
          <w:b/>
          <w:bCs/>
          <w:i/>
          <w:iCs/>
          <w:sz w:val="22"/>
          <w:szCs w:val="22"/>
        </w:rPr>
      </w:pPr>
      <w:r w:rsidRPr="007801CB">
        <w:rPr>
          <w:b/>
          <w:bCs/>
          <w:i/>
          <w:iCs/>
          <w:sz w:val="22"/>
          <w:szCs w:val="22"/>
        </w:rPr>
        <w:t xml:space="preserve">26) Эмитент может назначать иных Агентов  по приобретению Биржевых облигаций серии </w:t>
      </w:r>
      <w:r w:rsidR="00BF1D78">
        <w:rPr>
          <w:b/>
          <w:bCs/>
          <w:i/>
          <w:iCs/>
          <w:sz w:val="22"/>
          <w:szCs w:val="22"/>
        </w:rPr>
        <w:t>БО-05</w:t>
      </w:r>
      <w:r w:rsidRPr="007801CB">
        <w:rPr>
          <w:b/>
          <w:bCs/>
          <w:i/>
          <w:iCs/>
          <w:sz w:val="22"/>
          <w:szCs w:val="22"/>
        </w:rPr>
        <w:t xml:space="preserve">  по требованию их владельцев, действующих по поручению и за счет Эмитента,  или отменять такие назначения. </w:t>
      </w:r>
    </w:p>
    <w:p w:rsidR="007801CB" w:rsidRPr="007801CB" w:rsidRDefault="007801CB" w:rsidP="007801CB">
      <w:pPr>
        <w:adjustRightInd w:val="0"/>
        <w:jc w:val="both"/>
        <w:rPr>
          <w:b/>
          <w:bCs/>
          <w:i/>
          <w:iCs/>
          <w:color w:val="000000"/>
          <w:sz w:val="22"/>
          <w:szCs w:val="22"/>
          <w:lang w:eastAsia="ru-RU"/>
        </w:rPr>
      </w:pPr>
    </w:p>
    <w:p w:rsidR="007801CB" w:rsidRPr="007801CB" w:rsidRDefault="007801CB" w:rsidP="007801CB">
      <w:pPr>
        <w:jc w:val="both"/>
        <w:rPr>
          <w:b/>
          <w:i/>
          <w:sz w:val="22"/>
          <w:szCs w:val="22"/>
        </w:rPr>
      </w:pPr>
      <w:r w:rsidRPr="007801CB">
        <w:rPr>
          <w:b/>
          <w:bCs/>
          <w:i/>
          <w:iCs/>
          <w:sz w:val="22"/>
          <w:szCs w:val="22"/>
        </w:rPr>
        <w:t xml:space="preserve">Сообщение о назначении или отмене назначения </w:t>
      </w:r>
      <w:r w:rsidRPr="007801CB">
        <w:rPr>
          <w:b/>
          <w:i/>
          <w:sz w:val="22"/>
          <w:szCs w:val="22"/>
        </w:rPr>
        <w:t xml:space="preserve">Агента, по приобретению Биржевых облигаций серии </w:t>
      </w:r>
      <w:r w:rsidR="00BF1D78">
        <w:rPr>
          <w:b/>
          <w:i/>
          <w:sz w:val="22"/>
          <w:szCs w:val="22"/>
        </w:rPr>
        <w:t>БО-05</w:t>
      </w:r>
      <w:r w:rsidRPr="007801CB">
        <w:rPr>
          <w:b/>
          <w:i/>
          <w:sz w:val="22"/>
          <w:szCs w:val="22"/>
        </w:rPr>
        <w:t xml:space="preserve">  по требованию их владельцев, действующего по поручению и за счет Эмитента, публикуется в форме сообщения о существенном факте </w:t>
      </w:r>
      <w:r w:rsidRPr="007801CB">
        <w:rPr>
          <w:b/>
          <w:i/>
          <w:sz w:val="22"/>
          <w:szCs w:val="22"/>
          <w:lang w:eastAsia="ru-RU"/>
        </w:rPr>
        <w:t>«</w:t>
      </w:r>
      <w:r w:rsidRPr="007801CB">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7801CB">
        <w:rPr>
          <w:b/>
          <w:i/>
          <w:sz w:val="22"/>
          <w:szCs w:val="22"/>
          <w:lang w:eastAsia="ru-RU"/>
        </w:rPr>
        <w:t xml:space="preserve">» </w:t>
      </w:r>
      <w:r w:rsidRPr="007801CB">
        <w:rPr>
          <w:b/>
          <w:i/>
          <w:sz w:val="22"/>
          <w:szCs w:val="22"/>
        </w:rPr>
        <w:t>не позднее, чем за 14 (Четырнадцать) дней до Даты приобретения, определяемой в соответствии с порядком, указанном в п. 10 Решения о выпуске ценных бумаг, в следующих источниках:</w:t>
      </w:r>
    </w:p>
    <w:p w:rsidR="007801CB" w:rsidRPr="007801CB" w:rsidRDefault="00FE0566" w:rsidP="00503836">
      <w:pPr>
        <w:numPr>
          <w:ilvl w:val="0"/>
          <w:numId w:val="30"/>
        </w:numPr>
        <w:contextualSpacing/>
        <w:jc w:val="both"/>
        <w:rPr>
          <w:b/>
          <w:bCs/>
          <w:i/>
          <w:iCs/>
          <w:sz w:val="22"/>
          <w:szCs w:val="22"/>
        </w:rPr>
      </w:pPr>
      <w:r>
        <w:rPr>
          <w:b/>
          <w:bCs/>
          <w:i/>
          <w:iCs/>
          <w:sz w:val="22"/>
          <w:szCs w:val="22"/>
        </w:rPr>
        <w:t xml:space="preserve">в Ленте новостей </w:t>
      </w:r>
      <w:r w:rsidRPr="005F6F3B">
        <w:rPr>
          <w:b/>
          <w:bCs/>
          <w:i/>
          <w:iCs/>
          <w:sz w:val="22"/>
          <w:szCs w:val="22"/>
        </w:rPr>
        <w:t>– не позднее 1 (Одного) дня</w:t>
      </w:r>
      <w:r w:rsidR="00605890">
        <w:rPr>
          <w:b/>
          <w:bCs/>
          <w:i/>
          <w:iCs/>
          <w:sz w:val="22"/>
          <w:szCs w:val="22"/>
        </w:rPr>
        <w:t>;</w:t>
      </w:r>
    </w:p>
    <w:p w:rsidR="007801CB" w:rsidRPr="007801CB" w:rsidRDefault="007801CB" w:rsidP="00503836">
      <w:pPr>
        <w:numPr>
          <w:ilvl w:val="0"/>
          <w:numId w:val="30"/>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2" w:history="1">
        <w:r w:rsidRPr="007801CB">
          <w:rPr>
            <w:b/>
            <w:bCs/>
            <w:i/>
            <w:iCs/>
            <w:sz w:val="22"/>
            <w:szCs w:val="22"/>
            <w:u w:val="single"/>
            <w:lang w:eastAsia="ru-RU"/>
          </w:rPr>
          <w:t>www.deltacredit.ru</w:t>
        </w:r>
      </w:hyperlink>
      <w:r w:rsidR="00FE0566">
        <w:rPr>
          <w:b/>
          <w:bCs/>
          <w:i/>
          <w:iCs/>
          <w:sz w:val="22"/>
          <w:szCs w:val="22"/>
          <w:lang w:eastAsia="ru-RU"/>
        </w:rPr>
        <w:t>)</w:t>
      </w:r>
      <w:r w:rsidR="00FE0566" w:rsidRPr="00FE0566">
        <w:rPr>
          <w:b/>
          <w:bCs/>
          <w:i/>
          <w:iCs/>
          <w:sz w:val="22"/>
          <w:szCs w:val="22"/>
          <w:lang w:eastAsia="ru-RU"/>
        </w:rPr>
        <w:t xml:space="preserve"> </w:t>
      </w:r>
      <w:r w:rsidR="00FE0566" w:rsidRPr="007801CB">
        <w:rPr>
          <w:b/>
          <w:bCs/>
          <w:i/>
          <w:iCs/>
          <w:sz w:val="22"/>
          <w:szCs w:val="22"/>
          <w:lang w:eastAsia="ru-RU"/>
        </w:rPr>
        <w:t>- не позднее 2 (Двух) дней.</w:t>
      </w:r>
    </w:p>
    <w:p w:rsidR="007801CB" w:rsidRPr="007801CB" w:rsidRDefault="007801CB" w:rsidP="007801CB">
      <w:pPr>
        <w:jc w:val="both"/>
        <w:rPr>
          <w:bCs/>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i/>
          <w:sz w:val="22"/>
          <w:szCs w:val="22"/>
        </w:rPr>
      </w:pPr>
    </w:p>
    <w:p w:rsidR="007801CB" w:rsidRPr="007801CB" w:rsidRDefault="007801CB" w:rsidP="007801CB">
      <w:pPr>
        <w:jc w:val="both"/>
        <w:rPr>
          <w:b/>
          <w:bCs/>
          <w:i/>
          <w:iCs/>
          <w:color w:val="000000"/>
          <w:sz w:val="22"/>
          <w:szCs w:val="22"/>
          <w:lang w:eastAsia="ru-RU"/>
        </w:rPr>
      </w:pPr>
      <w:r w:rsidRPr="007801CB">
        <w:rPr>
          <w:b/>
          <w:bCs/>
          <w:i/>
          <w:iCs/>
          <w:color w:val="000000"/>
          <w:sz w:val="22"/>
          <w:szCs w:val="22"/>
          <w:lang w:eastAsia="ru-RU"/>
        </w:rPr>
        <w:t xml:space="preserve">27) </w:t>
      </w:r>
      <w:r w:rsidRPr="007801CB">
        <w:rPr>
          <w:b/>
          <w:bCs/>
          <w:i/>
          <w:iCs/>
          <w:sz w:val="22"/>
          <w:szCs w:val="22"/>
        </w:rPr>
        <w:t xml:space="preserve">Эмитент может назначать Агентов по приобретению Биржевых облигаций серии </w:t>
      </w:r>
      <w:r w:rsidR="00BF1D78">
        <w:rPr>
          <w:b/>
          <w:bCs/>
          <w:i/>
          <w:iCs/>
          <w:sz w:val="22"/>
          <w:szCs w:val="22"/>
        </w:rPr>
        <w:t>БО-05</w:t>
      </w:r>
      <w:r w:rsidRPr="007801CB">
        <w:rPr>
          <w:b/>
          <w:bCs/>
          <w:i/>
          <w:iCs/>
          <w:sz w:val="22"/>
          <w:szCs w:val="22"/>
        </w:rPr>
        <w:t xml:space="preserve">  по соглашению с их владельцами, действующих по поручению и за счет Эмитента  или отменять такие назначения. </w:t>
      </w:r>
    </w:p>
    <w:p w:rsidR="007801CB" w:rsidRPr="007801CB" w:rsidRDefault="007801CB" w:rsidP="007801CB">
      <w:pPr>
        <w:jc w:val="both"/>
        <w:rPr>
          <w:b/>
          <w:i/>
          <w:sz w:val="22"/>
          <w:szCs w:val="22"/>
        </w:rPr>
      </w:pPr>
    </w:p>
    <w:p w:rsidR="007801CB" w:rsidRPr="007801CB" w:rsidRDefault="007801CB" w:rsidP="007801CB">
      <w:pPr>
        <w:jc w:val="both"/>
        <w:rPr>
          <w:b/>
          <w:bCs/>
          <w:i/>
          <w:iCs/>
          <w:sz w:val="22"/>
          <w:szCs w:val="22"/>
        </w:rPr>
      </w:pPr>
      <w:r w:rsidRPr="007801CB">
        <w:rPr>
          <w:b/>
          <w:bCs/>
          <w:i/>
          <w:iCs/>
          <w:sz w:val="22"/>
          <w:szCs w:val="22"/>
        </w:rPr>
        <w:t xml:space="preserve">Сообщение о назначении или отмене назначения </w:t>
      </w:r>
      <w:r w:rsidRPr="007801CB">
        <w:rPr>
          <w:b/>
          <w:i/>
          <w:sz w:val="22"/>
          <w:szCs w:val="22"/>
        </w:rPr>
        <w:t xml:space="preserve">Агента, по приобретению Биржевых облигаций серии </w:t>
      </w:r>
      <w:r w:rsidR="00BF1D78">
        <w:rPr>
          <w:b/>
          <w:i/>
          <w:sz w:val="22"/>
          <w:szCs w:val="22"/>
        </w:rPr>
        <w:t>БО-05</w:t>
      </w:r>
      <w:r w:rsidR="00216C6D">
        <w:rPr>
          <w:b/>
          <w:i/>
          <w:sz w:val="22"/>
          <w:szCs w:val="22"/>
        </w:rPr>
        <w:t xml:space="preserve"> </w:t>
      </w:r>
      <w:r w:rsidRPr="007801CB">
        <w:rPr>
          <w:b/>
          <w:i/>
          <w:sz w:val="22"/>
          <w:szCs w:val="22"/>
        </w:rPr>
        <w:t xml:space="preserve"> по соглашению с их владельцами, действующего по поручению и за счет Эмитента, публикуется в форме сообщения о существенном факте </w:t>
      </w:r>
      <w:r w:rsidRPr="007801CB">
        <w:rPr>
          <w:b/>
          <w:i/>
          <w:sz w:val="22"/>
          <w:szCs w:val="22"/>
          <w:lang w:eastAsia="ru-RU"/>
        </w:rPr>
        <w:t>«</w:t>
      </w:r>
      <w:r w:rsidRPr="007801CB">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7801CB">
        <w:rPr>
          <w:b/>
          <w:i/>
          <w:sz w:val="22"/>
          <w:szCs w:val="22"/>
          <w:lang w:eastAsia="ru-RU"/>
        </w:rPr>
        <w:t xml:space="preserve">» </w:t>
      </w:r>
      <w:r w:rsidRPr="007801CB">
        <w:rPr>
          <w:b/>
          <w:i/>
          <w:sz w:val="22"/>
          <w:szCs w:val="22"/>
        </w:rPr>
        <w:t xml:space="preserve"> не позднее, чем за 14 (Четырнадцать)  дней до </w:t>
      </w:r>
      <w:r w:rsidRPr="007801CB">
        <w:rPr>
          <w:b/>
          <w:bCs/>
          <w:i/>
          <w:iCs/>
          <w:sz w:val="22"/>
          <w:szCs w:val="22"/>
          <w:lang w:eastAsia="en-GB"/>
        </w:rPr>
        <w:t xml:space="preserve">даты приобретения Биржевых облигаций серии </w:t>
      </w:r>
      <w:r w:rsidR="00BF1D78">
        <w:rPr>
          <w:b/>
          <w:bCs/>
          <w:i/>
          <w:iCs/>
          <w:sz w:val="22"/>
          <w:szCs w:val="22"/>
          <w:lang w:eastAsia="en-GB"/>
        </w:rPr>
        <w:t>БО-05</w:t>
      </w:r>
      <w:r w:rsidRPr="007801CB">
        <w:rPr>
          <w:b/>
          <w:bCs/>
          <w:i/>
          <w:iCs/>
          <w:sz w:val="22"/>
          <w:szCs w:val="22"/>
        </w:rPr>
        <w:t>, определяемой в соответствии с порядком, указанном в п. 10 Решения о выпуске ценных бумаг, в следующих источниках:</w:t>
      </w:r>
    </w:p>
    <w:p w:rsidR="006E66DA" w:rsidRDefault="00FE0566" w:rsidP="007801CB">
      <w:pPr>
        <w:numPr>
          <w:ilvl w:val="0"/>
          <w:numId w:val="31"/>
        </w:numPr>
        <w:contextualSpacing/>
        <w:jc w:val="both"/>
        <w:rPr>
          <w:b/>
          <w:bCs/>
          <w:i/>
          <w:iCs/>
          <w:sz w:val="22"/>
          <w:szCs w:val="22"/>
        </w:rPr>
      </w:pPr>
      <w:r>
        <w:rPr>
          <w:b/>
          <w:bCs/>
          <w:i/>
          <w:iCs/>
          <w:sz w:val="22"/>
          <w:szCs w:val="22"/>
        </w:rPr>
        <w:t xml:space="preserve">в Ленте новостей </w:t>
      </w:r>
      <w:r w:rsidR="00605890">
        <w:rPr>
          <w:b/>
          <w:bCs/>
          <w:i/>
          <w:iCs/>
          <w:sz w:val="22"/>
          <w:szCs w:val="22"/>
        </w:rPr>
        <w:t>– не позднее 1 (Одного) дня;</w:t>
      </w:r>
    </w:p>
    <w:p w:rsidR="006E66DA" w:rsidRDefault="007801CB" w:rsidP="007801CB">
      <w:pPr>
        <w:numPr>
          <w:ilvl w:val="0"/>
          <w:numId w:val="31"/>
        </w:numPr>
        <w:contextualSpacing/>
        <w:jc w:val="both"/>
        <w:rPr>
          <w:b/>
          <w:bCs/>
          <w:i/>
          <w:iCs/>
          <w:sz w:val="22"/>
          <w:szCs w:val="22"/>
        </w:rPr>
      </w:pPr>
      <w:r w:rsidRPr="006E66DA">
        <w:rPr>
          <w:b/>
          <w:bCs/>
          <w:i/>
          <w:iCs/>
          <w:sz w:val="22"/>
          <w:szCs w:val="22"/>
          <w:lang w:eastAsia="ru-RU"/>
        </w:rPr>
        <w:t>на страницах в сети «Интернет» по адресам (</w:t>
      </w:r>
      <w:hyperlink r:id="rId113" w:history="1">
        <w:r w:rsidRPr="006E66DA">
          <w:rPr>
            <w:b/>
            <w:bCs/>
            <w:i/>
            <w:iCs/>
            <w:sz w:val="22"/>
            <w:szCs w:val="22"/>
            <w:u w:val="single"/>
            <w:lang w:eastAsia="ru-RU"/>
          </w:rPr>
          <w:t>http://www.e-disclosure.ru/portal/company.aspx?id=8251</w:t>
        </w:r>
      </w:hyperlink>
      <w:r w:rsidRPr="006E66DA">
        <w:rPr>
          <w:b/>
          <w:bCs/>
          <w:i/>
          <w:iCs/>
          <w:sz w:val="22"/>
          <w:szCs w:val="22"/>
          <w:lang w:eastAsia="ru-RU"/>
        </w:rPr>
        <w:t xml:space="preserve">; </w:t>
      </w:r>
      <w:hyperlink r:id="rId114" w:history="1">
        <w:r w:rsidRPr="006E66DA">
          <w:rPr>
            <w:b/>
            <w:bCs/>
            <w:i/>
            <w:iCs/>
            <w:sz w:val="22"/>
            <w:szCs w:val="22"/>
            <w:u w:val="single"/>
            <w:lang w:eastAsia="ru-RU"/>
          </w:rPr>
          <w:t>www.deltacredit.ru</w:t>
        </w:r>
      </w:hyperlink>
      <w:r w:rsidRPr="006E66DA">
        <w:rPr>
          <w:b/>
          <w:bCs/>
          <w:i/>
          <w:iCs/>
          <w:sz w:val="22"/>
          <w:szCs w:val="22"/>
          <w:lang w:eastAsia="ru-RU"/>
        </w:rPr>
        <w:t>)</w:t>
      </w:r>
      <w:r w:rsidR="00FE0566" w:rsidRPr="006E66DA">
        <w:rPr>
          <w:b/>
          <w:bCs/>
          <w:i/>
          <w:iCs/>
          <w:sz w:val="22"/>
          <w:szCs w:val="22"/>
          <w:lang w:eastAsia="ru-RU"/>
        </w:rPr>
        <w:t xml:space="preserve"> - не позднее 2 (Двух) дней</w:t>
      </w:r>
      <w:r w:rsidRPr="006E66DA">
        <w:rPr>
          <w:b/>
          <w:bCs/>
          <w:i/>
          <w:iCs/>
          <w:sz w:val="22"/>
          <w:szCs w:val="22"/>
          <w:lang w:eastAsia="ru-RU"/>
        </w:rPr>
        <w:t>.</w:t>
      </w:r>
      <w:r w:rsidR="00FE0566" w:rsidRPr="006E66DA">
        <w:rPr>
          <w:b/>
          <w:bCs/>
          <w:i/>
          <w:iCs/>
          <w:sz w:val="22"/>
          <w:szCs w:val="22"/>
          <w:lang w:eastAsia="ru-RU"/>
        </w:rPr>
        <w:t xml:space="preserve"> </w:t>
      </w:r>
    </w:p>
    <w:p w:rsidR="007801CB" w:rsidRPr="006E66DA" w:rsidRDefault="007801CB" w:rsidP="006E66DA">
      <w:pPr>
        <w:contextualSpacing/>
        <w:jc w:val="both"/>
        <w:rPr>
          <w:b/>
          <w:bCs/>
          <w:i/>
          <w:iCs/>
          <w:sz w:val="22"/>
          <w:szCs w:val="22"/>
        </w:rPr>
      </w:pPr>
      <w:bookmarkStart w:id="27" w:name="_GoBack"/>
      <w:bookmarkEnd w:id="27"/>
      <w:r w:rsidRPr="006E66DA">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tabs>
          <w:tab w:val="num" w:pos="567"/>
          <w:tab w:val="num" w:pos="851"/>
        </w:tabs>
        <w:jc w:val="both"/>
        <w:rPr>
          <w:b/>
          <w:i/>
          <w:sz w:val="22"/>
        </w:rPr>
      </w:pPr>
      <w:r w:rsidRPr="007801CB">
        <w:rPr>
          <w:b/>
          <w:i/>
          <w:sz w:val="22"/>
        </w:rPr>
        <w:t xml:space="preserve">28) </w:t>
      </w:r>
      <w:r w:rsidRPr="007801CB">
        <w:rPr>
          <w:b/>
          <w:i/>
          <w:sz w:val="22"/>
          <w:szCs w:val="22"/>
        </w:rPr>
        <w:t xml:space="preserve">Сообщение Эмитента о назначении платежного агента </w:t>
      </w:r>
      <w:r w:rsidRPr="007801CB">
        <w:rPr>
          <w:b/>
          <w:i/>
          <w:sz w:val="22"/>
        </w:rPr>
        <w:t xml:space="preserve">на осуществление действий, связанных с выплатой денежных средств при досрочном погашении Биржевых облигаций серии </w:t>
      </w:r>
      <w:r w:rsidR="00BF1D78">
        <w:rPr>
          <w:b/>
          <w:i/>
          <w:sz w:val="22"/>
        </w:rPr>
        <w:t>БО-05</w:t>
      </w:r>
      <w:r w:rsidRPr="007801CB">
        <w:rPr>
          <w:b/>
          <w:i/>
          <w:sz w:val="22"/>
        </w:rPr>
        <w:t xml:space="preserve"> по требованию владельцев, и отмене таких назначений</w:t>
      </w:r>
      <w:r w:rsidRPr="007801CB">
        <w:rPr>
          <w:b/>
          <w:i/>
          <w:sz w:val="22"/>
          <w:szCs w:val="22"/>
        </w:rPr>
        <w:t xml:space="preserve">  публикуется Эмитентом в </w:t>
      </w:r>
      <w:r w:rsidRPr="007801CB">
        <w:rPr>
          <w:b/>
          <w:i/>
          <w:sz w:val="22"/>
        </w:rPr>
        <w:t>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следующие сроки  с даты заключения договора:</w:t>
      </w:r>
    </w:p>
    <w:p w:rsidR="007801CB" w:rsidRPr="007801CB" w:rsidRDefault="007801CB" w:rsidP="00503836">
      <w:pPr>
        <w:numPr>
          <w:ilvl w:val="0"/>
          <w:numId w:val="5"/>
        </w:numPr>
        <w:autoSpaceDE/>
        <w:autoSpaceDN/>
        <w:jc w:val="both"/>
        <w:rPr>
          <w:b/>
          <w:bCs/>
          <w:i/>
          <w:iCs/>
          <w:sz w:val="22"/>
        </w:rPr>
      </w:pPr>
      <w:r w:rsidRPr="007801CB">
        <w:rPr>
          <w:b/>
          <w:bCs/>
          <w:i/>
          <w:iCs/>
          <w:sz w:val="22"/>
        </w:rPr>
        <w:t>в Ленте новостей - не позднее 1 (Одного) дня;</w:t>
      </w:r>
    </w:p>
    <w:p w:rsidR="007801CB" w:rsidRPr="007801CB" w:rsidRDefault="007801CB" w:rsidP="00503836">
      <w:pPr>
        <w:numPr>
          <w:ilvl w:val="0"/>
          <w:numId w:val="5"/>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rPr>
      </w:pPr>
      <w:r w:rsidRPr="007801CB">
        <w:rPr>
          <w:b/>
          <w:bCs/>
          <w:i/>
          <w:iCs/>
          <w:sz w:val="22"/>
          <w:szCs w:val="22"/>
        </w:rPr>
        <w:t xml:space="preserve">29) В случае признания выпуска несостоявшимся или недействительным Эмитент раскрывает сведения  об этом </w:t>
      </w:r>
      <w:r w:rsidRPr="007801CB">
        <w:rPr>
          <w:b/>
          <w:i/>
          <w:sz w:val="22"/>
          <w:szCs w:val="22"/>
        </w:rPr>
        <w:t xml:space="preserve">в форме сообщения о существенном факте «Сведения о признании выпуска (дополнительного выпуска) ценных бумаг несостоявшимся или недействительным» в следующие сроки с даты </w:t>
      </w:r>
      <w:r w:rsidRPr="007801CB">
        <w:rPr>
          <w:b/>
          <w:i/>
          <w:sz w:val="22"/>
          <w:szCs w:val="22"/>
          <w:lang w:eastAsia="ru-RU"/>
        </w:rPr>
        <w:t>опубликования информации о признании выпуска (дополнительного выпуска) ценных бумаг эмитента несостоявшимся на странице регистрирующего органа в сети Интернет или дата получения эмитентом письменного уведомления регистрирующего органа о признании выпуска (дополнительного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r w:rsidRPr="007801CB">
        <w:rPr>
          <w:b/>
          <w:i/>
          <w:sz w:val="22"/>
          <w:szCs w:val="22"/>
        </w:rPr>
        <w:t>:</w:t>
      </w:r>
    </w:p>
    <w:p w:rsidR="007801CB" w:rsidRPr="007801CB" w:rsidRDefault="007801CB" w:rsidP="00503836">
      <w:pPr>
        <w:widowControl w:val="0"/>
        <w:numPr>
          <w:ilvl w:val="0"/>
          <w:numId w:val="32"/>
        </w:numPr>
        <w:adjustRightInd w:val="0"/>
        <w:jc w:val="both"/>
        <w:rPr>
          <w:b/>
          <w:bCs/>
          <w:i/>
          <w:iCs/>
          <w:sz w:val="22"/>
          <w:szCs w:val="22"/>
          <w:lang w:eastAsia="ru-RU"/>
        </w:rPr>
      </w:pPr>
      <w:r w:rsidRPr="007801CB">
        <w:rPr>
          <w:b/>
          <w:bCs/>
          <w:i/>
          <w:iCs/>
          <w:sz w:val="22"/>
          <w:szCs w:val="22"/>
          <w:lang w:eastAsia="ru-RU"/>
        </w:rPr>
        <w:t>в Ленте новостей – не позднее 1 (Одного) дня;</w:t>
      </w:r>
    </w:p>
    <w:p w:rsidR="007801CB" w:rsidRPr="007801CB" w:rsidRDefault="007801CB" w:rsidP="00503836">
      <w:pPr>
        <w:numPr>
          <w:ilvl w:val="0"/>
          <w:numId w:val="3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adjustRightInd w:val="0"/>
        <w:jc w:val="both"/>
        <w:rPr>
          <w:b/>
          <w:bCs/>
          <w:i/>
          <w:iCs/>
          <w:sz w:val="22"/>
          <w:szCs w:val="22"/>
          <w:lang w:eastAsia="ru-RU"/>
        </w:rPr>
      </w:pPr>
      <w:r w:rsidRPr="007801CB">
        <w:rPr>
          <w:b/>
          <w:bCs/>
          <w:i/>
          <w:iCs/>
          <w:sz w:val="22"/>
          <w:szCs w:val="22"/>
          <w:lang w:eastAsia="ru-RU"/>
        </w:rPr>
        <w:t>При этом, публикация в сети Интернет осуществляется после публикации в Ленте новостей.</w:t>
      </w:r>
    </w:p>
    <w:p w:rsidR="007801CB" w:rsidRPr="007801CB" w:rsidRDefault="007801CB" w:rsidP="007801CB">
      <w:pPr>
        <w:widowControl w:val="0"/>
        <w:adjustRightInd w:val="0"/>
        <w:jc w:val="both"/>
        <w:rPr>
          <w:b/>
          <w:bCs/>
          <w:i/>
          <w:iCs/>
          <w:sz w:val="22"/>
          <w:szCs w:val="22"/>
          <w:lang w:eastAsia="ru-RU"/>
        </w:rPr>
      </w:pPr>
    </w:p>
    <w:p w:rsidR="007801CB" w:rsidRPr="007801CB" w:rsidRDefault="007801CB" w:rsidP="007801CB">
      <w:pPr>
        <w:jc w:val="both"/>
        <w:rPr>
          <w:b/>
          <w:bCs/>
          <w:i/>
          <w:sz w:val="22"/>
          <w:szCs w:val="22"/>
        </w:rPr>
      </w:pPr>
      <w:r w:rsidRPr="007801CB">
        <w:rPr>
          <w:b/>
          <w:bCs/>
          <w:i/>
          <w:iCs/>
          <w:sz w:val="22"/>
          <w:szCs w:val="22"/>
        </w:rPr>
        <w:t>30) В случае изменения адреса страницы в сети Интернет, используемой Эмитентом для раскрытия информации, сведения об этом раскрываются</w:t>
      </w:r>
      <w:r w:rsidRPr="007801CB">
        <w:rPr>
          <w:i/>
          <w:sz w:val="22"/>
          <w:szCs w:val="22"/>
          <w:lang w:eastAsia="ru-RU"/>
        </w:rPr>
        <w:t xml:space="preserve"> </w:t>
      </w:r>
      <w:r w:rsidRPr="007801CB">
        <w:rPr>
          <w:b/>
          <w:i/>
          <w:sz w:val="22"/>
          <w:szCs w:val="22"/>
        </w:rPr>
        <w:t xml:space="preserve">в форме сообщения о существенном </w:t>
      </w:r>
      <w:r w:rsidRPr="007801CB">
        <w:rPr>
          <w:b/>
          <w:bCs/>
          <w:i/>
          <w:sz w:val="22"/>
          <w:szCs w:val="22"/>
        </w:rPr>
        <w:t xml:space="preserve">факте </w:t>
      </w:r>
      <w:r w:rsidRPr="007801CB">
        <w:rPr>
          <w:b/>
          <w:i/>
          <w:sz w:val="22"/>
          <w:szCs w:val="22"/>
        </w:rPr>
        <w:t xml:space="preserve">«Сведения оказывающие, по мнению эмитента, существенное влияние на стоимость его эмиссионных ценных бумаг» </w:t>
      </w:r>
      <w:r w:rsidRPr="007801CB">
        <w:rPr>
          <w:b/>
          <w:bCs/>
          <w:i/>
          <w:sz w:val="22"/>
          <w:szCs w:val="22"/>
        </w:rPr>
        <w:t xml:space="preserve">следующие сроки с даты </w:t>
      </w:r>
      <w:r w:rsidRPr="007801CB">
        <w:rPr>
          <w:b/>
          <w:bCs/>
          <w:i/>
          <w:iCs/>
          <w:sz w:val="22"/>
          <w:szCs w:val="22"/>
        </w:rPr>
        <w:t>начала предоставления доступа к информации, раскрытой (опубликованной) эмитентом на странице в сети Интернет по измененному адресу</w:t>
      </w:r>
      <w:r w:rsidRPr="007801CB">
        <w:rPr>
          <w:b/>
          <w:bCs/>
          <w:i/>
          <w:sz w:val="22"/>
          <w:szCs w:val="22"/>
        </w:rPr>
        <w:t>:</w:t>
      </w:r>
    </w:p>
    <w:p w:rsidR="007801CB" w:rsidRPr="007801CB" w:rsidRDefault="007801CB" w:rsidP="00503836">
      <w:pPr>
        <w:widowControl w:val="0"/>
        <w:numPr>
          <w:ilvl w:val="0"/>
          <w:numId w:val="33"/>
        </w:numPr>
        <w:adjustRightInd w:val="0"/>
        <w:jc w:val="both"/>
        <w:rPr>
          <w:b/>
          <w:bCs/>
          <w:i/>
          <w:iCs/>
          <w:sz w:val="22"/>
          <w:szCs w:val="22"/>
          <w:lang w:eastAsia="ru-RU"/>
        </w:rPr>
      </w:pPr>
      <w:r w:rsidRPr="007801CB">
        <w:rPr>
          <w:b/>
          <w:bCs/>
          <w:i/>
          <w:iCs/>
          <w:sz w:val="22"/>
          <w:szCs w:val="22"/>
          <w:lang w:eastAsia="ru-RU"/>
        </w:rPr>
        <w:t>- в Ленте новостей – не позднее 1 (Одного) дня;</w:t>
      </w:r>
    </w:p>
    <w:p w:rsidR="007801CB" w:rsidRPr="007801CB" w:rsidRDefault="007801CB" w:rsidP="00503836">
      <w:pPr>
        <w:numPr>
          <w:ilvl w:val="0"/>
          <w:numId w:val="33"/>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2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adjustRightInd w:val="0"/>
        <w:jc w:val="both"/>
        <w:rPr>
          <w:b/>
          <w:bCs/>
          <w:i/>
          <w:iCs/>
          <w:sz w:val="22"/>
          <w:szCs w:val="22"/>
          <w:lang w:eastAsia="ru-RU"/>
        </w:rPr>
      </w:pPr>
      <w:r w:rsidRPr="007801CB">
        <w:rPr>
          <w:b/>
          <w:bCs/>
          <w:i/>
          <w:iCs/>
          <w:sz w:val="22"/>
          <w:szCs w:val="22"/>
          <w:lang w:eastAsia="ru-RU"/>
        </w:rPr>
        <w:t>При этом, публикация в сети Интернет осуществляется после публикации в Ленте новостей.</w:t>
      </w:r>
    </w:p>
    <w:p w:rsidR="007801CB" w:rsidRPr="007801CB" w:rsidRDefault="007801CB" w:rsidP="007801CB">
      <w:pPr>
        <w:widowControl w:val="0"/>
        <w:adjustRightInd w:val="0"/>
        <w:jc w:val="both"/>
        <w:rPr>
          <w:b/>
          <w:bCs/>
          <w:iCs/>
          <w:sz w:val="22"/>
          <w:szCs w:val="22"/>
          <w:lang w:eastAsia="ru-RU"/>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624620"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«15. Иные сведения, предусмотренные Стандартами эмиссии ценных бумаг и регистрации проспектов ценных бумаг, утвержденными Приказом ФСФР России №07-4/пз-н от 25.01.2007г.»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D9632B" w:rsidRPr="00D9632B" w:rsidRDefault="004A4A69" w:rsidP="00D9632B">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24620" w:rsidRPr="00681B46" w:rsidRDefault="00624620" w:rsidP="00624620">
      <w:pPr>
        <w:pStyle w:val="3"/>
        <w:rPr>
          <w:i/>
          <w:iCs/>
          <w:sz w:val="22"/>
          <w:szCs w:val="22"/>
        </w:rPr>
      </w:pPr>
      <w:r w:rsidRPr="00681B46">
        <w:rPr>
          <w:rStyle w:val="SUBST"/>
          <w:b/>
          <w:iCs/>
          <w:szCs w:val="22"/>
        </w:rPr>
        <w:t xml:space="preserve">1) Размещение и обращение Биржевых облигаций серии </w:t>
      </w:r>
      <w:r w:rsidR="00BF1D78">
        <w:rPr>
          <w:rStyle w:val="SUBST"/>
          <w:b/>
          <w:iCs/>
          <w:szCs w:val="22"/>
        </w:rPr>
        <w:t>БО-05</w:t>
      </w:r>
      <w:r w:rsidRPr="00681B46">
        <w:rPr>
          <w:rStyle w:val="SUBST"/>
          <w:b/>
          <w:iCs/>
          <w:szCs w:val="22"/>
        </w:rPr>
        <w:t xml:space="preserve"> может осуществляться только на торгах фондовой биржи.</w:t>
      </w:r>
    </w:p>
    <w:p w:rsidR="00624620" w:rsidRPr="00681B46" w:rsidRDefault="00624620" w:rsidP="00624620">
      <w:pPr>
        <w:pStyle w:val="af4"/>
        <w:spacing w:before="0" w:after="0"/>
        <w:jc w:val="both"/>
        <w:rPr>
          <w:b/>
          <w:bCs/>
          <w:i/>
          <w:iCs/>
          <w:sz w:val="22"/>
          <w:szCs w:val="22"/>
        </w:rPr>
      </w:pPr>
      <w:r w:rsidRPr="00681B46">
        <w:rPr>
          <w:b/>
          <w:bCs/>
          <w:i/>
          <w:iCs/>
          <w:sz w:val="22"/>
          <w:szCs w:val="22"/>
        </w:rPr>
        <w:t xml:space="preserve">Обращение Биржевых облигаций серии </w:t>
      </w:r>
      <w:r w:rsidR="00BF1D78">
        <w:rPr>
          <w:b/>
          <w:bCs/>
          <w:i/>
          <w:iCs/>
          <w:sz w:val="22"/>
          <w:szCs w:val="22"/>
        </w:rPr>
        <w:t>БО-05</w:t>
      </w:r>
      <w:r w:rsidRPr="00681B46">
        <w:rPr>
          <w:b/>
          <w:bCs/>
          <w:i/>
          <w:iCs/>
          <w:sz w:val="22"/>
          <w:szCs w:val="22"/>
        </w:rPr>
        <w:t xml:space="preserve"> до их полной оплаты и завершения размещения запрещается.</w:t>
      </w:r>
    </w:p>
    <w:p w:rsidR="00624620" w:rsidRPr="00681B46" w:rsidRDefault="00624620" w:rsidP="00624620">
      <w:pPr>
        <w:pStyle w:val="af4"/>
        <w:spacing w:before="0" w:after="0"/>
        <w:jc w:val="both"/>
        <w:rPr>
          <w:b/>
          <w:bCs/>
          <w:i/>
          <w:iCs/>
          <w:sz w:val="22"/>
          <w:szCs w:val="22"/>
        </w:rPr>
      </w:pPr>
      <w:r w:rsidRPr="00681B46">
        <w:rPr>
          <w:b/>
          <w:bCs/>
          <w:i/>
          <w:iCs/>
          <w:sz w:val="22"/>
          <w:szCs w:val="22"/>
        </w:rPr>
        <w:t>Нерезиденты РФ могут приобретать Биржевые облигации в соответствии с действующим законодательством и нормативными актами Российской Федерации.</w:t>
      </w:r>
    </w:p>
    <w:p w:rsidR="00624620" w:rsidRPr="00681B46" w:rsidRDefault="00624620" w:rsidP="00624620">
      <w:pPr>
        <w:pStyle w:val="af4"/>
        <w:spacing w:before="0" w:after="0"/>
        <w:jc w:val="both"/>
        <w:rPr>
          <w:b/>
          <w:bCs/>
          <w:i/>
          <w:iCs/>
          <w:sz w:val="22"/>
          <w:szCs w:val="22"/>
        </w:rPr>
      </w:pPr>
      <w:r w:rsidRPr="00681B46">
        <w:rPr>
          <w:b/>
          <w:bCs/>
          <w:i/>
          <w:iCs/>
          <w:sz w:val="22"/>
          <w:szCs w:val="22"/>
        </w:rPr>
        <w:t>На биржевом рынке Биржевые облигации обращаются с изъятиями, установленными организаторами торговли на рынке ценных бумаг.</w:t>
      </w:r>
    </w:p>
    <w:p w:rsidR="00624620" w:rsidRPr="004D548A" w:rsidRDefault="00624620" w:rsidP="00624620">
      <w:pPr>
        <w:pStyle w:val="3"/>
        <w:rPr>
          <w:i/>
          <w:iCs/>
          <w:sz w:val="22"/>
          <w:szCs w:val="22"/>
        </w:rPr>
      </w:pPr>
    </w:p>
    <w:p w:rsidR="00624620" w:rsidRPr="004D548A" w:rsidRDefault="00624620" w:rsidP="00624620">
      <w:pPr>
        <w:pStyle w:val="3"/>
        <w:rPr>
          <w:rStyle w:val="SUBST"/>
          <w:b/>
          <w:iCs/>
          <w:szCs w:val="22"/>
        </w:rPr>
      </w:pPr>
      <w:r w:rsidRPr="004D548A">
        <w:rPr>
          <w:rStyle w:val="SUBST"/>
          <w:b/>
          <w:iCs/>
          <w:szCs w:val="22"/>
        </w:rPr>
        <w:t xml:space="preserve">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rsidR="00624620" w:rsidRPr="004D548A" w:rsidRDefault="00624620" w:rsidP="00624620">
      <w:pPr>
        <w:jc w:val="both"/>
        <w:rPr>
          <w:rStyle w:val="SUBST"/>
          <w:szCs w:val="22"/>
          <w:lang w:val="fr-FR"/>
        </w:rPr>
      </w:pPr>
      <w:r w:rsidRPr="004D548A">
        <w:rPr>
          <w:rStyle w:val="SUBST"/>
          <w:bCs/>
          <w:iCs/>
          <w:szCs w:val="22"/>
        </w:rPr>
        <w:t>НКД</w:t>
      </w:r>
      <w:r w:rsidRPr="004D548A">
        <w:rPr>
          <w:rStyle w:val="SUBST"/>
          <w:bCs/>
          <w:iCs/>
          <w:szCs w:val="22"/>
          <w:lang w:val="fr-FR"/>
        </w:rPr>
        <w:t xml:space="preserve"> = Nom * Cj * (T - T(j)) / 365 </w:t>
      </w:r>
      <w:r w:rsidRPr="004D548A">
        <w:rPr>
          <w:rStyle w:val="SUBST"/>
          <w:bCs/>
          <w:iCs/>
          <w:szCs w:val="22"/>
          <w:lang w:val="de-DE"/>
        </w:rPr>
        <w:t>/</w:t>
      </w:r>
      <w:r w:rsidRPr="004D548A">
        <w:rPr>
          <w:rStyle w:val="SUBST"/>
          <w:bCs/>
          <w:iCs/>
          <w:szCs w:val="22"/>
          <w:lang w:val="fr-FR"/>
        </w:rPr>
        <w:t xml:space="preserve"> 100%, </w:t>
      </w:r>
      <w:r w:rsidRPr="004D548A">
        <w:rPr>
          <w:rStyle w:val="SUBST"/>
          <w:szCs w:val="22"/>
        </w:rPr>
        <w:t>где</w:t>
      </w:r>
    </w:p>
    <w:p w:rsidR="00624620" w:rsidRPr="004D548A" w:rsidRDefault="00624620" w:rsidP="00624620">
      <w:pPr>
        <w:jc w:val="both"/>
        <w:rPr>
          <w:rStyle w:val="SUBST"/>
          <w:bCs/>
          <w:iCs/>
          <w:szCs w:val="22"/>
        </w:rPr>
      </w:pPr>
      <w:r w:rsidRPr="004D548A">
        <w:rPr>
          <w:rStyle w:val="SUBST"/>
          <w:bCs/>
          <w:iCs/>
          <w:szCs w:val="22"/>
        </w:rPr>
        <w:t xml:space="preserve">НКД - </w:t>
      </w:r>
      <w:r w:rsidRPr="004D548A">
        <w:rPr>
          <w:rStyle w:val="SUBST"/>
          <w:szCs w:val="22"/>
        </w:rPr>
        <w:t>накопленный купонный доход, руб.;</w:t>
      </w:r>
    </w:p>
    <w:p w:rsidR="00624620" w:rsidRPr="004D548A" w:rsidRDefault="00624620" w:rsidP="00624620">
      <w:pPr>
        <w:jc w:val="both"/>
        <w:rPr>
          <w:rStyle w:val="SUBST"/>
          <w:bCs/>
          <w:iCs/>
          <w:szCs w:val="22"/>
        </w:rPr>
      </w:pPr>
      <w:r w:rsidRPr="004D548A">
        <w:rPr>
          <w:rStyle w:val="SUBST"/>
          <w:bCs/>
          <w:iCs/>
          <w:szCs w:val="22"/>
          <w:lang w:val="en-US"/>
        </w:rPr>
        <w:t>j</w:t>
      </w:r>
      <w:r w:rsidRPr="004D548A">
        <w:rPr>
          <w:rStyle w:val="SUBST"/>
          <w:bCs/>
          <w:iCs/>
          <w:szCs w:val="22"/>
        </w:rPr>
        <w:t xml:space="preserve"> - </w:t>
      </w:r>
      <w:r w:rsidRPr="004D548A">
        <w:rPr>
          <w:rStyle w:val="SUBST"/>
          <w:szCs w:val="22"/>
        </w:rPr>
        <w:t xml:space="preserve">порядковый номер текущего купонного периода, </w:t>
      </w:r>
      <w:r w:rsidRPr="004D548A">
        <w:rPr>
          <w:rStyle w:val="SUBST"/>
          <w:szCs w:val="22"/>
          <w:lang w:val="en-US"/>
        </w:rPr>
        <w:t>j</w:t>
      </w:r>
      <w:r w:rsidRPr="004D548A">
        <w:rPr>
          <w:rStyle w:val="SUBST"/>
          <w:szCs w:val="22"/>
        </w:rPr>
        <w:t xml:space="preserve"> = 1- 6;</w:t>
      </w:r>
    </w:p>
    <w:p w:rsidR="00624620" w:rsidRPr="004D548A" w:rsidRDefault="00624620" w:rsidP="00624620">
      <w:pPr>
        <w:jc w:val="both"/>
        <w:rPr>
          <w:rStyle w:val="SUBST"/>
          <w:bCs/>
          <w:iCs/>
          <w:szCs w:val="22"/>
        </w:rPr>
      </w:pPr>
      <w:r w:rsidRPr="004D548A">
        <w:rPr>
          <w:rStyle w:val="SUBST"/>
          <w:bCs/>
          <w:iCs/>
          <w:szCs w:val="22"/>
        </w:rPr>
        <w:t xml:space="preserve">Nom – </w:t>
      </w:r>
      <w:r w:rsidRPr="004D548A">
        <w:rPr>
          <w:rStyle w:val="SUBST"/>
          <w:szCs w:val="22"/>
        </w:rPr>
        <w:t xml:space="preserve">номинальная стоимость одной Биржевой облигации серии </w:t>
      </w:r>
      <w:r w:rsidR="00BF1D78">
        <w:rPr>
          <w:rStyle w:val="SUBST"/>
          <w:szCs w:val="22"/>
        </w:rPr>
        <w:t>БО-05</w:t>
      </w:r>
      <w:r w:rsidRPr="004D548A">
        <w:rPr>
          <w:rStyle w:val="SUBST"/>
          <w:szCs w:val="22"/>
        </w:rPr>
        <w:t>, руб.;</w:t>
      </w:r>
    </w:p>
    <w:p w:rsidR="00624620" w:rsidRPr="004D548A" w:rsidRDefault="00624620" w:rsidP="00624620">
      <w:pPr>
        <w:jc w:val="both"/>
        <w:rPr>
          <w:rStyle w:val="SUBST"/>
          <w:bCs/>
          <w:iCs/>
          <w:szCs w:val="22"/>
        </w:rPr>
      </w:pPr>
      <w:r w:rsidRPr="004D548A">
        <w:rPr>
          <w:rStyle w:val="SUBST"/>
          <w:bCs/>
          <w:iCs/>
          <w:szCs w:val="22"/>
        </w:rPr>
        <w:t>С</w:t>
      </w:r>
      <w:r w:rsidRPr="004D548A">
        <w:rPr>
          <w:rStyle w:val="SUBST"/>
          <w:bCs/>
          <w:iCs/>
          <w:szCs w:val="22"/>
          <w:lang w:val="en-US"/>
        </w:rPr>
        <w:t>j</w:t>
      </w:r>
      <w:r w:rsidRPr="004D548A">
        <w:rPr>
          <w:rStyle w:val="SUBST"/>
          <w:bCs/>
          <w:iCs/>
          <w:szCs w:val="22"/>
        </w:rPr>
        <w:t xml:space="preserve"> - </w:t>
      </w:r>
      <w:r w:rsidRPr="004D548A">
        <w:rPr>
          <w:rStyle w:val="SUBST"/>
          <w:szCs w:val="22"/>
        </w:rPr>
        <w:t xml:space="preserve">размер процентной ставки </w:t>
      </w:r>
      <w:r w:rsidRPr="004D548A">
        <w:rPr>
          <w:rStyle w:val="SUBST"/>
          <w:szCs w:val="22"/>
          <w:lang w:val="en-US"/>
        </w:rPr>
        <w:t>j</w:t>
      </w:r>
      <w:r w:rsidRPr="004D548A">
        <w:rPr>
          <w:rStyle w:val="SUBST"/>
          <w:szCs w:val="22"/>
        </w:rPr>
        <w:t xml:space="preserve"> - того купона в процентах годовых (%);</w:t>
      </w:r>
    </w:p>
    <w:p w:rsidR="00624620" w:rsidRPr="004D548A" w:rsidRDefault="00624620" w:rsidP="00624620">
      <w:pPr>
        <w:jc w:val="both"/>
        <w:rPr>
          <w:rStyle w:val="SUBST"/>
          <w:bCs/>
          <w:iCs/>
          <w:szCs w:val="22"/>
        </w:rPr>
      </w:pPr>
      <w:r w:rsidRPr="004D548A">
        <w:rPr>
          <w:rStyle w:val="SUBST"/>
          <w:bCs/>
          <w:iCs/>
          <w:szCs w:val="22"/>
        </w:rPr>
        <w:t xml:space="preserve">T – </w:t>
      </w:r>
      <w:r w:rsidRPr="004D548A">
        <w:rPr>
          <w:rStyle w:val="SUBST"/>
          <w:szCs w:val="22"/>
        </w:rPr>
        <w:t xml:space="preserve">текущая дата внутри </w:t>
      </w:r>
      <w:r w:rsidRPr="004D548A">
        <w:rPr>
          <w:rStyle w:val="SUBST"/>
          <w:szCs w:val="22"/>
          <w:lang w:val="en-US"/>
        </w:rPr>
        <w:t>j</w:t>
      </w:r>
      <w:r w:rsidRPr="004D548A">
        <w:rPr>
          <w:rStyle w:val="SUBST"/>
          <w:szCs w:val="22"/>
        </w:rPr>
        <w:t xml:space="preserve"> - того купонного периода;</w:t>
      </w:r>
    </w:p>
    <w:p w:rsidR="00624620" w:rsidRPr="004D548A" w:rsidRDefault="00624620" w:rsidP="00624620">
      <w:pPr>
        <w:pStyle w:val="33"/>
        <w:spacing w:before="0" w:after="0"/>
        <w:jc w:val="both"/>
        <w:rPr>
          <w:rStyle w:val="SUBST"/>
        </w:rPr>
      </w:pPr>
      <w:r w:rsidRPr="004D548A">
        <w:rPr>
          <w:rStyle w:val="SUBST"/>
          <w:bCs/>
          <w:iCs/>
        </w:rPr>
        <w:t>T(</w:t>
      </w:r>
      <w:r w:rsidRPr="004D548A">
        <w:rPr>
          <w:rStyle w:val="SUBST"/>
          <w:bCs/>
          <w:iCs/>
          <w:lang w:val="en-US"/>
        </w:rPr>
        <w:t>j</w:t>
      </w:r>
      <w:r w:rsidRPr="004D548A">
        <w:rPr>
          <w:rStyle w:val="SUBST"/>
          <w:bCs/>
          <w:iCs/>
        </w:rPr>
        <w:t xml:space="preserve">) - </w:t>
      </w:r>
      <w:r w:rsidRPr="004D548A">
        <w:rPr>
          <w:rStyle w:val="SUBST"/>
        </w:rPr>
        <w:t xml:space="preserve">дата начала </w:t>
      </w:r>
      <w:r w:rsidRPr="004D548A">
        <w:rPr>
          <w:rStyle w:val="SUBST"/>
          <w:lang w:val="en-US"/>
        </w:rPr>
        <w:t>j</w:t>
      </w:r>
      <w:r w:rsidRPr="004D548A">
        <w:rPr>
          <w:rStyle w:val="SUBST"/>
        </w:rPr>
        <w:t xml:space="preserve"> - того купонного периода.</w:t>
      </w:r>
    </w:p>
    <w:p w:rsidR="00624620" w:rsidRPr="004D548A" w:rsidRDefault="00624620" w:rsidP="00624620">
      <w:pPr>
        <w:adjustRightInd w:val="0"/>
        <w:jc w:val="both"/>
        <w:rPr>
          <w:b/>
          <w:bCs/>
          <w:i/>
          <w:iCs/>
          <w:sz w:val="22"/>
          <w:szCs w:val="22"/>
        </w:rPr>
      </w:pPr>
      <w:r w:rsidRPr="004D548A">
        <w:rPr>
          <w:rStyle w:val="SUBST"/>
          <w:bCs/>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4A4A69" w:rsidRDefault="004A4A69" w:rsidP="004A4A69">
      <w:pPr>
        <w:pStyle w:val="ConsNormal"/>
        <w:ind w:right="0" w:firstLine="0"/>
        <w:jc w:val="both"/>
        <w:rPr>
          <w:rFonts w:ascii="Times New Roman" w:hAnsi="Times New Roman" w:cs="Times New Roman"/>
          <w:b/>
          <w:sz w:val="22"/>
          <w:szCs w:val="22"/>
        </w:rPr>
      </w:pPr>
    </w:p>
    <w:p w:rsidR="00A42BB9" w:rsidRPr="004D548A" w:rsidRDefault="00A42BB9" w:rsidP="004A4A69">
      <w:pPr>
        <w:pStyle w:val="ConsNormal"/>
        <w:ind w:right="0" w:firstLine="0"/>
        <w:jc w:val="both"/>
        <w:rPr>
          <w:rFonts w:ascii="Times New Roman" w:hAnsi="Times New Roman" w:cs="Times New Roman"/>
          <w:b/>
          <w:sz w:val="22"/>
          <w:szCs w:val="22"/>
        </w:rPr>
      </w:pPr>
    </w:p>
    <w:p w:rsidR="004A4A69" w:rsidRPr="004D548A" w:rsidRDefault="004A4A69" w:rsidP="004A4A69">
      <w:pPr>
        <w:pStyle w:val="ConsNormal"/>
        <w:ind w:right="0" w:firstLine="0"/>
        <w:jc w:val="both"/>
        <w:rPr>
          <w:rFonts w:ascii="Times New Roman" w:hAnsi="Times New Roman" w:cs="Times New Roman"/>
          <w:b/>
          <w:sz w:val="22"/>
          <w:szCs w:val="22"/>
          <w:u w:val="single"/>
        </w:rPr>
      </w:pPr>
      <w:r w:rsidRPr="004D548A">
        <w:rPr>
          <w:rFonts w:ascii="Times New Roman" w:hAnsi="Times New Roman" w:cs="Times New Roman"/>
          <w:b/>
          <w:sz w:val="22"/>
          <w:szCs w:val="22"/>
          <w:u w:val="single"/>
        </w:rPr>
        <w:t>Текст новой редакции с изменениями:</w:t>
      </w:r>
    </w:p>
    <w:p w:rsidR="00624620" w:rsidRPr="00624620" w:rsidRDefault="00624620" w:rsidP="00624620">
      <w:pPr>
        <w:keepNext/>
        <w:autoSpaceDE/>
        <w:autoSpaceDN/>
        <w:jc w:val="both"/>
        <w:outlineLvl w:val="2"/>
        <w:rPr>
          <w:b/>
          <w:bCs/>
          <w:i/>
          <w:iCs/>
          <w:sz w:val="22"/>
          <w:szCs w:val="22"/>
        </w:rPr>
      </w:pPr>
      <w:r w:rsidRPr="004D548A">
        <w:rPr>
          <w:b/>
          <w:bCs/>
          <w:i/>
          <w:iCs/>
          <w:sz w:val="22"/>
          <w:szCs w:val="22"/>
        </w:rPr>
        <w:t xml:space="preserve">1) Размещение Биржевых облигаций серии </w:t>
      </w:r>
      <w:r w:rsidR="00BF1D78">
        <w:rPr>
          <w:b/>
          <w:bCs/>
          <w:i/>
          <w:iCs/>
          <w:sz w:val="22"/>
          <w:szCs w:val="22"/>
        </w:rPr>
        <w:t>БО-05</w:t>
      </w:r>
      <w:r w:rsidRPr="004D548A">
        <w:rPr>
          <w:b/>
          <w:bCs/>
          <w:i/>
          <w:iCs/>
          <w:sz w:val="22"/>
          <w:szCs w:val="22"/>
        </w:rPr>
        <w:t xml:space="preserve"> может осуществляться только на торгах фондовой биржи.</w:t>
      </w:r>
    </w:p>
    <w:p w:rsidR="00624620" w:rsidRPr="00624620" w:rsidRDefault="00624620" w:rsidP="00624620">
      <w:pPr>
        <w:widowControl w:val="0"/>
        <w:adjustRightInd w:val="0"/>
        <w:jc w:val="both"/>
        <w:rPr>
          <w:b/>
          <w:bCs/>
          <w:i/>
          <w:iCs/>
          <w:sz w:val="22"/>
          <w:szCs w:val="22"/>
          <w:lang w:eastAsia="ru-RU"/>
        </w:rPr>
      </w:pPr>
      <w:r w:rsidRPr="00624620">
        <w:rPr>
          <w:b/>
          <w:bCs/>
          <w:i/>
          <w:iCs/>
          <w:sz w:val="22"/>
          <w:szCs w:val="22"/>
          <w:lang w:eastAsia="ru-RU"/>
        </w:rPr>
        <w:t xml:space="preserve">Обращение Биржевых облигаций серии </w:t>
      </w:r>
      <w:r w:rsidR="00BF1D78">
        <w:rPr>
          <w:b/>
          <w:bCs/>
          <w:i/>
          <w:iCs/>
          <w:sz w:val="22"/>
          <w:szCs w:val="22"/>
          <w:lang w:eastAsia="ru-RU"/>
        </w:rPr>
        <w:t>БО-05</w:t>
      </w:r>
      <w:r w:rsidRPr="00624620">
        <w:rPr>
          <w:b/>
          <w:bCs/>
          <w:i/>
          <w:iCs/>
          <w:sz w:val="22"/>
          <w:szCs w:val="22"/>
          <w:lang w:eastAsia="ru-RU"/>
        </w:rPr>
        <w:t xml:space="preserve"> до их полной оплаты запрещается.</w:t>
      </w:r>
    </w:p>
    <w:p w:rsidR="00624620" w:rsidRPr="00624620" w:rsidRDefault="00624620" w:rsidP="00624620">
      <w:pPr>
        <w:widowControl w:val="0"/>
        <w:adjustRightInd w:val="0"/>
        <w:jc w:val="both"/>
        <w:rPr>
          <w:b/>
          <w:bCs/>
          <w:i/>
          <w:iCs/>
          <w:sz w:val="22"/>
          <w:szCs w:val="22"/>
          <w:lang w:eastAsia="ru-RU"/>
        </w:rPr>
      </w:pPr>
      <w:r w:rsidRPr="00624620">
        <w:rPr>
          <w:b/>
          <w:bCs/>
          <w:i/>
          <w:iCs/>
          <w:sz w:val="22"/>
          <w:szCs w:val="22"/>
          <w:lang w:eastAsia="ru-RU"/>
        </w:rPr>
        <w:t>Нерезиденты РФ могут приобретать Биржевые облигации в соответствии с действующим законодательством и нормативными актами Российской Федерации.</w:t>
      </w:r>
    </w:p>
    <w:p w:rsidR="00624620" w:rsidRPr="00624620" w:rsidRDefault="00624620" w:rsidP="00624620">
      <w:pPr>
        <w:adjustRightInd w:val="0"/>
        <w:jc w:val="both"/>
        <w:rPr>
          <w:b/>
          <w:bCs/>
          <w:i/>
          <w:iCs/>
          <w:sz w:val="22"/>
          <w:lang w:eastAsia="ru-RU"/>
        </w:rPr>
      </w:pPr>
      <w:r w:rsidRPr="00624620">
        <w:rPr>
          <w:b/>
          <w:bCs/>
          <w:i/>
          <w:iCs/>
          <w:sz w:val="22"/>
          <w:lang w:eastAsia="ru-RU"/>
        </w:rPr>
        <w:t>Биржевые облигации допускаются к свободному обращению как на биржевом, так и на  внебиржевом рынке.</w:t>
      </w:r>
    </w:p>
    <w:p w:rsidR="00624620" w:rsidRPr="00624620" w:rsidRDefault="00624620" w:rsidP="00624620">
      <w:pPr>
        <w:adjustRightInd w:val="0"/>
        <w:jc w:val="both"/>
        <w:rPr>
          <w:b/>
          <w:bCs/>
          <w:i/>
          <w:iCs/>
          <w:sz w:val="22"/>
          <w:lang w:eastAsia="ru-RU"/>
        </w:rPr>
      </w:pPr>
      <w:r w:rsidRPr="00624620">
        <w:rPr>
          <w:b/>
          <w:i/>
          <w:sz w:val="22"/>
          <w:lang w:eastAsia="ru-RU"/>
        </w:rPr>
        <w:t>Обращение Биржевых облигаций осуществляется в соответствии с условиями настоящего Решения о выпуске ценных бумаг, Проспекта ценных бумаг и действующего законодательства Российской Федерации.</w:t>
      </w:r>
    </w:p>
    <w:p w:rsidR="00624620" w:rsidRPr="00624620" w:rsidRDefault="00624620" w:rsidP="00624620">
      <w:pPr>
        <w:adjustRightInd w:val="0"/>
        <w:jc w:val="both"/>
        <w:rPr>
          <w:b/>
          <w:bCs/>
          <w:i/>
          <w:iCs/>
          <w:sz w:val="22"/>
          <w:lang w:eastAsia="ru-RU"/>
        </w:rPr>
      </w:pPr>
      <w:r w:rsidRPr="00624620">
        <w:rPr>
          <w:b/>
          <w:i/>
          <w:color w:val="000000"/>
          <w:sz w:val="22"/>
          <w:lang w:eastAsia="ru-RU"/>
        </w:rPr>
        <w:t>На внебиржевом рынке Биржевые облигации обращаются без ограничений до даты погашения Биржевых облигаций.</w:t>
      </w:r>
    </w:p>
    <w:p w:rsidR="00624620" w:rsidRPr="00624620" w:rsidRDefault="00624620" w:rsidP="00624620">
      <w:pPr>
        <w:keepNext/>
        <w:autoSpaceDE/>
        <w:autoSpaceDN/>
        <w:jc w:val="both"/>
        <w:outlineLvl w:val="2"/>
        <w:rPr>
          <w:b/>
          <w:bCs/>
          <w:i/>
          <w:iCs/>
          <w:sz w:val="22"/>
          <w:szCs w:val="22"/>
        </w:rPr>
      </w:pPr>
    </w:p>
    <w:p w:rsidR="00624620" w:rsidRPr="004D548A" w:rsidRDefault="00624620" w:rsidP="00624620">
      <w:pPr>
        <w:keepNext/>
        <w:autoSpaceDE/>
        <w:autoSpaceDN/>
        <w:jc w:val="both"/>
        <w:outlineLvl w:val="2"/>
        <w:rPr>
          <w:b/>
          <w:bCs/>
          <w:i/>
          <w:iCs/>
          <w:sz w:val="22"/>
          <w:szCs w:val="22"/>
        </w:rPr>
      </w:pPr>
      <w:r w:rsidRPr="004D548A">
        <w:rPr>
          <w:b/>
          <w:bCs/>
          <w:i/>
          <w:iCs/>
          <w:sz w:val="22"/>
          <w:szCs w:val="22"/>
        </w:rPr>
        <w:t xml:space="preserve">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rsidR="00624620" w:rsidRPr="004D548A" w:rsidRDefault="00624620" w:rsidP="00624620">
      <w:pPr>
        <w:jc w:val="both"/>
        <w:rPr>
          <w:b/>
          <w:i/>
          <w:sz w:val="22"/>
          <w:szCs w:val="22"/>
          <w:lang w:val="fr-FR"/>
        </w:rPr>
      </w:pPr>
      <w:r w:rsidRPr="004D548A">
        <w:rPr>
          <w:b/>
          <w:bCs/>
          <w:i/>
          <w:iCs/>
          <w:sz w:val="22"/>
          <w:szCs w:val="22"/>
        </w:rPr>
        <w:t>НКД</w:t>
      </w:r>
      <w:r w:rsidRPr="004D548A">
        <w:rPr>
          <w:b/>
          <w:bCs/>
          <w:i/>
          <w:iCs/>
          <w:sz w:val="22"/>
          <w:szCs w:val="22"/>
          <w:lang w:val="fr-FR"/>
        </w:rPr>
        <w:t xml:space="preserve"> = Nom * Cj * (T - T(j)) / 365 </w:t>
      </w:r>
      <w:r w:rsidRPr="004D548A">
        <w:rPr>
          <w:b/>
          <w:bCs/>
          <w:i/>
          <w:iCs/>
          <w:sz w:val="22"/>
          <w:szCs w:val="22"/>
          <w:lang w:val="de-DE"/>
        </w:rPr>
        <w:t>/</w:t>
      </w:r>
      <w:r w:rsidRPr="004D548A">
        <w:rPr>
          <w:b/>
          <w:bCs/>
          <w:i/>
          <w:iCs/>
          <w:sz w:val="22"/>
          <w:szCs w:val="22"/>
          <w:lang w:val="fr-FR"/>
        </w:rPr>
        <w:t xml:space="preserve"> 100%, </w:t>
      </w:r>
      <w:r w:rsidRPr="004D548A">
        <w:rPr>
          <w:b/>
          <w:i/>
          <w:sz w:val="22"/>
          <w:szCs w:val="22"/>
        </w:rPr>
        <w:t>где</w:t>
      </w:r>
    </w:p>
    <w:p w:rsidR="00624620" w:rsidRPr="004D548A" w:rsidRDefault="00624620" w:rsidP="00624620">
      <w:pPr>
        <w:jc w:val="both"/>
        <w:rPr>
          <w:b/>
          <w:bCs/>
          <w:i/>
          <w:iCs/>
          <w:sz w:val="22"/>
          <w:szCs w:val="22"/>
        </w:rPr>
      </w:pPr>
      <w:r w:rsidRPr="004D548A">
        <w:rPr>
          <w:b/>
          <w:bCs/>
          <w:i/>
          <w:iCs/>
          <w:sz w:val="22"/>
          <w:szCs w:val="22"/>
        </w:rPr>
        <w:t xml:space="preserve">НКД - </w:t>
      </w:r>
      <w:r w:rsidRPr="004D548A">
        <w:rPr>
          <w:b/>
          <w:i/>
          <w:sz w:val="22"/>
          <w:szCs w:val="22"/>
        </w:rPr>
        <w:t>накопленный купонный доход, руб.;</w:t>
      </w:r>
    </w:p>
    <w:p w:rsidR="00624620" w:rsidRPr="004D548A" w:rsidRDefault="00624620" w:rsidP="00624620">
      <w:pPr>
        <w:jc w:val="both"/>
        <w:rPr>
          <w:b/>
          <w:bCs/>
          <w:i/>
          <w:iCs/>
          <w:sz w:val="22"/>
          <w:szCs w:val="22"/>
        </w:rPr>
      </w:pPr>
      <w:r w:rsidRPr="004D548A">
        <w:rPr>
          <w:b/>
          <w:bCs/>
          <w:i/>
          <w:iCs/>
          <w:sz w:val="22"/>
          <w:szCs w:val="22"/>
          <w:lang w:val="en-US"/>
        </w:rPr>
        <w:t>j</w:t>
      </w:r>
      <w:r w:rsidRPr="004D548A">
        <w:rPr>
          <w:b/>
          <w:bCs/>
          <w:i/>
          <w:iCs/>
          <w:sz w:val="22"/>
          <w:szCs w:val="22"/>
        </w:rPr>
        <w:t xml:space="preserve"> - </w:t>
      </w:r>
      <w:r w:rsidRPr="004D548A">
        <w:rPr>
          <w:b/>
          <w:i/>
          <w:sz w:val="22"/>
          <w:szCs w:val="22"/>
        </w:rPr>
        <w:t xml:space="preserve">порядковый номер текущего купонного периода, </w:t>
      </w:r>
      <w:r w:rsidRPr="004D548A">
        <w:rPr>
          <w:b/>
          <w:i/>
          <w:sz w:val="22"/>
          <w:szCs w:val="22"/>
          <w:lang w:val="en-US"/>
        </w:rPr>
        <w:t>j</w:t>
      </w:r>
      <w:r w:rsidRPr="004D548A">
        <w:rPr>
          <w:b/>
          <w:i/>
          <w:sz w:val="22"/>
          <w:szCs w:val="22"/>
        </w:rPr>
        <w:t xml:space="preserve"> = 1- 20;</w:t>
      </w:r>
    </w:p>
    <w:p w:rsidR="00624620" w:rsidRPr="004D548A" w:rsidRDefault="00624620" w:rsidP="00624620">
      <w:pPr>
        <w:jc w:val="both"/>
        <w:rPr>
          <w:b/>
          <w:bCs/>
          <w:i/>
          <w:iCs/>
          <w:sz w:val="22"/>
          <w:szCs w:val="22"/>
        </w:rPr>
      </w:pPr>
      <w:r w:rsidRPr="004D548A">
        <w:rPr>
          <w:b/>
          <w:bCs/>
          <w:i/>
          <w:iCs/>
          <w:sz w:val="22"/>
          <w:szCs w:val="22"/>
        </w:rPr>
        <w:t xml:space="preserve">Nom – </w:t>
      </w:r>
      <w:r w:rsidRPr="004D548A">
        <w:rPr>
          <w:b/>
          <w:i/>
          <w:sz w:val="22"/>
          <w:szCs w:val="22"/>
        </w:rPr>
        <w:t xml:space="preserve">номинальная стоимость одной Биржевой облигации серии </w:t>
      </w:r>
      <w:r w:rsidR="00BF1D78">
        <w:rPr>
          <w:b/>
          <w:i/>
          <w:sz w:val="22"/>
          <w:szCs w:val="22"/>
        </w:rPr>
        <w:t>БО-05</w:t>
      </w:r>
      <w:r w:rsidRPr="004D548A">
        <w:rPr>
          <w:b/>
          <w:i/>
          <w:sz w:val="22"/>
          <w:szCs w:val="22"/>
        </w:rPr>
        <w:t>, руб.;</w:t>
      </w:r>
    </w:p>
    <w:p w:rsidR="00624620" w:rsidRPr="004D548A" w:rsidRDefault="00624620" w:rsidP="00624620">
      <w:pPr>
        <w:jc w:val="both"/>
        <w:rPr>
          <w:b/>
          <w:bCs/>
          <w:i/>
          <w:iCs/>
          <w:sz w:val="22"/>
          <w:szCs w:val="22"/>
        </w:rPr>
      </w:pPr>
      <w:r w:rsidRPr="004D548A">
        <w:rPr>
          <w:b/>
          <w:bCs/>
          <w:i/>
          <w:iCs/>
          <w:sz w:val="22"/>
          <w:szCs w:val="22"/>
        </w:rPr>
        <w:t>С</w:t>
      </w:r>
      <w:r w:rsidRPr="004D548A">
        <w:rPr>
          <w:b/>
          <w:bCs/>
          <w:i/>
          <w:iCs/>
          <w:sz w:val="22"/>
          <w:szCs w:val="22"/>
          <w:lang w:val="en-US"/>
        </w:rPr>
        <w:t>j</w:t>
      </w:r>
      <w:r w:rsidRPr="004D548A">
        <w:rPr>
          <w:b/>
          <w:bCs/>
          <w:i/>
          <w:iCs/>
          <w:sz w:val="22"/>
          <w:szCs w:val="22"/>
        </w:rPr>
        <w:t xml:space="preserve"> - </w:t>
      </w:r>
      <w:r w:rsidRPr="004D548A">
        <w:rPr>
          <w:b/>
          <w:i/>
          <w:sz w:val="22"/>
          <w:szCs w:val="22"/>
        </w:rPr>
        <w:t xml:space="preserve">размер процентной ставки </w:t>
      </w:r>
      <w:r w:rsidRPr="004D548A">
        <w:rPr>
          <w:b/>
          <w:i/>
          <w:sz w:val="22"/>
          <w:szCs w:val="22"/>
          <w:lang w:val="en-US"/>
        </w:rPr>
        <w:t>j</w:t>
      </w:r>
      <w:r w:rsidRPr="004D548A">
        <w:rPr>
          <w:b/>
          <w:i/>
          <w:sz w:val="22"/>
          <w:szCs w:val="22"/>
        </w:rPr>
        <w:t xml:space="preserve"> - того купона в процентах годовых (%);</w:t>
      </w:r>
    </w:p>
    <w:p w:rsidR="00624620" w:rsidRPr="004D548A" w:rsidRDefault="00624620" w:rsidP="00624620">
      <w:pPr>
        <w:jc w:val="both"/>
        <w:rPr>
          <w:b/>
          <w:bCs/>
          <w:i/>
          <w:iCs/>
          <w:sz w:val="22"/>
          <w:szCs w:val="22"/>
        </w:rPr>
      </w:pPr>
      <w:r w:rsidRPr="004D548A">
        <w:rPr>
          <w:b/>
          <w:bCs/>
          <w:i/>
          <w:iCs/>
          <w:sz w:val="22"/>
          <w:szCs w:val="22"/>
        </w:rPr>
        <w:t xml:space="preserve">T – </w:t>
      </w:r>
      <w:r w:rsidRPr="004D548A">
        <w:rPr>
          <w:b/>
          <w:i/>
          <w:sz w:val="22"/>
          <w:szCs w:val="22"/>
        </w:rPr>
        <w:t xml:space="preserve">текущая дата внутри </w:t>
      </w:r>
      <w:r w:rsidRPr="004D548A">
        <w:rPr>
          <w:b/>
          <w:i/>
          <w:sz w:val="22"/>
          <w:szCs w:val="22"/>
          <w:lang w:val="en-US"/>
        </w:rPr>
        <w:t>j</w:t>
      </w:r>
      <w:r w:rsidRPr="004D548A">
        <w:rPr>
          <w:b/>
          <w:i/>
          <w:sz w:val="22"/>
          <w:szCs w:val="22"/>
        </w:rPr>
        <w:t xml:space="preserve"> - того купонного периода;</w:t>
      </w:r>
    </w:p>
    <w:p w:rsidR="00624620" w:rsidRPr="004D548A" w:rsidRDefault="00624620" w:rsidP="00624620">
      <w:pPr>
        <w:widowControl w:val="0"/>
        <w:adjustRightInd w:val="0"/>
        <w:jc w:val="both"/>
        <w:rPr>
          <w:b/>
          <w:i/>
          <w:sz w:val="22"/>
          <w:szCs w:val="16"/>
        </w:rPr>
      </w:pPr>
      <w:r w:rsidRPr="004D548A">
        <w:rPr>
          <w:b/>
          <w:bCs/>
          <w:i/>
          <w:iCs/>
          <w:sz w:val="22"/>
          <w:szCs w:val="16"/>
        </w:rPr>
        <w:t>T(</w:t>
      </w:r>
      <w:r w:rsidRPr="004D548A">
        <w:rPr>
          <w:b/>
          <w:bCs/>
          <w:i/>
          <w:iCs/>
          <w:sz w:val="22"/>
          <w:szCs w:val="16"/>
          <w:lang w:val="en-US"/>
        </w:rPr>
        <w:t>j</w:t>
      </w:r>
      <w:r w:rsidRPr="004D548A">
        <w:rPr>
          <w:b/>
          <w:bCs/>
          <w:i/>
          <w:iCs/>
          <w:sz w:val="22"/>
          <w:szCs w:val="16"/>
        </w:rPr>
        <w:t xml:space="preserve">) - </w:t>
      </w:r>
      <w:r w:rsidRPr="004D548A">
        <w:rPr>
          <w:b/>
          <w:i/>
          <w:sz w:val="22"/>
          <w:szCs w:val="16"/>
        </w:rPr>
        <w:t xml:space="preserve">дата начала </w:t>
      </w:r>
      <w:r w:rsidRPr="004D548A">
        <w:rPr>
          <w:b/>
          <w:i/>
          <w:sz w:val="22"/>
          <w:szCs w:val="16"/>
          <w:lang w:val="en-US"/>
        </w:rPr>
        <w:t>j</w:t>
      </w:r>
      <w:r w:rsidRPr="004D548A">
        <w:rPr>
          <w:b/>
          <w:i/>
          <w:sz w:val="22"/>
          <w:szCs w:val="16"/>
        </w:rPr>
        <w:t xml:space="preserve"> - того купонного периода.</w:t>
      </w:r>
    </w:p>
    <w:p w:rsidR="00624620" w:rsidRPr="00624620" w:rsidRDefault="00624620" w:rsidP="00624620">
      <w:pPr>
        <w:adjustRightInd w:val="0"/>
        <w:jc w:val="both"/>
        <w:rPr>
          <w:b/>
          <w:bCs/>
          <w:i/>
          <w:iCs/>
          <w:sz w:val="22"/>
          <w:szCs w:val="22"/>
        </w:rPr>
      </w:pPr>
      <w:r w:rsidRPr="004D548A">
        <w:rPr>
          <w:b/>
          <w:bCs/>
          <w:i/>
          <w:iCs/>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4A4A69" w:rsidRDefault="004A4A69" w:rsidP="004A4A69">
      <w:pPr>
        <w:pStyle w:val="ConsNormal"/>
        <w:ind w:right="0" w:firstLine="0"/>
        <w:jc w:val="both"/>
        <w:rPr>
          <w:rFonts w:ascii="Times New Roman" w:hAnsi="Times New Roman" w:cs="Times New Roman"/>
          <w:b/>
          <w:sz w:val="22"/>
          <w:szCs w:val="22"/>
          <w:u w:val="single"/>
        </w:rPr>
      </w:pPr>
    </w:p>
    <w:p w:rsidR="00C57ED6" w:rsidRDefault="00C57ED6" w:rsidP="004A4A69">
      <w:pPr>
        <w:pStyle w:val="ConsNormal"/>
        <w:ind w:right="0" w:firstLine="0"/>
        <w:jc w:val="both"/>
        <w:rPr>
          <w:rFonts w:ascii="Times New Roman" w:hAnsi="Times New Roman" w:cs="Times New Roman"/>
          <w:b/>
          <w:sz w:val="22"/>
          <w:szCs w:val="22"/>
          <w:u w:val="single"/>
        </w:rPr>
      </w:pPr>
    </w:p>
    <w:p w:rsidR="00C57ED6" w:rsidRDefault="00C57ED6" w:rsidP="00C57ED6">
      <w:pPr>
        <w:pStyle w:val="TableText"/>
        <w:ind w:right="-2"/>
        <w:jc w:val="both"/>
        <w:rPr>
          <w:b/>
          <w:sz w:val="22"/>
          <w:szCs w:val="22"/>
        </w:rPr>
      </w:pPr>
      <w:r w:rsidRPr="009F38BD">
        <w:rPr>
          <w:b/>
          <w:sz w:val="22"/>
          <w:szCs w:val="22"/>
        </w:rPr>
        <w:t xml:space="preserve">ИЗМЕНЕНИЯ, ВНОСИМЫЕ В </w:t>
      </w:r>
      <w:r>
        <w:rPr>
          <w:b/>
          <w:sz w:val="22"/>
          <w:szCs w:val="22"/>
        </w:rPr>
        <w:t xml:space="preserve">ОБРАЗЕЦ СЕРТИФИКАТА  БИРЖЕВЫХ ОБЛИГАЦИЙ СЕРИИ </w:t>
      </w:r>
      <w:r w:rsidR="00BF1D78">
        <w:rPr>
          <w:b/>
          <w:sz w:val="22"/>
          <w:szCs w:val="22"/>
        </w:rPr>
        <w:t>БО-05</w:t>
      </w:r>
      <w:r>
        <w:rPr>
          <w:b/>
          <w:sz w:val="22"/>
          <w:szCs w:val="22"/>
        </w:rPr>
        <w:t xml:space="preserve"> </w:t>
      </w:r>
    </w:p>
    <w:p w:rsidR="00C57ED6" w:rsidRDefault="00C57ED6" w:rsidP="00C57ED6">
      <w:pPr>
        <w:pStyle w:val="TableText"/>
        <w:ind w:right="-2"/>
        <w:jc w:val="both"/>
        <w:rPr>
          <w:b/>
          <w:sz w:val="22"/>
          <w:szCs w:val="22"/>
        </w:rPr>
      </w:pPr>
    </w:p>
    <w:p w:rsidR="00A42BB9" w:rsidRDefault="00A42BB9" w:rsidP="00C57ED6">
      <w:pPr>
        <w:pStyle w:val="TableText"/>
        <w:ind w:right="-2"/>
        <w:jc w:val="both"/>
        <w:rPr>
          <w:b/>
          <w:sz w:val="22"/>
          <w:szCs w:val="22"/>
        </w:rPr>
      </w:pPr>
    </w:p>
    <w:p w:rsidR="00C57ED6" w:rsidRPr="009F38BD" w:rsidRDefault="00C57ED6" w:rsidP="00C57ED6">
      <w:pPr>
        <w:pStyle w:val="TableText"/>
        <w:ind w:right="-2"/>
        <w:jc w:val="both"/>
        <w:rPr>
          <w:b/>
          <w:sz w:val="22"/>
          <w:szCs w:val="22"/>
        </w:rPr>
      </w:pPr>
      <w:r>
        <w:rPr>
          <w:b/>
          <w:sz w:val="22"/>
          <w:szCs w:val="22"/>
        </w:rPr>
        <w:t>Лицевая сторона Сертификата ценных бумаг</w:t>
      </w:r>
    </w:p>
    <w:p w:rsidR="00C57ED6" w:rsidRDefault="00C57ED6" w:rsidP="004A4A69">
      <w:pPr>
        <w:pStyle w:val="ConsNormal"/>
        <w:ind w:right="0" w:firstLine="0"/>
        <w:jc w:val="both"/>
        <w:rPr>
          <w:rFonts w:ascii="Times New Roman" w:hAnsi="Times New Roman" w:cs="Times New Roman"/>
          <w:b/>
          <w:sz w:val="22"/>
          <w:szCs w:val="22"/>
          <w:u w:val="single"/>
        </w:rPr>
      </w:pPr>
    </w:p>
    <w:p w:rsidR="004A4A69" w:rsidRDefault="004A4A69" w:rsidP="00DD01CF">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w:t>
      </w:r>
      <w:r w:rsidR="00C57ED6">
        <w:rPr>
          <w:rFonts w:ascii="Times New Roman" w:hAnsi="Times New Roman" w:cs="Times New Roman"/>
          <w:b/>
          <w:sz w:val="22"/>
          <w:szCs w:val="22"/>
        </w:rPr>
        <w:t>нести изменения на лицевую сторону Сертификата ценных бумаг</w:t>
      </w:r>
      <w:r w:rsidRPr="000D56F2">
        <w:rPr>
          <w:rFonts w:ascii="Times New Roman" w:hAnsi="Times New Roman" w:cs="Times New Roman"/>
          <w:b/>
          <w:sz w:val="22"/>
          <w:szCs w:val="22"/>
        </w:rPr>
        <w:t xml:space="preserve"> </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57ED6" w:rsidRPr="001A69F5" w:rsidRDefault="00C57ED6" w:rsidP="00C57ED6">
      <w:pPr>
        <w:pStyle w:val="14"/>
        <w:spacing w:before="0"/>
        <w:ind w:left="426" w:firstLine="0"/>
        <w:outlineLvl w:val="0"/>
        <w:rPr>
          <w:sz w:val="22"/>
          <w:szCs w:val="22"/>
        </w:rPr>
      </w:pPr>
      <w:r w:rsidRPr="00BA5FF3">
        <w:rPr>
          <w:sz w:val="22"/>
          <w:szCs w:val="22"/>
        </w:rPr>
        <w:t xml:space="preserve">Место нахождения </w:t>
      </w:r>
      <w:r>
        <w:rPr>
          <w:sz w:val="22"/>
          <w:szCs w:val="22"/>
        </w:rPr>
        <w:t>НКО ЗАО НРД</w:t>
      </w:r>
      <w:r w:rsidRPr="00BA5FF3">
        <w:rPr>
          <w:sz w:val="22"/>
          <w:szCs w:val="22"/>
        </w:rPr>
        <w:t xml:space="preserve">: </w:t>
      </w:r>
      <w:r w:rsidRPr="001A69F5">
        <w:rPr>
          <w:sz w:val="22"/>
          <w:szCs w:val="22"/>
        </w:rPr>
        <w:t>125009,  Москва, Средний Кисловский переулок, дом 1/13, строение 8</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57ED6" w:rsidRPr="001B353D" w:rsidRDefault="00C57ED6" w:rsidP="00C57ED6">
      <w:pPr>
        <w:jc w:val="both"/>
        <w:rPr>
          <w:b/>
          <w:sz w:val="22"/>
          <w:szCs w:val="22"/>
        </w:rPr>
      </w:pPr>
      <w:r w:rsidRPr="001B353D">
        <w:rPr>
          <w:sz w:val="22"/>
          <w:szCs w:val="22"/>
        </w:rPr>
        <w:t>Место нахождения</w:t>
      </w:r>
      <w:r>
        <w:rPr>
          <w:sz w:val="22"/>
          <w:szCs w:val="22"/>
        </w:rPr>
        <w:t xml:space="preserve"> НКО ЗАО НРД</w:t>
      </w:r>
      <w:r w:rsidRPr="00BA5FF3">
        <w:rPr>
          <w:sz w:val="22"/>
          <w:szCs w:val="22"/>
        </w:rPr>
        <w:t xml:space="preserve">: </w:t>
      </w:r>
      <w:r>
        <w:rPr>
          <w:sz w:val="22"/>
          <w:szCs w:val="22"/>
        </w:rPr>
        <w:t xml:space="preserve"> </w:t>
      </w:r>
      <w:r w:rsidRPr="001B353D">
        <w:rPr>
          <w:b/>
          <w:i/>
          <w:sz w:val="22"/>
          <w:szCs w:val="22"/>
        </w:rPr>
        <w:t>город Москва, улица Спартаковская, дом 12</w:t>
      </w:r>
    </w:p>
    <w:p w:rsidR="00C57ED6" w:rsidRDefault="00C57ED6" w:rsidP="004A4A69">
      <w:pPr>
        <w:pStyle w:val="ConsNormal"/>
        <w:ind w:right="0" w:firstLine="0"/>
        <w:jc w:val="both"/>
        <w:rPr>
          <w:rFonts w:ascii="Times New Roman" w:hAnsi="Times New Roman" w:cs="Times New Roman"/>
          <w:b/>
          <w:sz w:val="22"/>
          <w:szCs w:val="22"/>
          <w:u w:val="single"/>
        </w:rPr>
      </w:pPr>
    </w:p>
    <w:p w:rsidR="00C57ED6" w:rsidRDefault="00C57ED6" w:rsidP="004A4A69">
      <w:pPr>
        <w:pStyle w:val="ConsNormal"/>
        <w:ind w:right="0" w:firstLine="0"/>
        <w:jc w:val="both"/>
        <w:rPr>
          <w:rFonts w:ascii="Times New Roman" w:hAnsi="Times New Roman" w:cs="Times New Roman"/>
          <w:b/>
          <w:sz w:val="22"/>
          <w:szCs w:val="22"/>
          <w:u w:val="single"/>
        </w:rPr>
      </w:pPr>
    </w:p>
    <w:p w:rsidR="00C57ED6" w:rsidRPr="00C57ED6" w:rsidRDefault="00C57ED6" w:rsidP="004A4A69">
      <w:pPr>
        <w:pStyle w:val="ConsNormal"/>
        <w:ind w:right="0" w:firstLine="0"/>
        <w:jc w:val="both"/>
        <w:rPr>
          <w:rFonts w:ascii="Times New Roman" w:hAnsi="Times New Roman" w:cs="Times New Roman"/>
          <w:b/>
          <w:sz w:val="22"/>
          <w:szCs w:val="22"/>
        </w:rPr>
      </w:pPr>
      <w:r w:rsidRPr="00C57ED6">
        <w:rPr>
          <w:rFonts w:ascii="Times New Roman" w:hAnsi="Times New Roman" w:cs="Times New Roman"/>
          <w:b/>
          <w:sz w:val="22"/>
          <w:szCs w:val="22"/>
        </w:rPr>
        <w:t>Оборотная сторона Сертификата ценных бумаг</w:t>
      </w:r>
    </w:p>
    <w:p w:rsidR="00C57ED6" w:rsidRPr="000D56F2" w:rsidRDefault="00C57ED6" w:rsidP="004A4A69">
      <w:pPr>
        <w:pStyle w:val="ConsNormal"/>
        <w:ind w:right="0" w:firstLine="0"/>
        <w:jc w:val="both"/>
        <w:rPr>
          <w:rFonts w:ascii="Times New Roman" w:hAnsi="Times New Roman" w:cs="Times New Roman"/>
          <w:b/>
          <w:sz w:val="22"/>
          <w:szCs w:val="22"/>
          <w:u w:val="single"/>
        </w:rPr>
      </w:pPr>
    </w:p>
    <w:p w:rsidR="004A4A69" w:rsidRDefault="00C57ED6"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«3. Указание на обязательное централизованное</w:t>
      </w:r>
      <w:r w:rsidR="00934DB1">
        <w:rPr>
          <w:rFonts w:ascii="Times New Roman" w:hAnsi="Times New Roman" w:cs="Times New Roman"/>
          <w:b/>
          <w:sz w:val="22"/>
          <w:szCs w:val="22"/>
        </w:rPr>
        <w:t xml:space="preserve"> хранение</w:t>
      </w:r>
      <w:r>
        <w:rPr>
          <w:rFonts w:ascii="Times New Roman" w:hAnsi="Times New Roman" w:cs="Times New Roman"/>
          <w:b/>
          <w:sz w:val="22"/>
          <w:szCs w:val="22"/>
        </w:rPr>
        <w:t>»</w:t>
      </w:r>
      <w:r w:rsidR="00934DB1">
        <w:rPr>
          <w:rFonts w:ascii="Times New Roman" w:hAnsi="Times New Roman" w:cs="Times New Roman"/>
          <w:b/>
          <w:sz w:val="22"/>
          <w:szCs w:val="22"/>
        </w:rPr>
        <w:t xml:space="preserve">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934DB1" w:rsidRPr="00876371" w:rsidRDefault="00934DB1" w:rsidP="00934DB1">
      <w:pPr>
        <w:pStyle w:val="NormalPrefix"/>
        <w:spacing w:before="0" w:after="0"/>
        <w:jc w:val="both"/>
        <w:rPr>
          <w:b/>
        </w:rPr>
      </w:pPr>
      <w:r w:rsidRPr="00876371">
        <w:rPr>
          <w:rStyle w:val="SUBST"/>
          <w:b w:val="0"/>
          <w:bCs/>
          <w:i w:val="0"/>
          <w:iCs/>
        </w:rPr>
        <w:t xml:space="preserve">Предусмотрено обязательное централизованное хранение Биржевых облигаций серии </w:t>
      </w:r>
      <w:r w:rsidR="00BF1D78">
        <w:rPr>
          <w:rStyle w:val="SUBST"/>
          <w:b w:val="0"/>
          <w:bCs/>
          <w:i w:val="0"/>
          <w:iCs/>
        </w:rPr>
        <w:t>БО-05</w:t>
      </w:r>
      <w:r w:rsidRPr="00876371">
        <w:rPr>
          <w:rStyle w:val="SUBST"/>
          <w:b w:val="0"/>
          <w:bCs/>
          <w:i w:val="0"/>
          <w:iCs/>
        </w:rPr>
        <w:t>.</w:t>
      </w:r>
    </w:p>
    <w:p w:rsidR="00934DB1" w:rsidRPr="00482460" w:rsidRDefault="00934DB1" w:rsidP="00934DB1">
      <w:pPr>
        <w:pStyle w:val="ConsNormal"/>
        <w:ind w:right="0" w:firstLine="0"/>
        <w:jc w:val="both"/>
        <w:rPr>
          <w:rFonts w:ascii="Times New Roman" w:hAnsi="Times New Roman" w:cs="Times New Roman"/>
          <w:sz w:val="22"/>
          <w:szCs w:val="22"/>
        </w:rPr>
      </w:pPr>
      <w:r w:rsidRPr="00482460">
        <w:rPr>
          <w:rFonts w:ascii="Times New Roman" w:hAnsi="Times New Roman" w:cs="Times New Roman"/>
          <w:sz w:val="22"/>
          <w:szCs w:val="22"/>
        </w:rPr>
        <w:t>Депозитарий, осуществляющий централизованное хранение:</w:t>
      </w:r>
    </w:p>
    <w:p w:rsidR="00934DB1" w:rsidRPr="00D14236" w:rsidRDefault="00934DB1" w:rsidP="00934DB1">
      <w:pPr>
        <w:pStyle w:val="ConsNormal"/>
        <w:ind w:right="0" w:firstLine="0"/>
        <w:jc w:val="both"/>
        <w:rPr>
          <w:rStyle w:val="SUBST"/>
          <w:rFonts w:ascii="Times New Roman" w:hAnsi="Times New Roman" w:cs="Times New Roman"/>
          <w:bCs/>
          <w:iCs/>
          <w:szCs w:val="22"/>
          <w:lang w:eastAsia="ru-RU"/>
        </w:rPr>
      </w:pPr>
      <w:r w:rsidRPr="00BA5FF3">
        <w:rPr>
          <w:rFonts w:ascii="Times New Roman" w:hAnsi="Times New Roman" w:cs="Times New Roman"/>
          <w:sz w:val="22"/>
          <w:szCs w:val="22"/>
        </w:rPr>
        <w:t>Полное фирменное наименование</w:t>
      </w:r>
      <w:r>
        <w:rPr>
          <w:rFonts w:ascii="Times New Roman" w:hAnsi="Times New Roman" w:cs="Times New Roman"/>
          <w:sz w:val="22"/>
          <w:szCs w:val="22"/>
        </w:rPr>
        <w:t xml:space="preserve"> на русском языке</w:t>
      </w:r>
      <w:r w:rsidRPr="00BA5FF3">
        <w:rPr>
          <w:rFonts w:ascii="Times New Roman" w:hAnsi="Times New Roman" w:cs="Times New Roman"/>
          <w:sz w:val="22"/>
          <w:szCs w:val="22"/>
        </w:rPr>
        <w:t xml:space="preserve">: </w:t>
      </w:r>
      <w:r w:rsidRPr="00D14236">
        <w:rPr>
          <w:rStyle w:val="SUBST"/>
          <w:rFonts w:ascii="Times New Roman" w:hAnsi="Times New Roman" w:cs="Times New Roman"/>
          <w:bCs/>
          <w:iCs/>
          <w:szCs w:val="22"/>
          <w:lang w:eastAsia="ru-RU"/>
        </w:rPr>
        <w:t>Небанковская кредитная организация закрытое акционерное общество «Национальный расчетный депозитарий»</w:t>
      </w:r>
    </w:p>
    <w:p w:rsidR="00934DB1" w:rsidRPr="00D14236" w:rsidRDefault="00934DB1" w:rsidP="00934DB1">
      <w:pPr>
        <w:jc w:val="both"/>
        <w:rPr>
          <w:i/>
          <w:sz w:val="22"/>
          <w:szCs w:val="22"/>
        </w:rPr>
      </w:pPr>
      <w:r w:rsidRPr="00BA5FF3">
        <w:rPr>
          <w:sz w:val="22"/>
          <w:szCs w:val="22"/>
        </w:rPr>
        <w:t>Сокращенное фирменное наименование</w:t>
      </w:r>
      <w:r>
        <w:rPr>
          <w:sz w:val="22"/>
          <w:szCs w:val="22"/>
        </w:rPr>
        <w:t xml:space="preserve"> на русском языке</w:t>
      </w:r>
      <w:r w:rsidRPr="00BA5FF3">
        <w:rPr>
          <w:sz w:val="22"/>
          <w:szCs w:val="22"/>
        </w:rPr>
        <w:t xml:space="preserve">: </w:t>
      </w:r>
      <w:r w:rsidRPr="00D14236">
        <w:rPr>
          <w:b/>
          <w:i/>
          <w:sz w:val="22"/>
          <w:szCs w:val="22"/>
        </w:rPr>
        <w:t>НКО ЗАО НРД</w:t>
      </w:r>
    </w:p>
    <w:p w:rsidR="00934DB1" w:rsidRPr="00BA5FF3" w:rsidRDefault="00934DB1" w:rsidP="00934DB1">
      <w:pPr>
        <w:jc w:val="both"/>
        <w:rPr>
          <w:b/>
          <w:sz w:val="22"/>
          <w:szCs w:val="22"/>
        </w:rPr>
      </w:pPr>
      <w:r w:rsidRPr="00BA5FF3">
        <w:rPr>
          <w:sz w:val="22"/>
          <w:szCs w:val="22"/>
        </w:rPr>
        <w:t xml:space="preserve">Место нахождения: </w:t>
      </w:r>
      <w:r w:rsidRPr="00D14236">
        <w:rPr>
          <w:b/>
          <w:i/>
          <w:sz w:val="22"/>
          <w:szCs w:val="22"/>
        </w:rPr>
        <w:t>125009, Москва, Средний Кисловский переулок, дом 1/13, строение 8</w:t>
      </w:r>
    </w:p>
    <w:p w:rsidR="00934DB1" w:rsidRDefault="00934DB1" w:rsidP="00934DB1">
      <w:pPr>
        <w:jc w:val="both"/>
        <w:rPr>
          <w:b/>
          <w:i/>
          <w:sz w:val="21"/>
          <w:szCs w:val="21"/>
        </w:rPr>
      </w:pPr>
      <w:r w:rsidRPr="00BA5FF3">
        <w:rPr>
          <w:sz w:val="22"/>
          <w:szCs w:val="22"/>
        </w:rPr>
        <w:t>Адрес для направления корреспонденции</w:t>
      </w:r>
      <w:r>
        <w:rPr>
          <w:sz w:val="22"/>
          <w:szCs w:val="22"/>
        </w:rPr>
        <w:t xml:space="preserve"> (почтовый адрес)</w:t>
      </w:r>
      <w:r w:rsidRPr="00BA5FF3">
        <w:rPr>
          <w:sz w:val="22"/>
          <w:szCs w:val="22"/>
        </w:rPr>
        <w:t xml:space="preserve">: </w:t>
      </w:r>
      <w:smartTag w:uri="urn:schemas-microsoft-com:office:smarttags" w:element="metricconverter">
        <w:smartTagPr>
          <w:attr w:name="ProductID" w:val="105062, г"/>
        </w:smartTagPr>
        <w:r w:rsidRPr="00D14236">
          <w:rPr>
            <w:b/>
            <w:i/>
            <w:sz w:val="21"/>
            <w:szCs w:val="21"/>
          </w:rPr>
          <w:t>105062, г</w:t>
        </w:r>
      </w:smartTag>
      <w:r w:rsidRPr="00D14236">
        <w:rPr>
          <w:b/>
          <w:i/>
          <w:sz w:val="21"/>
          <w:szCs w:val="21"/>
        </w:rPr>
        <w:t>. Москва, ул. Машкова, дом 13, строение 1</w:t>
      </w:r>
    </w:p>
    <w:p w:rsidR="00934DB1" w:rsidRPr="00D14236" w:rsidRDefault="00934DB1" w:rsidP="00934DB1">
      <w:pPr>
        <w:jc w:val="both"/>
        <w:rPr>
          <w:b/>
          <w:bCs/>
          <w:i/>
          <w:iCs/>
          <w:sz w:val="22"/>
          <w:szCs w:val="22"/>
        </w:rPr>
      </w:pPr>
      <w:r w:rsidRPr="00876371">
        <w:rPr>
          <w:sz w:val="21"/>
          <w:szCs w:val="21"/>
        </w:rPr>
        <w:t>ОГРН:</w:t>
      </w:r>
      <w:r>
        <w:rPr>
          <w:b/>
          <w:i/>
          <w:sz w:val="21"/>
          <w:szCs w:val="21"/>
        </w:rPr>
        <w:t xml:space="preserve"> 1027739132563</w:t>
      </w:r>
    </w:p>
    <w:p w:rsidR="00934DB1" w:rsidRPr="00BA5FF3" w:rsidRDefault="00934DB1" w:rsidP="00934DB1">
      <w:pPr>
        <w:jc w:val="both"/>
        <w:rPr>
          <w:sz w:val="22"/>
          <w:szCs w:val="22"/>
        </w:rPr>
      </w:pPr>
      <w:r w:rsidRPr="00BA5FF3">
        <w:rPr>
          <w:sz w:val="22"/>
          <w:szCs w:val="22"/>
        </w:rPr>
        <w:t xml:space="preserve">ИНН: </w:t>
      </w:r>
      <w:r w:rsidRPr="00D14236">
        <w:rPr>
          <w:rStyle w:val="SUBST"/>
          <w:bCs/>
          <w:iCs/>
          <w:szCs w:val="22"/>
        </w:rPr>
        <w:t>7702165310</w:t>
      </w:r>
      <w:r>
        <w:rPr>
          <w:rStyle w:val="SUBST"/>
          <w:bCs/>
          <w:iCs/>
          <w:szCs w:val="22"/>
        </w:rPr>
        <w:t>/775001001</w:t>
      </w:r>
    </w:p>
    <w:p w:rsidR="00934DB1" w:rsidRPr="00D14236" w:rsidRDefault="00934DB1" w:rsidP="00934DB1">
      <w:pPr>
        <w:jc w:val="both"/>
        <w:rPr>
          <w:sz w:val="22"/>
          <w:szCs w:val="22"/>
        </w:rPr>
      </w:pPr>
      <w:r w:rsidRPr="00BA5FF3">
        <w:rPr>
          <w:sz w:val="22"/>
          <w:szCs w:val="22"/>
        </w:rPr>
        <w:t xml:space="preserve">Телефон: </w:t>
      </w:r>
      <w:r w:rsidRPr="00D14236">
        <w:rPr>
          <w:b/>
          <w:sz w:val="22"/>
          <w:szCs w:val="22"/>
        </w:rPr>
        <w:t>+7</w:t>
      </w:r>
      <w:r w:rsidRPr="00D14236">
        <w:rPr>
          <w:rStyle w:val="SUBST"/>
          <w:bCs/>
          <w:iCs/>
          <w:szCs w:val="22"/>
        </w:rPr>
        <w:t>(495) 956-27-89, +7(495) 956-27-90</w:t>
      </w:r>
    </w:p>
    <w:p w:rsidR="00934DB1" w:rsidRPr="004A762B" w:rsidRDefault="00934DB1" w:rsidP="00934DB1">
      <w:pPr>
        <w:jc w:val="both"/>
        <w:rPr>
          <w:sz w:val="22"/>
          <w:szCs w:val="22"/>
        </w:rPr>
      </w:pPr>
      <w:r w:rsidRPr="004A762B">
        <w:rPr>
          <w:sz w:val="22"/>
          <w:szCs w:val="22"/>
        </w:rPr>
        <w:t>Номер 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177-</w:t>
      </w:r>
      <w:r>
        <w:rPr>
          <w:rStyle w:val="SUBST"/>
        </w:rPr>
        <w:t>12042</w:t>
      </w:r>
      <w:r w:rsidRPr="004A762B">
        <w:rPr>
          <w:rStyle w:val="SUBST"/>
        </w:rPr>
        <w:t>-000100</w:t>
      </w:r>
    </w:p>
    <w:p w:rsidR="00934DB1" w:rsidRPr="004A762B" w:rsidRDefault="00934DB1" w:rsidP="00934DB1">
      <w:pPr>
        <w:jc w:val="both"/>
        <w:rPr>
          <w:sz w:val="22"/>
          <w:szCs w:val="22"/>
        </w:rPr>
      </w:pPr>
      <w:r w:rsidRPr="004A762B">
        <w:rPr>
          <w:sz w:val="22"/>
          <w:szCs w:val="22"/>
        </w:rPr>
        <w:t>Дата выдачи</w:t>
      </w:r>
      <w:r>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AC1744">
        <w:rPr>
          <w:b/>
          <w:i/>
          <w:sz w:val="22"/>
          <w:szCs w:val="22"/>
        </w:rPr>
        <w:t>19</w:t>
      </w:r>
      <w:r w:rsidRPr="00AC1744">
        <w:rPr>
          <w:rStyle w:val="SUBST"/>
        </w:rPr>
        <w:t>.</w:t>
      </w:r>
      <w:r>
        <w:rPr>
          <w:rStyle w:val="SUBST"/>
        </w:rPr>
        <w:t>0</w:t>
      </w:r>
      <w:r w:rsidRPr="004A762B">
        <w:rPr>
          <w:rStyle w:val="SUBST"/>
        </w:rPr>
        <w:t>2.200</w:t>
      </w:r>
      <w:r>
        <w:rPr>
          <w:rStyle w:val="SUBST"/>
        </w:rPr>
        <w:t>9</w:t>
      </w:r>
      <w:r w:rsidRPr="00010DFA">
        <w:rPr>
          <w:rStyle w:val="SUBST"/>
        </w:rPr>
        <w:t xml:space="preserve"> </w:t>
      </w:r>
      <w:r>
        <w:rPr>
          <w:rStyle w:val="SUBST"/>
        </w:rPr>
        <w:t>г.</w:t>
      </w:r>
    </w:p>
    <w:p w:rsidR="00934DB1" w:rsidRPr="004A762B" w:rsidRDefault="00934DB1" w:rsidP="00934DB1">
      <w:pPr>
        <w:jc w:val="both"/>
        <w:rPr>
          <w:sz w:val="22"/>
          <w:szCs w:val="22"/>
        </w:rPr>
      </w:pPr>
      <w:r w:rsidRPr="004A762B">
        <w:rPr>
          <w:sz w:val="22"/>
          <w:szCs w:val="22"/>
        </w:rPr>
        <w:t>Срок действия</w:t>
      </w:r>
      <w:r w:rsidRPr="00C84F21">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без ограничения срока действия</w:t>
      </w:r>
    </w:p>
    <w:p w:rsidR="00934DB1" w:rsidRPr="00482460" w:rsidRDefault="00934DB1" w:rsidP="00934DB1">
      <w:pPr>
        <w:jc w:val="both"/>
        <w:rPr>
          <w:sz w:val="22"/>
          <w:szCs w:val="22"/>
        </w:rPr>
      </w:pPr>
      <w:r w:rsidRPr="004A762B">
        <w:rPr>
          <w:sz w:val="22"/>
          <w:szCs w:val="22"/>
        </w:rPr>
        <w:t xml:space="preserve">Лицензирующий орган: </w:t>
      </w:r>
      <w:r w:rsidRPr="004A762B">
        <w:rPr>
          <w:rStyle w:val="SUBST"/>
        </w:rPr>
        <w:t>Ф</w:t>
      </w:r>
      <w:r>
        <w:rPr>
          <w:rStyle w:val="SUBST"/>
        </w:rPr>
        <w:t>СФР</w:t>
      </w:r>
      <w:r w:rsidRPr="004A762B">
        <w:rPr>
          <w:rStyle w:val="SUBST"/>
        </w:rPr>
        <w:t xml:space="preserve"> России</w:t>
      </w:r>
    </w:p>
    <w:p w:rsidR="00934DB1" w:rsidRPr="00482460" w:rsidRDefault="00934DB1" w:rsidP="00934DB1">
      <w:pPr>
        <w:adjustRightInd w:val="0"/>
        <w:jc w:val="both"/>
        <w:rPr>
          <w:b/>
          <w:bCs/>
          <w:i/>
          <w:iCs/>
          <w:sz w:val="22"/>
          <w:szCs w:val="22"/>
        </w:rPr>
      </w:pPr>
    </w:p>
    <w:p w:rsidR="00934DB1" w:rsidRPr="0077416F" w:rsidRDefault="00934DB1" w:rsidP="00934DB1">
      <w:pPr>
        <w:widowControl w:val="0"/>
        <w:adjustRightInd w:val="0"/>
        <w:spacing w:before="20" w:after="40"/>
        <w:jc w:val="both"/>
        <w:rPr>
          <w:rStyle w:val="SUBST"/>
          <w:bCs/>
          <w:iCs/>
          <w:szCs w:val="22"/>
        </w:rPr>
      </w:pPr>
      <w:r w:rsidRPr="0077416F">
        <w:rPr>
          <w:b/>
          <w:bCs/>
          <w:i/>
          <w:iCs/>
          <w:sz w:val="22"/>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w:t>
      </w:r>
      <w:r w:rsidRPr="0077416F">
        <w:rPr>
          <w:b/>
          <w:i/>
          <w:sz w:val="22"/>
          <w:szCs w:val="22"/>
        </w:rPr>
        <w:t>а также иными нормативными правовыми актами органа исполнительной власти по рынку ценных бумаг и внутренними документами депозитария.</w:t>
      </w:r>
    </w:p>
    <w:p w:rsidR="004A4A69" w:rsidRDefault="004A4A69" w:rsidP="004A4A69">
      <w:pPr>
        <w:pStyle w:val="ConsNormal"/>
        <w:ind w:right="0" w:firstLine="0"/>
        <w:jc w:val="both"/>
        <w:rPr>
          <w:rFonts w:ascii="Times New Roman" w:hAnsi="Times New Roman" w:cs="Times New Roman"/>
          <w:bCs/>
          <w:sz w:val="22"/>
          <w:szCs w:val="22"/>
        </w:rPr>
      </w:pPr>
    </w:p>
    <w:p w:rsidR="00934DB1" w:rsidRPr="000D56F2" w:rsidRDefault="00934DB1"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934DB1" w:rsidRPr="00876371" w:rsidRDefault="00934DB1" w:rsidP="00934DB1">
      <w:pPr>
        <w:pStyle w:val="NormalPrefix"/>
        <w:spacing w:before="0" w:after="0"/>
        <w:jc w:val="both"/>
        <w:rPr>
          <w:b/>
        </w:rPr>
      </w:pPr>
      <w:r w:rsidRPr="00876371">
        <w:rPr>
          <w:rStyle w:val="SUBST"/>
          <w:b w:val="0"/>
          <w:bCs/>
          <w:i w:val="0"/>
          <w:iCs/>
        </w:rPr>
        <w:t xml:space="preserve">Предусмотрено обязательное централизованное хранение Биржевых облигаций серии </w:t>
      </w:r>
      <w:r w:rsidR="00BF1D78">
        <w:rPr>
          <w:rStyle w:val="SUBST"/>
          <w:b w:val="0"/>
          <w:bCs/>
          <w:i w:val="0"/>
          <w:iCs/>
        </w:rPr>
        <w:t>БО-05</w:t>
      </w:r>
      <w:r w:rsidRPr="00876371">
        <w:rPr>
          <w:rStyle w:val="SUBST"/>
          <w:b w:val="0"/>
          <w:bCs/>
          <w:i w:val="0"/>
          <w:iCs/>
        </w:rPr>
        <w:t>.</w:t>
      </w:r>
    </w:p>
    <w:p w:rsidR="00934DB1" w:rsidRPr="00934DB1" w:rsidRDefault="00934DB1" w:rsidP="00934DB1">
      <w:pPr>
        <w:pStyle w:val="ConsNormal"/>
        <w:ind w:right="0" w:firstLine="0"/>
        <w:jc w:val="both"/>
        <w:rPr>
          <w:rFonts w:ascii="Times New Roman" w:hAnsi="Times New Roman" w:cs="Times New Roman"/>
          <w:sz w:val="22"/>
          <w:szCs w:val="22"/>
        </w:rPr>
      </w:pPr>
      <w:r w:rsidRPr="00934DB1">
        <w:rPr>
          <w:rFonts w:ascii="Times New Roman" w:hAnsi="Times New Roman" w:cs="Times New Roman"/>
          <w:sz w:val="22"/>
          <w:szCs w:val="22"/>
        </w:rPr>
        <w:t>Депозитарий, осуществляющий централизованное хранение:</w:t>
      </w:r>
    </w:p>
    <w:p w:rsidR="00934DB1" w:rsidRPr="00934DB1" w:rsidRDefault="00934DB1" w:rsidP="00934DB1">
      <w:pPr>
        <w:pStyle w:val="ConsNormal"/>
        <w:ind w:right="0" w:firstLine="0"/>
        <w:jc w:val="both"/>
        <w:rPr>
          <w:rStyle w:val="SUBST"/>
          <w:rFonts w:ascii="Times New Roman" w:hAnsi="Times New Roman" w:cs="Times New Roman"/>
          <w:bCs/>
          <w:iCs/>
          <w:szCs w:val="22"/>
          <w:lang w:eastAsia="ru-RU"/>
        </w:rPr>
      </w:pPr>
      <w:r w:rsidRPr="00934DB1">
        <w:rPr>
          <w:rFonts w:ascii="Times New Roman" w:hAnsi="Times New Roman" w:cs="Times New Roman"/>
          <w:sz w:val="22"/>
          <w:szCs w:val="22"/>
        </w:rPr>
        <w:t xml:space="preserve">Полное фирменное наименование на русском языке: </w:t>
      </w:r>
      <w:r w:rsidRPr="00934DB1">
        <w:rPr>
          <w:rStyle w:val="SUBST"/>
          <w:rFonts w:ascii="Times New Roman" w:hAnsi="Times New Roman" w:cs="Times New Roman"/>
          <w:bCs/>
          <w:iCs/>
          <w:szCs w:val="22"/>
          <w:lang w:eastAsia="ru-RU"/>
        </w:rPr>
        <w:t>Небанковская кредитная организация закрытое акционерное общество «Национальный расчетный депозитарий»</w:t>
      </w:r>
    </w:p>
    <w:p w:rsidR="00934DB1" w:rsidRPr="00934DB1" w:rsidRDefault="00934DB1" w:rsidP="00934DB1">
      <w:pPr>
        <w:jc w:val="both"/>
        <w:rPr>
          <w:b/>
          <w:i/>
          <w:sz w:val="22"/>
          <w:szCs w:val="22"/>
        </w:rPr>
      </w:pPr>
      <w:r w:rsidRPr="00934DB1">
        <w:rPr>
          <w:sz w:val="22"/>
          <w:szCs w:val="22"/>
        </w:rPr>
        <w:t xml:space="preserve">Сокращенное фирменное наименование на русском языке: </w:t>
      </w:r>
      <w:r w:rsidRPr="00934DB1">
        <w:rPr>
          <w:b/>
          <w:i/>
          <w:sz w:val="22"/>
          <w:szCs w:val="22"/>
        </w:rPr>
        <w:t>НКО ЗАО НРД</w:t>
      </w:r>
    </w:p>
    <w:p w:rsidR="00934DB1" w:rsidRPr="00934DB1" w:rsidRDefault="00934DB1" w:rsidP="00934DB1">
      <w:pPr>
        <w:jc w:val="both"/>
        <w:rPr>
          <w:b/>
          <w:sz w:val="22"/>
          <w:szCs w:val="22"/>
        </w:rPr>
      </w:pPr>
      <w:r w:rsidRPr="00934DB1">
        <w:rPr>
          <w:sz w:val="22"/>
          <w:szCs w:val="22"/>
        </w:rPr>
        <w:t xml:space="preserve">Место нахождения: </w:t>
      </w:r>
      <w:r w:rsidRPr="00934DB1">
        <w:rPr>
          <w:b/>
          <w:i/>
          <w:sz w:val="22"/>
          <w:szCs w:val="22"/>
        </w:rPr>
        <w:t>город Москва, улица Спартаковская, дом 12</w:t>
      </w:r>
    </w:p>
    <w:p w:rsidR="00934DB1" w:rsidRPr="00934DB1" w:rsidRDefault="00934DB1" w:rsidP="00934DB1">
      <w:pPr>
        <w:jc w:val="both"/>
        <w:rPr>
          <w:b/>
          <w:i/>
          <w:sz w:val="22"/>
          <w:szCs w:val="22"/>
        </w:rPr>
      </w:pPr>
      <w:r w:rsidRPr="00934DB1">
        <w:rPr>
          <w:sz w:val="22"/>
          <w:szCs w:val="22"/>
        </w:rPr>
        <w:t xml:space="preserve">Адрес для направления корреспонденции (почтовый адрес): </w:t>
      </w:r>
      <w:r w:rsidRPr="00934DB1">
        <w:rPr>
          <w:b/>
          <w:i/>
          <w:sz w:val="22"/>
          <w:szCs w:val="22"/>
        </w:rPr>
        <w:t>105066, г. Москва, ул. Спартаковская, дом 12</w:t>
      </w:r>
    </w:p>
    <w:p w:rsidR="00934DB1" w:rsidRPr="00934DB1" w:rsidRDefault="00934DB1" w:rsidP="00934DB1">
      <w:pPr>
        <w:jc w:val="both"/>
        <w:rPr>
          <w:b/>
          <w:bCs/>
          <w:i/>
          <w:iCs/>
          <w:sz w:val="22"/>
          <w:szCs w:val="22"/>
        </w:rPr>
      </w:pPr>
      <w:r w:rsidRPr="00934DB1">
        <w:rPr>
          <w:sz w:val="22"/>
          <w:szCs w:val="22"/>
        </w:rPr>
        <w:t>ОГРН:</w:t>
      </w:r>
      <w:r w:rsidRPr="00934DB1">
        <w:rPr>
          <w:b/>
          <w:i/>
          <w:sz w:val="22"/>
          <w:szCs w:val="22"/>
        </w:rPr>
        <w:t xml:space="preserve"> 1027739132563</w:t>
      </w:r>
    </w:p>
    <w:p w:rsidR="00934DB1" w:rsidRPr="00934DB1" w:rsidRDefault="00934DB1" w:rsidP="00934DB1">
      <w:pPr>
        <w:jc w:val="both"/>
        <w:rPr>
          <w:sz w:val="22"/>
          <w:szCs w:val="22"/>
        </w:rPr>
      </w:pPr>
      <w:r w:rsidRPr="00934DB1">
        <w:rPr>
          <w:sz w:val="22"/>
          <w:szCs w:val="22"/>
        </w:rPr>
        <w:t xml:space="preserve">ИНН: </w:t>
      </w:r>
      <w:r w:rsidRPr="00934DB1">
        <w:rPr>
          <w:rStyle w:val="SUBST"/>
          <w:bCs/>
          <w:iCs/>
          <w:szCs w:val="22"/>
        </w:rPr>
        <w:t>7702165310/775001001</w:t>
      </w:r>
    </w:p>
    <w:p w:rsidR="00934DB1" w:rsidRPr="00934DB1" w:rsidRDefault="00934DB1" w:rsidP="00934DB1">
      <w:pPr>
        <w:jc w:val="both"/>
        <w:rPr>
          <w:sz w:val="22"/>
          <w:szCs w:val="22"/>
        </w:rPr>
      </w:pPr>
      <w:r w:rsidRPr="00934DB1">
        <w:rPr>
          <w:sz w:val="22"/>
          <w:szCs w:val="22"/>
        </w:rPr>
        <w:t xml:space="preserve">Телефон: </w:t>
      </w:r>
      <w:r w:rsidRPr="00934DB1">
        <w:rPr>
          <w:b/>
          <w:sz w:val="22"/>
          <w:szCs w:val="22"/>
        </w:rPr>
        <w:t>+7</w:t>
      </w:r>
      <w:r w:rsidRPr="00934DB1">
        <w:rPr>
          <w:rStyle w:val="SUBST"/>
          <w:bCs/>
          <w:iCs/>
          <w:szCs w:val="22"/>
        </w:rPr>
        <w:t>(495) 956-27-89, +7(495) 956-27-90</w:t>
      </w:r>
    </w:p>
    <w:p w:rsidR="00934DB1" w:rsidRPr="00934DB1" w:rsidRDefault="00934DB1" w:rsidP="00934DB1">
      <w:pPr>
        <w:jc w:val="both"/>
        <w:rPr>
          <w:sz w:val="22"/>
          <w:szCs w:val="22"/>
        </w:rPr>
      </w:pPr>
      <w:r w:rsidRPr="00934DB1">
        <w:rPr>
          <w:sz w:val="22"/>
          <w:szCs w:val="22"/>
        </w:rPr>
        <w:t xml:space="preserve">Номер лицензии профессионального участника рынка ценных бумаг на осуществление депозитарной деятельности: </w:t>
      </w:r>
      <w:r w:rsidRPr="00934DB1">
        <w:rPr>
          <w:rStyle w:val="SUBST"/>
          <w:szCs w:val="22"/>
        </w:rPr>
        <w:t>177-12042-000100</w:t>
      </w:r>
    </w:p>
    <w:p w:rsidR="00934DB1" w:rsidRPr="004A762B" w:rsidRDefault="00934DB1" w:rsidP="00934DB1">
      <w:pPr>
        <w:jc w:val="both"/>
        <w:rPr>
          <w:sz w:val="22"/>
          <w:szCs w:val="22"/>
        </w:rPr>
      </w:pPr>
      <w:r w:rsidRPr="00934DB1">
        <w:rPr>
          <w:sz w:val="22"/>
          <w:szCs w:val="22"/>
        </w:rPr>
        <w:t xml:space="preserve">Дата выдачи лицензии профессионального участника рынка ценных бумаг на осуществление депозитарной деятельности: </w:t>
      </w:r>
      <w:r w:rsidRPr="00934DB1">
        <w:rPr>
          <w:b/>
          <w:i/>
          <w:sz w:val="22"/>
          <w:szCs w:val="22"/>
        </w:rPr>
        <w:t>19</w:t>
      </w:r>
      <w:r w:rsidRPr="00934DB1">
        <w:rPr>
          <w:rStyle w:val="SUBST"/>
          <w:szCs w:val="22"/>
        </w:rPr>
        <w:t>.02.2009</w:t>
      </w:r>
      <w:r w:rsidRPr="00010DFA">
        <w:rPr>
          <w:rStyle w:val="SUBST"/>
        </w:rPr>
        <w:t xml:space="preserve"> </w:t>
      </w:r>
      <w:r>
        <w:rPr>
          <w:rStyle w:val="SUBST"/>
        </w:rPr>
        <w:t>г.</w:t>
      </w:r>
    </w:p>
    <w:p w:rsidR="00934DB1" w:rsidRPr="004A762B" w:rsidRDefault="00934DB1" w:rsidP="00934DB1">
      <w:pPr>
        <w:jc w:val="both"/>
        <w:rPr>
          <w:sz w:val="22"/>
          <w:szCs w:val="22"/>
        </w:rPr>
      </w:pPr>
      <w:r w:rsidRPr="004A762B">
        <w:rPr>
          <w:sz w:val="22"/>
          <w:szCs w:val="22"/>
        </w:rPr>
        <w:t>Срок действия</w:t>
      </w:r>
      <w:r w:rsidRPr="00C84F21">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без ограничения срока действия</w:t>
      </w:r>
    </w:p>
    <w:p w:rsidR="00934DB1" w:rsidRDefault="00934DB1" w:rsidP="00934DB1">
      <w:pPr>
        <w:jc w:val="both"/>
        <w:rPr>
          <w:rStyle w:val="SUBST"/>
        </w:rPr>
      </w:pPr>
      <w:r w:rsidRPr="004A762B">
        <w:rPr>
          <w:sz w:val="22"/>
          <w:szCs w:val="22"/>
        </w:rPr>
        <w:t xml:space="preserve">Лицензирующий орган: </w:t>
      </w:r>
      <w:r w:rsidRPr="004A762B">
        <w:rPr>
          <w:rStyle w:val="SUBST"/>
        </w:rPr>
        <w:t>Ф</w:t>
      </w:r>
      <w:r>
        <w:rPr>
          <w:rStyle w:val="SUBST"/>
        </w:rPr>
        <w:t>СФР</w:t>
      </w:r>
      <w:r w:rsidRPr="004A762B">
        <w:rPr>
          <w:rStyle w:val="SUBST"/>
        </w:rPr>
        <w:t xml:space="preserve"> России</w:t>
      </w:r>
    </w:p>
    <w:p w:rsidR="00934DB1" w:rsidRDefault="00934DB1" w:rsidP="00934DB1">
      <w:pPr>
        <w:jc w:val="both"/>
        <w:rPr>
          <w:rStyle w:val="SUBST"/>
        </w:rPr>
      </w:pPr>
    </w:p>
    <w:p w:rsidR="00934DB1" w:rsidRPr="00934DB1" w:rsidRDefault="00934DB1" w:rsidP="00934DB1">
      <w:pPr>
        <w:widowControl w:val="0"/>
        <w:adjustRightInd w:val="0"/>
        <w:spacing w:before="20" w:after="40"/>
        <w:jc w:val="both"/>
        <w:rPr>
          <w:b/>
          <w:bCs/>
          <w:i/>
          <w:iCs/>
          <w:sz w:val="22"/>
        </w:rPr>
      </w:pPr>
      <w:r w:rsidRPr="00934DB1">
        <w:rPr>
          <w:b/>
          <w:bCs/>
          <w:i/>
          <w:iCs/>
          <w:sz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w:t>
      </w:r>
      <w:r>
        <w:rPr>
          <w:b/>
          <w:bCs/>
          <w:i/>
          <w:iCs/>
          <w:sz w:val="22"/>
        </w:rPr>
        <w:t>19</w:t>
      </w:r>
      <w:r w:rsidRPr="00934DB1">
        <w:rPr>
          <w:b/>
          <w:bCs/>
          <w:i/>
          <w:iCs/>
          <w:sz w:val="22"/>
        </w:rPr>
        <w:t>96 г. № 39-ФЗ, «Положением о депозитарной деятельности в Российской Федерации», утвержденным постановлением ФКЦБ России от 16.10.97 № 36, а также иными нормативными</w:t>
      </w:r>
    </w:p>
    <w:p w:rsidR="00934DB1" w:rsidRPr="00482460" w:rsidRDefault="00934DB1" w:rsidP="00934DB1">
      <w:pPr>
        <w:jc w:val="both"/>
        <w:rPr>
          <w:sz w:val="22"/>
          <w:szCs w:val="22"/>
        </w:rPr>
      </w:pPr>
      <w:r w:rsidRPr="00934DB1">
        <w:rPr>
          <w:rFonts w:eastAsia="Calibri"/>
          <w:b/>
          <w:bCs/>
          <w:i/>
          <w:iCs/>
          <w:color w:val="000000"/>
          <w:sz w:val="22"/>
          <w:szCs w:val="22"/>
        </w:rPr>
        <w:t xml:space="preserve">документами Банка России или иного уполномоченного органа по регулированию, контролю и надзору в сфере финансовых рынков. </w:t>
      </w:r>
      <w:r w:rsidRPr="00934DB1" w:rsidDel="00D737D2">
        <w:rPr>
          <w:bCs/>
          <w:iCs/>
        </w:rPr>
        <w:t xml:space="preserve">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1930E6"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«7. Права владельца каждой ценной бумаги выпуска</w:t>
      </w:r>
      <w:r w:rsidRPr="001930E6">
        <w:rPr>
          <w:rFonts w:ascii="Times New Roman" w:hAnsi="Times New Roman" w:cs="Times New Roman"/>
          <w:b/>
          <w:sz w:val="22"/>
          <w:szCs w:val="22"/>
        </w:rPr>
        <w:t xml:space="preserve"> </w:t>
      </w:r>
      <w:r>
        <w:rPr>
          <w:rFonts w:ascii="Times New Roman" w:hAnsi="Times New Roman" w:cs="Times New Roman"/>
          <w:b/>
          <w:sz w:val="22"/>
          <w:szCs w:val="22"/>
        </w:rPr>
        <w:t>подпункт 5»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930E6" w:rsidRPr="003F750C" w:rsidRDefault="001930E6" w:rsidP="001930E6">
      <w:pPr>
        <w:jc w:val="both"/>
        <w:rPr>
          <w:b/>
          <w:i/>
          <w:sz w:val="22"/>
          <w:szCs w:val="22"/>
        </w:rPr>
      </w:pPr>
      <w:r w:rsidRPr="003823D5">
        <w:rPr>
          <w:rStyle w:val="SUBST"/>
          <w:bCs/>
          <w:iCs/>
          <w:szCs w:val="22"/>
        </w:rPr>
        <w:t xml:space="preserve">5. Владелец Биржевых облигаций серии </w:t>
      </w:r>
      <w:r w:rsidR="00BF1D78">
        <w:rPr>
          <w:rStyle w:val="SUBST"/>
          <w:bCs/>
          <w:iCs/>
          <w:szCs w:val="22"/>
        </w:rPr>
        <w:t>БО-05</w:t>
      </w:r>
      <w:r w:rsidRPr="003823D5">
        <w:rPr>
          <w:rStyle w:val="SUBST"/>
          <w:bCs/>
          <w:iCs/>
          <w:szCs w:val="22"/>
        </w:rPr>
        <w:t xml:space="preserve"> имеет право требовать досрочного погашения Биржевых облигаций серии </w:t>
      </w:r>
      <w:r w:rsidR="00BF1D78">
        <w:rPr>
          <w:rStyle w:val="SUBST"/>
          <w:bCs/>
          <w:iCs/>
          <w:szCs w:val="22"/>
        </w:rPr>
        <w:t>БО-05</w:t>
      </w:r>
      <w:r w:rsidRPr="003823D5">
        <w:rPr>
          <w:rStyle w:val="SUBST"/>
          <w:bCs/>
          <w:iCs/>
          <w:szCs w:val="22"/>
        </w:rPr>
        <w:t xml:space="preserve"> и выплаты ему накопленного купонного дохода по Биржевым облигациям серии </w:t>
      </w:r>
      <w:r w:rsidR="00BF1D78">
        <w:rPr>
          <w:rStyle w:val="SUBST"/>
          <w:bCs/>
          <w:iCs/>
          <w:szCs w:val="22"/>
        </w:rPr>
        <w:t>БО-05</w:t>
      </w:r>
      <w:r w:rsidRPr="003823D5">
        <w:rPr>
          <w:rStyle w:val="SUBST"/>
          <w:bCs/>
          <w:iCs/>
          <w:szCs w:val="22"/>
        </w:rPr>
        <w:t xml:space="preserve">, рассчитанного на дату исполнения обязательств по досрочному погашению Биржевых облигаций серии </w:t>
      </w:r>
      <w:r w:rsidR="00BF1D78">
        <w:rPr>
          <w:rStyle w:val="SUBST"/>
          <w:bCs/>
          <w:iCs/>
          <w:szCs w:val="22"/>
        </w:rPr>
        <w:t>БО-05</w:t>
      </w:r>
      <w:r w:rsidRPr="003823D5">
        <w:rPr>
          <w:rStyle w:val="SUBST"/>
          <w:bCs/>
          <w:iCs/>
          <w:szCs w:val="22"/>
        </w:rPr>
        <w:t>, в случа</w:t>
      </w:r>
      <w:r>
        <w:rPr>
          <w:rStyle w:val="SUBST"/>
          <w:bCs/>
          <w:iCs/>
          <w:szCs w:val="22"/>
        </w:rPr>
        <w:t xml:space="preserve">е если </w:t>
      </w:r>
      <w:r w:rsidRPr="003F750C">
        <w:rPr>
          <w:b/>
          <w:i/>
          <w:sz w:val="22"/>
          <w:szCs w:val="22"/>
        </w:rPr>
        <w:t xml:space="preserve">акции всех категорий и типов и/или все облигации Эмитента Биржевых облигаций серии </w:t>
      </w:r>
      <w:r w:rsidR="00BF1D78">
        <w:rPr>
          <w:b/>
          <w:i/>
          <w:sz w:val="22"/>
          <w:szCs w:val="22"/>
        </w:rPr>
        <w:t>БО-05</w:t>
      </w:r>
      <w:r w:rsidRPr="003F750C">
        <w:rPr>
          <w:b/>
          <w:i/>
          <w:sz w:val="22"/>
          <w:szCs w:val="22"/>
        </w:rPr>
        <w:t xml:space="preserve"> исключены из списка ценных бумаг, допущенных к торгам, на всех фондовых биржах, осуществивших допуск Биржевых облигаций серии </w:t>
      </w:r>
      <w:r w:rsidR="00BF1D78">
        <w:rPr>
          <w:b/>
          <w:i/>
          <w:sz w:val="22"/>
          <w:szCs w:val="22"/>
        </w:rPr>
        <w:t>БО-05</w:t>
      </w:r>
      <w:r w:rsidRPr="003F750C">
        <w:rPr>
          <w:b/>
          <w:i/>
          <w:sz w:val="22"/>
          <w:szCs w:val="22"/>
        </w:rPr>
        <w:t xml:space="preserve"> к торгам (за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p>
    <w:p w:rsidR="001930E6" w:rsidRPr="003823D5" w:rsidRDefault="001930E6" w:rsidP="001930E6">
      <w:pPr>
        <w:pStyle w:val="31"/>
        <w:ind w:firstLine="0"/>
        <w:rPr>
          <w:lang w:eastAsia="en-US"/>
        </w:rPr>
      </w:pPr>
    </w:p>
    <w:p w:rsidR="001930E6" w:rsidRPr="003823D5" w:rsidRDefault="001930E6" w:rsidP="001930E6">
      <w:pPr>
        <w:adjustRightInd w:val="0"/>
        <w:jc w:val="both"/>
        <w:rPr>
          <w:b/>
          <w:bCs/>
          <w:i/>
          <w:iCs/>
          <w:sz w:val="22"/>
          <w:szCs w:val="22"/>
          <w:lang w:eastAsia="ru-RU"/>
        </w:rPr>
      </w:pPr>
      <w:r w:rsidRPr="003823D5">
        <w:rPr>
          <w:b/>
          <w:bCs/>
          <w:i/>
          <w:iCs/>
          <w:sz w:val="22"/>
          <w:szCs w:val="22"/>
          <w:lang w:eastAsia="ru-RU"/>
        </w:rPr>
        <w:t xml:space="preserve">Досрочное погашение Биржевых облигаций серии </w:t>
      </w:r>
      <w:r w:rsidR="00BF1D78">
        <w:rPr>
          <w:b/>
          <w:bCs/>
          <w:i/>
          <w:iCs/>
          <w:sz w:val="22"/>
          <w:szCs w:val="22"/>
          <w:lang w:eastAsia="ru-RU"/>
        </w:rPr>
        <w:t>БО-05</w:t>
      </w:r>
      <w:r w:rsidRPr="003823D5">
        <w:rPr>
          <w:b/>
          <w:bCs/>
          <w:i/>
          <w:iCs/>
          <w:sz w:val="22"/>
          <w:szCs w:val="22"/>
          <w:lang w:eastAsia="ru-RU"/>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Pr>
          <w:b/>
          <w:bCs/>
          <w:i/>
          <w:iCs/>
          <w:sz w:val="22"/>
          <w:szCs w:val="22"/>
          <w:lang w:eastAsia="ru-RU"/>
        </w:rPr>
        <w:t xml:space="preserve">и/или всех облигаций </w:t>
      </w:r>
      <w:r w:rsidRPr="003823D5">
        <w:rPr>
          <w:b/>
          <w:bCs/>
          <w:i/>
          <w:iCs/>
          <w:sz w:val="22"/>
          <w:szCs w:val="22"/>
          <w:lang w:eastAsia="ru-RU"/>
        </w:rPr>
        <w:t xml:space="preserve">Эмитента Биржевых облигаций серии </w:t>
      </w:r>
      <w:r w:rsidR="00BF1D78">
        <w:rPr>
          <w:b/>
          <w:bCs/>
          <w:i/>
          <w:iCs/>
          <w:sz w:val="22"/>
          <w:szCs w:val="22"/>
          <w:lang w:eastAsia="ru-RU"/>
        </w:rPr>
        <w:t>БО-05</w:t>
      </w:r>
      <w:r w:rsidR="00216C6D">
        <w:rPr>
          <w:b/>
          <w:bCs/>
          <w:i/>
          <w:iCs/>
          <w:sz w:val="22"/>
          <w:szCs w:val="22"/>
          <w:lang w:eastAsia="ru-RU"/>
        </w:rPr>
        <w:t xml:space="preserve"> </w:t>
      </w:r>
      <w:r w:rsidRPr="003823D5">
        <w:rPr>
          <w:b/>
          <w:bCs/>
          <w:i/>
          <w:iCs/>
          <w:sz w:val="22"/>
          <w:szCs w:val="22"/>
          <w:lang w:eastAsia="ru-RU"/>
        </w:rPr>
        <w:t xml:space="preserve">из списка ценных бумаг, допущенных к торгам на всех фондовых биржах, осуществивших допуск Биржевых облигаций серии </w:t>
      </w:r>
      <w:r w:rsidR="00BF1D78">
        <w:rPr>
          <w:b/>
          <w:bCs/>
          <w:i/>
          <w:iCs/>
          <w:sz w:val="22"/>
          <w:szCs w:val="22"/>
          <w:lang w:eastAsia="ru-RU"/>
        </w:rPr>
        <w:t>БО-05</w:t>
      </w:r>
      <w:r w:rsidRPr="003823D5">
        <w:rPr>
          <w:b/>
          <w:bCs/>
          <w:i/>
          <w:iCs/>
          <w:sz w:val="22"/>
          <w:szCs w:val="22"/>
          <w:lang w:eastAsia="ru-RU"/>
        </w:rPr>
        <w:t xml:space="preserve"> к торгам</w:t>
      </w:r>
      <w:r>
        <w:rPr>
          <w:b/>
          <w:bCs/>
          <w:i/>
          <w:iCs/>
          <w:sz w:val="22"/>
          <w:szCs w:val="22"/>
          <w:lang w:eastAsia="ru-RU"/>
        </w:rPr>
        <w:t xml:space="preserve"> </w:t>
      </w:r>
      <w:r w:rsidRPr="003F750C">
        <w:rPr>
          <w:b/>
          <w:i/>
          <w:sz w:val="22"/>
          <w:szCs w:val="22"/>
        </w:rPr>
        <w:t xml:space="preserve">(за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r w:rsidRPr="003823D5">
        <w:rPr>
          <w:b/>
          <w:bCs/>
          <w:i/>
          <w:iCs/>
          <w:sz w:val="22"/>
          <w:szCs w:val="22"/>
          <w:lang w:eastAsia="ru-RU"/>
        </w:rPr>
        <w:t>.</w:t>
      </w:r>
    </w:p>
    <w:p w:rsidR="001930E6" w:rsidRDefault="001930E6" w:rsidP="001930E6">
      <w:pPr>
        <w:pStyle w:val="ConsNormal"/>
        <w:ind w:right="0" w:firstLine="0"/>
        <w:jc w:val="both"/>
        <w:rPr>
          <w:rFonts w:ascii="Times New Roman" w:hAnsi="Times New Roman" w:cs="Times New Roman"/>
          <w:b/>
          <w:sz w:val="22"/>
          <w:szCs w:val="22"/>
        </w:rPr>
      </w:pPr>
    </w:p>
    <w:p w:rsidR="00A42BB9" w:rsidRPr="000D56F2" w:rsidRDefault="00A42BB9" w:rsidP="001930E6">
      <w:pPr>
        <w:pStyle w:val="ConsNormal"/>
        <w:ind w:right="0" w:firstLine="0"/>
        <w:jc w:val="both"/>
        <w:rPr>
          <w:rFonts w:ascii="Times New Roman" w:hAnsi="Times New Roman" w:cs="Times New Roman"/>
          <w:b/>
          <w:sz w:val="22"/>
          <w:szCs w:val="22"/>
        </w:rPr>
      </w:pPr>
    </w:p>
    <w:p w:rsidR="001930E6" w:rsidRDefault="001930E6" w:rsidP="001930E6">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1930E6" w:rsidRPr="00E56C5E" w:rsidRDefault="001930E6" w:rsidP="001930E6">
      <w:pPr>
        <w:jc w:val="both"/>
        <w:rPr>
          <w:b/>
          <w:bCs/>
          <w:i/>
          <w:iCs/>
          <w:sz w:val="22"/>
          <w:szCs w:val="22"/>
        </w:rPr>
      </w:pPr>
      <w:r>
        <w:rPr>
          <w:b/>
          <w:bCs/>
          <w:i/>
          <w:iCs/>
          <w:sz w:val="22"/>
          <w:szCs w:val="22"/>
        </w:rPr>
        <w:t xml:space="preserve">5. </w:t>
      </w:r>
      <w:r w:rsidRPr="00E56C5E">
        <w:rPr>
          <w:b/>
          <w:bCs/>
          <w:i/>
          <w:iCs/>
          <w:sz w:val="22"/>
          <w:szCs w:val="22"/>
        </w:rPr>
        <w:t xml:space="preserve">Владелец Биржевых облигаций серии </w:t>
      </w:r>
      <w:r w:rsidR="00BF1D78">
        <w:rPr>
          <w:b/>
          <w:bCs/>
          <w:i/>
          <w:iCs/>
          <w:sz w:val="22"/>
          <w:szCs w:val="22"/>
        </w:rPr>
        <w:t>БО-05</w:t>
      </w:r>
      <w:r w:rsidRPr="00E56C5E">
        <w:rPr>
          <w:b/>
          <w:bCs/>
          <w:i/>
          <w:iCs/>
          <w:sz w:val="22"/>
          <w:szCs w:val="22"/>
        </w:rPr>
        <w:t xml:space="preserve"> имеет право требовать досрочного погашения Биржевых облигаций серии </w:t>
      </w:r>
      <w:r w:rsidR="00BF1D78">
        <w:rPr>
          <w:b/>
          <w:bCs/>
          <w:i/>
          <w:iCs/>
          <w:sz w:val="22"/>
          <w:szCs w:val="22"/>
        </w:rPr>
        <w:t>БО-05</w:t>
      </w:r>
      <w:r w:rsidRPr="00E56C5E">
        <w:rPr>
          <w:b/>
          <w:bCs/>
          <w:i/>
          <w:iCs/>
          <w:sz w:val="22"/>
          <w:szCs w:val="22"/>
        </w:rPr>
        <w:t xml:space="preserve"> и выплаты ему накопленного купонного дохода по Биржевым облигациям серии </w:t>
      </w:r>
      <w:r w:rsidR="00BF1D78">
        <w:rPr>
          <w:b/>
          <w:bCs/>
          <w:i/>
          <w:iCs/>
          <w:sz w:val="22"/>
          <w:szCs w:val="22"/>
        </w:rPr>
        <w:t>БО-05</w:t>
      </w:r>
      <w:r w:rsidRPr="00E56C5E">
        <w:rPr>
          <w:b/>
          <w:bCs/>
          <w:i/>
          <w:iCs/>
          <w:sz w:val="22"/>
          <w:szCs w:val="22"/>
        </w:rPr>
        <w:t xml:space="preserve">, рассчитанного на дату исполнения обязательств по досрочному погашению Биржевых облигаций серии </w:t>
      </w:r>
      <w:r w:rsidR="00BF1D78">
        <w:rPr>
          <w:b/>
          <w:bCs/>
          <w:i/>
          <w:iCs/>
          <w:sz w:val="22"/>
          <w:szCs w:val="22"/>
        </w:rPr>
        <w:t>БО-05</w:t>
      </w:r>
      <w:r w:rsidRPr="00E56C5E">
        <w:rPr>
          <w:b/>
          <w:bCs/>
          <w:i/>
          <w:iCs/>
          <w:sz w:val="22"/>
          <w:szCs w:val="22"/>
        </w:rPr>
        <w:t xml:space="preserve">, в случае делистинга Биржевых облигаций серии </w:t>
      </w:r>
      <w:r w:rsidR="00BF1D78">
        <w:rPr>
          <w:b/>
          <w:bCs/>
          <w:i/>
          <w:iCs/>
          <w:sz w:val="22"/>
          <w:szCs w:val="22"/>
        </w:rPr>
        <w:t>БО-05</w:t>
      </w:r>
      <w:r w:rsidRPr="00E56C5E">
        <w:rPr>
          <w:b/>
          <w:bCs/>
          <w:i/>
          <w:iCs/>
          <w:sz w:val="22"/>
          <w:szCs w:val="22"/>
        </w:rPr>
        <w:t xml:space="preserve"> на всех биржах, осуществивших допуск Биржевых облигаций серии </w:t>
      </w:r>
      <w:r w:rsidR="00BF1D78">
        <w:rPr>
          <w:b/>
          <w:bCs/>
          <w:i/>
          <w:iCs/>
          <w:sz w:val="22"/>
          <w:szCs w:val="22"/>
        </w:rPr>
        <w:t>БО-05</w:t>
      </w:r>
      <w:r w:rsidRPr="00E56C5E">
        <w:rPr>
          <w:b/>
          <w:bCs/>
          <w:i/>
          <w:iCs/>
          <w:sz w:val="22"/>
          <w:szCs w:val="22"/>
        </w:rPr>
        <w:t xml:space="preserve"> к организованным торгам.</w:t>
      </w:r>
    </w:p>
    <w:p w:rsidR="001930E6" w:rsidRDefault="001930E6" w:rsidP="001930E6">
      <w:pPr>
        <w:pStyle w:val="ConsNormal"/>
        <w:ind w:right="0" w:firstLine="0"/>
        <w:jc w:val="both"/>
        <w:rPr>
          <w:rFonts w:ascii="Times New Roman" w:hAnsi="Times New Roman" w:cs="Times New Roman"/>
          <w:b/>
          <w:sz w:val="22"/>
          <w:szCs w:val="22"/>
          <w:u w:val="single"/>
        </w:rPr>
      </w:pPr>
      <w:r w:rsidRPr="00E56C5E">
        <w:rPr>
          <w:rFonts w:ascii="Times New Roman" w:hAnsi="Times New Roman" w:cs="Times New Roman"/>
          <w:b/>
          <w:bCs/>
          <w:i/>
          <w:iCs/>
          <w:sz w:val="22"/>
          <w:szCs w:val="22"/>
        </w:rPr>
        <w:t xml:space="preserve">Досрочное погашение Биржевых облигаций серии </w:t>
      </w:r>
      <w:r w:rsidR="00BF1D78">
        <w:rPr>
          <w:rFonts w:ascii="Times New Roman" w:hAnsi="Times New Roman" w:cs="Times New Roman"/>
          <w:b/>
          <w:bCs/>
          <w:i/>
          <w:iCs/>
          <w:sz w:val="22"/>
          <w:szCs w:val="22"/>
        </w:rPr>
        <w:t>БО-05</w:t>
      </w:r>
      <w:r w:rsidRPr="00E56C5E">
        <w:rPr>
          <w:rFonts w:ascii="Times New Roman" w:hAnsi="Times New Roman" w:cs="Times New Roman"/>
          <w:b/>
          <w:bCs/>
          <w:i/>
          <w:iCs/>
          <w:sz w:val="22"/>
          <w:szCs w:val="22"/>
        </w:rPr>
        <w:t xml:space="preserve"> допускается только после их полной оплаты.</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1930E6"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«7. Права владельца каждой ценной бумаги выпуска</w:t>
      </w:r>
      <w:r w:rsidRPr="001930E6">
        <w:rPr>
          <w:rFonts w:ascii="Times New Roman" w:hAnsi="Times New Roman" w:cs="Times New Roman"/>
          <w:b/>
          <w:sz w:val="22"/>
          <w:szCs w:val="22"/>
        </w:rPr>
        <w:t xml:space="preserve"> </w:t>
      </w:r>
      <w:r>
        <w:rPr>
          <w:rFonts w:ascii="Times New Roman" w:hAnsi="Times New Roman" w:cs="Times New Roman"/>
          <w:b/>
          <w:sz w:val="22"/>
          <w:szCs w:val="22"/>
        </w:rPr>
        <w:t>подпункт 7»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930E6" w:rsidRPr="003823D5" w:rsidRDefault="001930E6" w:rsidP="001930E6">
      <w:pPr>
        <w:pStyle w:val="3"/>
        <w:keepNext w:val="0"/>
        <w:rPr>
          <w:rStyle w:val="SUBST"/>
          <w:b/>
          <w:iCs/>
          <w:szCs w:val="22"/>
          <w:lang w:eastAsia="en-US"/>
        </w:rPr>
      </w:pPr>
      <w:r>
        <w:rPr>
          <w:rStyle w:val="SUBST"/>
          <w:b/>
          <w:iCs/>
          <w:szCs w:val="22"/>
          <w:lang w:eastAsia="en-US"/>
        </w:rPr>
        <w:t xml:space="preserve">7. </w:t>
      </w:r>
      <w:r w:rsidRPr="003823D5">
        <w:rPr>
          <w:rStyle w:val="SUBST"/>
          <w:b/>
          <w:iCs/>
          <w:szCs w:val="22"/>
          <w:lang w:eastAsia="en-US"/>
        </w:rPr>
        <w:t xml:space="preserve">Владелец Биржевых облигаций серии </w:t>
      </w:r>
      <w:r w:rsidR="00BF1D78">
        <w:rPr>
          <w:rStyle w:val="SUBST"/>
          <w:b/>
          <w:iCs/>
          <w:szCs w:val="22"/>
          <w:lang w:eastAsia="en-US"/>
        </w:rPr>
        <w:t>БО-05</w:t>
      </w:r>
      <w:r w:rsidR="00846313">
        <w:rPr>
          <w:rStyle w:val="SUBST"/>
          <w:b/>
          <w:iCs/>
          <w:szCs w:val="22"/>
          <w:lang w:eastAsia="en-US"/>
        </w:rPr>
        <w:t xml:space="preserve"> </w:t>
      </w:r>
      <w:r w:rsidRPr="003823D5">
        <w:rPr>
          <w:rStyle w:val="SUBST"/>
          <w:b/>
          <w:iCs/>
          <w:szCs w:val="22"/>
          <w:lang w:eastAsia="en-US"/>
        </w:rPr>
        <w:t xml:space="preserve">имеет право свободно продавать и иным образом отчуждать Биржевые облигации </w:t>
      </w:r>
      <w:r>
        <w:rPr>
          <w:rStyle w:val="SUBST"/>
          <w:b/>
          <w:iCs/>
          <w:szCs w:val="22"/>
          <w:lang w:eastAsia="en-US"/>
        </w:rPr>
        <w:t xml:space="preserve">серии </w:t>
      </w:r>
      <w:r w:rsidR="00BF1D78">
        <w:rPr>
          <w:rStyle w:val="SUBST"/>
          <w:b/>
          <w:iCs/>
          <w:szCs w:val="22"/>
          <w:lang w:eastAsia="en-US"/>
        </w:rPr>
        <w:t>БО-05</w:t>
      </w:r>
      <w:r>
        <w:rPr>
          <w:rStyle w:val="SUBST"/>
          <w:b/>
          <w:iCs/>
          <w:szCs w:val="22"/>
          <w:lang w:eastAsia="en-US"/>
        </w:rPr>
        <w:t xml:space="preserve"> </w:t>
      </w:r>
      <w:r w:rsidRPr="003823D5">
        <w:rPr>
          <w:rStyle w:val="SUBST"/>
          <w:b/>
          <w:iCs/>
          <w:szCs w:val="22"/>
          <w:lang w:eastAsia="en-US"/>
        </w:rPr>
        <w:t xml:space="preserve">при соблюдении условия о том, что обращение Биржевых облигаций серии </w:t>
      </w:r>
      <w:r w:rsidR="00BF1D78">
        <w:rPr>
          <w:rStyle w:val="SUBST"/>
          <w:b/>
          <w:iCs/>
          <w:szCs w:val="22"/>
          <w:lang w:eastAsia="en-US"/>
        </w:rPr>
        <w:t>БО-05</w:t>
      </w:r>
      <w:r w:rsidR="00846313">
        <w:rPr>
          <w:rStyle w:val="SUBST"/>
          <w:b/>
          <w:iCs/>
          <w:szCs w:val="22"/>
          <w:lang w:eastAsia="en-US"/>
        </w:rPr>
        <w:t xml:space="preserve"> </w:t>
      </w:r>
      <w:r w:rsidRPr="003823D5">
        <w:rPr>
          <w:rStyle w:val="SUBST"/>
          <w:b/>
          <w:iCs/>
          <w:szCs w:val="22"/>
          <w:lang w:eastAsia="en-US"/>
        </w:rPr>
        <w:t>может осуществляться только на торгах фондовой биржи, а также осуществлять иные права, предусмотренные законодательством Российской Федерации.</w:t>
      </w:r>
    </w:p>
    <w:p w:rsidR="001930E6" w:rsidRPr="003823D5" w:rsidRDefault="001930E6" w:rsidP="001930E6">
      <w:pPr>
        <w:pStyle w:val="af4"/>
        <w:spacing w:before="0" w:after="0"/>
        <w:jc w:val="both"/>
        <w:rPr>
          <w:b/>
          <w:bCs/>
          <w:i/>
          <w:iCs/>
          <w:sz w:val="22"/>
          <w:szCs w:val="22"/>
        </w:rPr>
      </w:pPr>
    </w:p>
    <w:p w:rsidR="001930E6" w:rsidRPr="003823D5" w:rsidRDefault="001930E6" w:rsidP="001930E6">
      <w:pPr>
        <w:pStyle w:val="31"/>
        <w:ind w:firstLine="0"/>
        <w:rPr>
          <w:b w:val="0"/>
          <w:bCs w:val="0"/>
          <w:iCs w:val="0"/>
          <w:lang w:eastAsia="en-US"/>
        </w:rPr>
      </w:pPr>
      <w:r w:rsidRPr="003823D5">
        <w:rPr>
          <w:rStyle w:val="SUBST"/>
          <w:b/>
          <w:i/>
          <w:lang w:eastAsia="en-US"/>
        </w:rPr>
        <w:t xml:space="preserve">Эмитент обязуется обеспечить права владельцев Биржевых облигаций серии </w:t>
      </w:r>
      <w:r w:rsidR="00BF1D78">
        <w:rPr>
          <w:rStyle w:val="SUBST"/>
          <w:b/>
          <w:i/>
          <w:lang w:eastAsia="en-US"/>
        </w:rPr>
        <w:t>БО-05</w:t>
      </w:r>
      <w:r w:rsidRPr="003823D5">
        <w:rPr>
          <w:rStyle w:val="SUBST"/>
          <w:b/>
          <w:i/>
          <w:lang w:eastAsia="en-US"/>
        </w:rPr>
        <w:t xml:space="preserve"> при соблюдении ими установленного законодательством Российской Федерации порядка осуществления этих прав.</w:t>
      </w:r>
    </w:p>
    <w:p w:rsidR="001930E6" w:rsidRDefault="001930E6" w:rsidP="001930E6">
      <w:pPr>
        <w:pStyle w:val="ConsNormal"/>
        <w:ind w:right="0" w:firstLine="0"/>
        <w:jc w:val="both"/>
        <w:rPr>
          <w:rFonts w:ascii="Times New Roman" w:hAnsi="Times New Roman" w:cs="Times New Roman"/>
          <w:b/>
          <w:sz w:val="22"/>
          <w:szCs w:val="22"/>
        </w:rPr>
      </w:pPr>
    </w:p>
    <w:p w:rsidR="00A42BB9" w:rsidRPr="000D56F2" w:rsidRDefault="00A42BB9" w:rsidP="001930E6">
      <w:pPr>
        <w:pStyle w:val="ConsNormal"/>
        <w:ind w:right="0" w:firstLine="0"/>
        <w:jc w:val="both"/>
        <w:rPr>
          <w:rFonts w:ascii="Times New Roman" w:hAnsi="Times New Roman" w:cs="Times New Roman"/>
          <w:b/>
          <w:sz w:val="22"/>
          <w:szCs w:val="22"/>
        </w:rPr>
      </w:pPr>
    </w:p>
    <w:p w:rsidR="001930E6" w:rsidRPr="000D56F2" w:rsidRDefault="001930E6" w:rsidP="001930E6">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1930E6" w:rsidRPr="001930E6" w:rsidRDefault="001930E6" w:rsidP="001930E6">
      <w:pPr>
        <w:autoSpaceDE/>
        <w:autoSpaceDN/>
        <w:jc w:val="both"/>
        <w:outlineLvl w:val="2"/>
        <w:rPr>
          <w:b/>
          <w:bCs/>
          <w:i/>
          <w:iCs/>
          <w:sz w:val="22"/>
          <w:szCs w:val="22"/>
        </w:rPr>
      </w:pPr>
      <w:r w:rsidRPr="00E56C5E">
        <w:rPr>
          <w:rFonts w:ascii="Cambria" w:hAnsi="Cambria"/>
          <w:b/>
          <w:bCs/>
          <w:i/>
          <w:iCs/>
          <w:sz w:val="22"/>
          <w:szCs w:val="22"/>
        </w:rPr>
        <w:t xml:space="preserve"> </w:t>
      </w:r>
      <w:r w:rsidRPr="00E56C5E">
        <w:rPr>
          <w:b/>
          <w:bCs/>
          <w:i/>
          <w:iCs/>
          <w:sz w:val="22"/>
          <w:szCs w:val="22"/>
        </w:rPr>
        <w:t xml:space="preserve">7. Владелец Биржевых облигаций серии </w:t>
      </w:r>
      <w:r w:rsidR="00BF1D78">
        <w:rPr>
          <w:b/>
          <w:bCs/>
          <w:i/>
          <w:iCs/>
          <w:sz w:val="22"/>
          <w:szCs w:val="22"/>
        </w:rPr>
        <w:t>БО-05</w:t>
      </w:r>
      <w:r w:rsidR="00846313">
        <w:rPr>
          <w:b/>
          <w:bCs/>
          <w:i/>
          <w:iCs/>
          <w:sz w:val="22"/>
          <w:szCs w:val="22"/>
        </w:rPr>
        <w:t xml:space="preserve"> </w:t>
      </w:r>
      <w:r w:rsidRPr="00E56C5E">
        <w:rPr>
          <w:b/>
          <w:bCs/>
          <w:i/>
          <w:iCs/>
          <w:sz w:val="22"/>
          <w:szCs w:val="22"/>
        </w:rPr>
        <w:t xml:space="preserve">имеет право свободно продавать и иным образом отчуждать Биржевые облигации серии </w:t>
      </w:r>
      <w:r w:rsidR="00BF1D78">
        <w:rPr>
          <w:b/>
          <w:bCs/>
          <w:i/>
          <w:iCs/>
          <w:sz w:val="22"/>
          <w:szCs w:val="22"/>
        </w:rPr>
        <w:t>БО-05</w:t>
      </w:r>
      <w:r w:rsidRPr="00E56C5E">
        <w:rPr>
          <w:b/>
          <w:bCs/>
          <w:i/>
          <w:iCs/>
          <w:sz w:val="22"/>
          <w:szCs w:val="22"/>
        </w:rPr>
        <w:t xml:space="preserve"> при соблюдении условия о том, что совершение сделок, влекущих за собой переход прав собственности на Биржевые облигации серии </w:t>
      </w:r>
      <w:r w:rsidR="00BF1D78">
        <w:rPr>
          <w:b/>
          <w:bCs/>
          <w:i/>
          <w:iCs/>
          <w:sz w:val="22"/>
          <w:szCs w:val="22"/>
        </w:rPr>
        <w:t>БО-05</w:t>
      </w:r>
      <w:r w:rsidRPr="00E56C5E">
        <w:rPr>
          <w:b/>
          <w:bCs/>
          <w:i/>
          <w:iCs/>
          <w:sz w:val="22"/>
          <w:szCs w:val="22"/>
        </w:rPr>
        <w:t xml:space="preserve">, </w:t>
      </w:r>
      <w:r w:rsidRPr="001930E6">
        <w:rPr>
          <w:b/>
          <w:bCs/>
          <w:i/>
          <w:iCs/>
          <w:sz w:val="22"/>
          <w:szCs w:val="22"/>
        </w:rPr>
        <w:t xml:space="preserve">допускается после присвоения их выпуску идентификационного номера, а также что переход прав собственности на Биржевые облигации серии </w:t>
      </w:r>
      <w:r w:rsidR="00BF1D78">
        <w:rPr>
          <w:b/>
          <w:bCs/>
          <w:i/>
          <w:iCs/>
          <w:sz w:val="22"/>
          <w:szCs w:val="22"/>
        </w:rPr>
        <w:t>БО-05</w:t>
      </w:r>
      <w:r w:rsidR="00846313">
        <w:rPr>
          <w:b/>
          <w:bCs/>
          <w:i/>
          <w:iCs/>
          <w:sz w:val="22"/>
          <w:szCs w:val="22"/>
        </w:rPr>
        <w:t xml:space="preserve"> </w:t>
      </w:r>
      <w:r w:rsidRPr="001930E6">
        <w:rPr>
          <w:b/>
          <w:bCs/>
          <w:i/>
          <w:iCs/>
          <w:sz w:val="22"/>
          <w:szCs w:val="22"/>
        </w:rPr>
        <w:t xml:space="preserve">запрещается до их полной оплаты. Владелец Биржевых облигаций серии  </w:t>
      </w:r>
      <w:r w:rsidR="00BF1D78">
        <w:rPr>
          <w:b/>
          <w:bCs/>
          <w:i/>
          <w:iCs/>
          <w:sz w:val="22"/>
          <w:szCs w:val="22"/>
        </w:rPr>
        <w:t>БО-05</w:t>
      </w:r>
      <w:r w:rsidRPr="001930E6">
        <w:rPr>
          <w:b/>
          <w:bCs/>
          <w:i/>
          <w:iCs/>
          <w:sz w:val="22"/>
          <w:szCs w:val="22"/>
        </w:rPr>
        <w:t xml:space="preserve"> вправе осуществлять иные права, предусмотренные законодательством Российской Федерации.</w:t>
      </w:r>
    </w:p>
    <w:p w:rsidR="001930E6" w:rsidRPr="001930E6" w:rsidRDefault="001930E6" w:rsidP="001930E6">
      <w:pPr>
        <w:widowControl w:val="0"/>
        <w:adjustRightInd w:val="0"/>
        <w:jc w:val="both"/>
        <w:rPr>
          <w:b/>
          <w:bCs/>
          <w:i/>
          <w:iCs/>
          <w:sz w:val="22"/>
          <w:szCs w:val="22"/>
          <w:lang w:eastAsia="ru-RU"/>
        </w:rPr>
      </w:pPr>
    </w:p>
    <w:p w:rsidR="004A4A69" w:rsidRPr="001930E6" w:rsidRDefault="001930E6" w:rsidP="001930E6">
      <w:pPr>
        <w:pStyle w:val="ConsNormal"/>
        <w:ind w:right="0" w:firstLine="0"/>
        <w:jc w:val="both"/>
        <w:rPr>
          <w:rFonts w:ascii="Times New Roman" w:hAnsi="Times New Roman" w:cs="Times New Roman"/>
          <w:b/>
          <w:sz w:val="22"/>
          <w:szCs w:val="22"/>
        </w:rPr>
      </w:pPr>
      <w:r w:rsidRPr="001930E6">
        <w:rPr>
          <w:rFonts w:ascii="Times New Roman" w:hAnsi="Times New Roman" w:cs="Times New Roman"/>
          <w:b/>
          <w:i/>
          <w:sz w:val="22"/>
          <w:szCs w:val="16"/>
        </w:rPr>
        <w:t xml:space="preserve">Эмитент обязуется обеспечить права владельцев Биржевых облигаций серии </w:t>
      </w:r>
      <w:r w:rsidR="00BF1D78">
        <w:rPr>
          <w:rFonts w:ascii="Times New Roman" w:hAnsi="Times New Roman" w:cs="Times New Roman"/>
          <w:b/>
          <w:i/>
          <w:sz w:val="22"/>
          <w:szCs w:val="16"/>
        </w:rPr>
        <w:t>БО-05</w:t>
      </w:r>
      <w:r w:rsidRPr="001930E6">
        <w:rPr>
          <w:rFonts w:ascii="Times New Roman" w:hAnsi="Times New Roman" w:cs="Times New Roman"/>
          <w:b/>
          <w:i/>
          <w:sz w:val="22"/>
          <w:szCs w:val="16"/>
        </w:rPr>
        <w:t xml:space="preserve"> при соблюдении ими установленного законодательством Российской Федерации порядка осуществления этих прав</w:t>
      </w:r>
    </w:p>
    <w:p w:rsidR="004A4A69" w:rsidRDefault="004A4A69" w:rsidP="004A4A69">
      <w:pPr>
        <w:pStyle w:val="ConsNormal"/>
        <w:ind w:right="0" w:firstLine="0"/>
        <w:jc w:val="both"/>
        <w:rPr>
          <w:rFonts w:ascii="Times New Roman" w:hAnsi="Times New Roman" w:cs="Times New Roman"/>
          <w:b/>
          <w:sz w:val="22"/>
          <w:szCs w:val="22"/>
          <w:u w:val="single"/>
        </w:rPr>
      </w:pPr>
    </w:p>
    <w:p w:rsidR="00A42BB9" w:rsidRDefault="00A42BB9" w:rsidP="004A4A69">
      <w:pPr>
        <w:pStyle w:val="ConsNormal"/>
        <w:ind w:right="0" w:firstLine="0"/>
        <w:jc w:val="both"/>
        <w:rPr>
          <w:rFonts w:ascii="Times New Roman" w:hAnsi="Times New Roman" w:cs="Times New Roman"/>
          <w:b/>
          <w:sz w:val="22"/>
          <w:szCs w:val="22"/>
          <w:u w:val="single"/>
        </w:rPr>
      </w:pPr>
    </w:p>
    <w:p w:rsidR="004A4A69" w:rsidRDefault="00300B35"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подраздел 8.2. Срок размещения ценных бумаг»</w:t>
      </w:r>
      <w:r w:rsidR="00AC224A">
        <w:rPr>
          <w:rFonts w:ascii="Times New Roman" w:hAnsi="Times New Roman" w:cs="Times New Roman"/>
          <w:b/>
          <w:sz w:val="22"/>
          <w:szCs w:val="22"/>
        </w:rPr>
        <w:t xml:space="preserve">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300B35" w:rsidRPr="00482460" w:rsidRDefault="00300B35" w:rsidP="00300B35">
      <w:pPr>
        <w:pStyle w:val="BodyTextIndent1"/>
        <w:spacing w:before="0" w:after="0"/>
        <w:ind w:left="0"/>
        <w:jc w:val="both"/>
        <w:rPr>
          <w:u w:val="single"/>
        </w:rPr>
      </w:pPr>
      <w:r w:rsidRPr="00482460">
        <w:rPr>
          <w:u w:val="single"/>
        </w:rPr>
        <w:t>Дата начала размещения или порядок ее определения:</w:t>
      </w:r>
    </w:p>
    <w:p w:rsidR="00300B35" w:rsidRPr="0077416F" w:rsidRDefault="00300B35" w:rsidP="00300B35">
      <w:pPr>
        <w:pStyle w:val="ab"/>
        <w:spacing w:before="0"/>
        <w:jc w:val="both"/>
        <w:rPr>
          <w:rStyle w:val="SUBST"/>
          <w:b/>
          <w:iCs/>
          <w:szCs w:val="22"/>
        </w:rPr>
      </w:pPr>
      <w:r w:rsidRPr="0077416F">
        <w:rPr>
          <w:rStyle w:val="SUBST"/>
          <w:b/>
          <w:iCs/>
          <w:szCs w:val="22"/>
        </w:rPr>
        <w:t xml:space="preserve">Размещение Биржевых облигаций серии </w:t>
      </w:r>
      <w:r w:rsidR="00BF1D78">
        <w:rPr>
          <w:rStyle w:val="SUBST"/>
          <w:b/>
          <w:iCs/>
          <w:szCs w:val="22"/>
        </w:rPr>
        <w:t>БО-05</w:t>
      </w:r>
      <w:r w:rsidR="00846313">
        <w:rPr>
          <w:rStyle w:val="SUBST"/>
          <w:b/>
          <w:iCs/>
          <w:szCs w:val="22"/>
        </w:rPr>
        <w:t xml:space="preserve"> </w:t>
      </w:r>
      <w:r w:rsidRPr="0077416F">
        <w:rPr>
          <w:rStyle w:val="SUBST"/>
          <w:b/>
          <w:iCs/>
          <w:szCs w:val="22"/>
        </w:rPr>
        <w:t xml:space="preserve">может быть начато не ранее чем через 7 (Семь) дней с момента раскрытия Эмитентом, а также фондовой биржей, осуществившей допуск Биржевых облигаций серии </w:t>
      </w:r>
      <w:r w:rsidR="00BF1D78">
        <w:rPr>
          <w:rStyle w:val="SUBST"/>
          <w:b/>
          <w:iCs/>
          <w:szCs w:val="22"/>
        </w:rPr>
        <w:t>БО-05</w:t>
      </w:r>
      <w:r w:rsidRPr="0077416F">
        <w:rPr>
          <w:rStyle w:val="SUBST"/>
          <w:b/>
          <w:iCs/>
          <w:szCs w:val="22"/>
        </w:rPr>
        <w:t xml:space="preserve"> к торгам, информации о допуске Биржевых облигаций серии </w:t>
      </w:r>
      <w:r w:rsidR="00BF1D78">
        <w:rPr>
          <w:rStyle w:val="SUBST"/>
          <w:b/>
          <w:iCs/>
          <w:szCs w:val="22"/>
        </w:rPr>
        <w:t>БО-05</w:t>
      </w:r>
      <w:r w:rsidRPr="0077416F">
        <w:rPr>
          <w:rStyle w:val="SUBST"/>
          <w:b/>
          <w:iCs/>
          <w:szCs w:val="22"/>
        </w:rPr>
        <w:t xml:space="preserve"> к торгам на фондовой бирже в процессе размещения.</w:t>
      </w:r>
    </w:p>
    <w:p w:rsidR="00300B35" w:rsidRPr="0077416F" w:rsidRDefault="00300B35" w:rsidP="00300B35">
      <w:pPr>
        <w:pStyle w:val="ab"/>
        <w:spacing w:before="0"/>
        <w:jc w:val="both"/>
        <w:rPr>
          <w:rStyle w:val="SUBST"/>
          <w:b/>
          <w:iCs/>
          <w:szCs w:val="22"/>
        </w:rPr>
      </w:pPr>
      <w:r w:rsidRPr="0077416F">
        <w:rPr>
          <w:rStyle w:val="SUBST"/>
          <w:b/>
          <w:iCs/>
          <w:szCs w:val="22"/>
        </w:rPr>
        <w:t xml:space="preserve">Сообщение </w:t>
      </w:r>
      <w:r w:rsidRPr="009716BD">
        <w:rPr>
          <w:rStyle w:val="afc"/>
          <w:b/>
          <w:i/>
          <w:iCs/>
          <w:sz w:val="22"/>
          <w:szCs w:val="22"/>
        </w:rPr>
        <w:t xml:space="preserve">о допуске Биржевых облигаций серии </w:t>
      </w:r>
      <w:r w:rsidR="00BF1D78">
        <w:rPr>
          <w:rStyle w:val="afc"/>
          <w:b/>
          <w:i/>
          <w:iCs/>
          <w:sz w:val="22"/>
          <w:szCs w:val="22"/>
        </w:rPr>
        <w:t>БО-05</w:t>
      </w:r>
      <w:r w:rsidRPr="009716BD">
        <w:rPr>
          <w:rStyle w:val="afc"/>
          <w:b/>
          <w:i/>
          <w:iCs/>
          <w:sz w:val="22"/>
          <w:szCs w:val="22"/>
        </w:rPr>
        <w:t xml:space="preserve"> к торгам в процессе их размещения</w:t>
      </w:r>
      <w:r w:rsidRPr="009716BD">
        <w:rPr>
          <w:rStyle w:val="SUBST"/>
          <w:b/>
          <w:i w:val="0"/>
          <w:iCs/>
          <w:szCs w:val="22"/>
        </w:rPr>
        <w:t xml:space="preserve"> </w:t>
      </w:r>
      <w:r w:rsidRPr="0077416F">
        <w:rPr>
          <w:rStyle w:val="SUBST"/>
          <w:b/>
          <w:iCs/>
          <w:szCs w:val="22"/>
        </w:rPr>
        <w:t>и порядке доступа к информации, содержащейся в Проспекте ценных бумаг, публикуется Эмитентом в порядке и сроки, указанные в п. 11</w:t>
      </w:r>
      <w:r>
        <w:rPr>
          <w:rStyle w:val="SUBST"/>
          <w:b/>
          <w:iCs/>
          <w:szCs w:val="22"/>
        </w:rPr>
        <w:t xml:space="preserve"> </w:t>
      </w:r>
      <w:r w:rsidRPr="0077416F">
        <w:rPr>
          <w:rStyle w:val="SUBST"/>
          <w:b/>
          <w:iCs/>
          <w:szCs w:val="22"/>
        </w:rPr>
        <w:t xml:space="preserve">Решения о выпуске ценных бумаг и </w:t>
      </w:r>
      <w:r w:rsidRPr="00743CDC">
        <w:rPr>
          <w:rStyle w:val="SUBST"/>
          <w:b/>
          <w:iCs/>
          <w:szCs w:val="22"/>
        </w:rPr>
        <w:t>п. 2.9. Проспекта ценных бумаг.</w:t>
      </w:r>
    </w:p>
    <w:p w:rsidR="00300B35" w:rsidRPr="0077416F" w:rsidRDefault="00300B35" w:rsidP="00300B35">
      <w:pPr>
        <w:pStyle w:val="ab"/>
        <w:spacing w:before="0"/>
        <w:jc w:val="both"/>
        <w:rPr>
          <w:rStyle w:val="SUBST"/>
          <w:b/>
          <w:iCs/>
          <w:szCs w:val="22"/>
        </w:rPr>
      </w:pPr>
      <w:r w:rsidRPr="0077416F">
        <w:rPr>
          <w:rStyle w:val="SUBST"/>
          <w:b/>
          <w:iCs/>
          <w:szCs w:val="22"/>
        </w:rPr>
        <w:t xml:space="preserve">Дата начала размещения Биржевых облигаций серии </w:t>
      </w:r>
      <w:r w:rsidR="00BF1D78">
        <w:rPr>
          <w:rStyle w:val="SUBST"/>
          <w:b/>
          <w:iCs/>
          <w:szCs w:val="22"/>
        </w:rPr>
        <w:t>БО-05</w:t>
      </w:r>
      <w:r w:rsidRPr="0077416F">
        <w:rPr>
          <w:rStyle w:val="SUBST"/>
          <w:b/>
          <w:iCs/>
          <w:szCs w:val="22"/>
        </w:rPr>
        <w:t xml:space="preserve"> устанавливается уполномоченным органом управления Эмитента. </w:t>
      </w:r>
    </w:p>
    <w:p w:rsidR="00300B35" w:rsidRPr="0077416F" w:rsidRDefault="00300B35" w:rsidP="00300B35">
      <w:pPr>
        <w:pStyle w:val="ab"/>
        <w:spacing w:before="0"/>
        <w:jc w:val="both"/>
        <w:rPr>
          <w:rStyle w:val="SUBST"/>
          <w:b/>
          <w:iCs/>
          <w:szCs w:val="22"/>
        </w:rPr>
      </w:pPr>
    </w:p>
    <w:p w:rsidR="00300B35" w:rsidRPr="0077416F" w:rsidRDefault="00300B35" w:rsidP="00300B35">
      <w:pPr>
        <w:pStyle w:val="ab"/>
        <w:spacing w:before="0"/>
        <w:jc w:val="both"/>
        <w:rPr>
          <w:rStyle w:val="SUBST"/>
          <w:b/>
          <w:iCs/>
          <w:szCs w:val="22"/>
        </w:rPr>
      </w:pPr>
      <w:r w:rsidRPr="0077416F">
        <w:rPr>
          <w:rStyle w:val="SUBST"/>
          <w:b/>
          <w:iCs/>
          <w:szCs w:val="22"/>
        </w:rPr>
        <w:t>Дата начала размещени</w:t>
      </w:r>
      <w:r w:rsidR="00846313">
        <w:rPr>
          <w:rStyle w:val="SUBST"/>
          <w:b/>
          <w:iCs/>
          <w:szCs w:val="22"/>
        </w:rPr>
        <w:t xml:space="preserve">я Биржевых облигаций серии </w:t>
      </w:r>
      <w:r w:rsidR="00BF1D78">
        <w:rPr>
          <w:rStyle w:val="SUBST"/>
          <w:b/>
          <w:iCs/>
          <w:szCs w:val="22"/>
        </w:rPr>
        <w:t>БО-05</w:t>
      </w:r>
      <w:r w:rsidRPr="0077416F">
        <w:rPr>
          <w:rStyle w:val="SUBST"/>
          <w:b/>
          <w:iCs/>
          <w:szCs w:val="22"/>
        </w:rPr>
        <w:t>,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w:t>
      </w:r>
      <w:r>
        <w:rPr>
          <w:rStyle w:val="SUBST"/>
          <w:b/>
          <w:iCs/>
          <w:szCs w:val="22"/>
        </w:rPr>
        <w:t xml:space="preserve"> </w:t>
      </w:r>
      <w:r w:rsidRPr="0077416F">
        <w:rPr>
          <w:rStyle w:val="SUBST"/>
          <w:b/>
          <w:iCs/>
          <w:szCs w:val="22"/>
        </w:rPr>
        <w:t xml:space="preserve">даты начала размещения Биржевых облигаций серии </w:t>
      </w:r>
      <w:r w:rsidR="00BF1D78">
        <w:rPr>
          <w:rStyle w:val="SUBST"/>
          <w:b/>
          <w:iCs/>
          <w:szCs w:val="22"/>
        </w:rPr>
        <w:t>БО-05</w:t>
      </w:r>
      <w:r w:rsidRPr="0077416F">
        <w:rPr>
          <w:rStyle w:val="SUBST"/>
          <w:b/>
          <w:iCs/>
          <w:szCs w:val="22"/>
        </w:rPr>
        <w:t>, определенному законодательством Российской Федерации, Решением о выпуске ценных бумаг и Проспектом ценных бумаг.</w:t>
      </w:r>
    </w:p>
    <w:p w:rsidR="00300B35" w:rsidRPr="00482460" w:rsidRDefault="00300B35" w:rsidP="00300B35">
      <w:pPr>
        <w:pStyle w:val="ab"/>
        <w:spacing w:before="0"/>
        <w:jc w:val="both"/>
        <w:rPr>
          <w:rStyle w:val="SUBST"/>
          <w:b/>
          <w:i w:val="0"/>
          <w:iCs/>
          <w:szCs w:val="22"/>
        </w:rPr>
      </w:pPr>
    </w:p>
    <w:p w:rsidR="00300B35" w:rsidRPr="00482460" w:rsidRDefault="00300B35" w:rsidP="00300B35">
      <w:pPr>
        <w:pStyle w:val="ab"/>
        <w:spacing w:before="0"/>
        <w:jc w:val="both"/>
        <w:rPr>
          <w:rStyle w:val="SUBST"/>
          <w:bCs w:val="0"/>
          <w:i w:val="0"/>
          <w:szCs w:val="22"/>
          <w:u w:val="single"/>
        </w:rPr>
      </w:pPr>
      <w:r w:rsidRPr="00482460">
        <w:rPr>
          <w:rStyle w:val="SUBST"/>
          <w:bCs w:val="0"/>
          <w:i w:val="0"/>
          <w:szCs w:val="22"/>
          <w:u w:val="single"/>
        </w:rPr>
        <w:t>Дата окончания размещения или порядок ее определения:</w:t>
      </w:r>
    </w:p>
    <w:p w:rsidR="00300B35" w:rsidRPr="0077416F" w:rsidRDefault="00300B35" w:rsidP="00300B35">
      <w:pPr>
        <w:jc w:val="both"/>
        <w:rPr>
          <w:b/>
          <w:i/>
          <w:sz w:val="22"/>
          <w:szCs w:val="22"/>
        </w:rPr>
      </w:pPr>
      <w:r w:rsidRPr="0077416F">
        <w:rPr>
          <w:b/>
          <w:i/>
          <w:sz w:val="22"/>
          <w:szCs w:val="22"/>
        </w:rPr>
        <w:t xml:space="preserve">Датой окончания размещения Биржевых облигаций серии </w:t>
      </w:r>
      <w:r w:rsidR="00BF1D78">
        <w:rPr>
          <w:b/>
          <w:i/>
          <w:sz w:val="22"/>
          <w:szCs w:val="22"/>
        </w:rPr>
        <w:t>БО-05</w:t>
      </w:r>
      <w:r w:rsidRPr="0077416F">
        <w:rPr>
          <w:b/>
          <w:i/>
          <w:sz w:val="22"/>
          <w:szCs w:val="22"/>
        </w:rPr>
        <w:t xml:space="preserve"> является более ранняя из следующих дат:</w:t>
      </w:r>
    </w:p>
    <w:p w:rsidR="00300B35" w:rsidRPr="0077416F" w:rsidRDefault="00300B35" w:rsidP="00300B35">
      <w:pPr>
        <w:widowControl w:val="0"/>
        <w:adjustRightInd w:val="0"/>
        <w:jc w:val="both"/>
        <w:rPr>
          <w:rStyle w:val="SUBST"/>
          <w:bCs/>
          <w:iCs/>
          <w:szCs w:val="22"/>
        </w:rPr>
      </w:pPr>
      <w:r w:rsidRPr="0077416F">
        <w:rPr>
          <w:rStyle w:val="SUBST"/>
          <w:bCs/>
          <w:iCs/>
          <w:szCs w:val="22"/>
        </w:rPr>
        <w:t xml:space="preserve">а) 10-й (Десятый) рабочий день с даты начала размещения Биржевых облигаций серии </w:t>
      </w:r>
      <w:r w:rsidR="00BF1D78">
        <w:rPr>
          <w:rStyle w:val="SUBST"/>
          <w:bCs/>
          <w:iCs/>
          <w:szCs w:val="22"/>
        </w:rPr>
        <w:t>БО-05</w:t>
      </w:r>
      <w:r w:rsidRPr="0077416F">
        <w:rPr>
          <w:rStyle w:val="SUBST"/>
          <w:bCs/>
          <w:iCs/>
          <w:szCs w:val="22"/>
        </w:rPr>
        <w:t>;</w:t>
      </w:r>
    </w:p>
    <w:p w:rsidR="00300B35" w:rsidRPr="0077416F" w:rsidRDefault="00300B35" w:rsidP="00300B35">
      <w:pPr>
        <w:widowControl w:val="0"/>
        <w:adjustRightInd w:val="0"/>
        <w:jc w:val="both"/>
        <w:rPr>
          <w:rStyle w:val="SUBST"/>
          <w:bCs/>
          <w:iCs/>
          <w:szCs w:val="22"/>
        </w:rPr>
      </w:pPr>
      <w:r w:rsidRPr="0077416F">
        <w:rPr>
          <w:rStyle w:val="SUBST"/>
          <w:bCs/>
          <w:iCs/>
          <w:szCs w:val="22"/>
        </w:rPr>
        <w:t xml:space="preserve">б) дата размещения последней Биржевой облигации серии </w:t>
      </w:r>
      <w:r w:rsidR="00BF1D78">
        <w:rPr>
          <w:rStyle w:val="SUBST"/>
          <w:bCs/>
          <w:iCs/>
          <w:szCs w:val="22"/>
        </w:rPr>
        <w:t>БО-05</w:t>
      </w:r>
      <w:r w:rsidRPr="0077416F">
        <w:rPr>
          <w:rStyle w:val="SUBST"/>
          <w:bCs/>
          <w:iCs/>
          <w:szCs w:val="22"/>
        </w:rPr>
        <w:t>.</w:t>
      </w:r>
    </w:p>
    <w:p w:rsidR="00300B35" w:rsidRPr="0077416F" w:rsidRDefault="00300B35" w:rsidP="00300B35">
      <w:pPr>
        <w:jc w:val="both"/>
        <w:rPr>
          <w:rStyle w:val="SUBST"/>
          <w:bCs/>
          <w:iCs/>
          <w:szCs w:val="22"/>
        </w:rPr>
      </w:pPr>
      <w:r w:rsidRPr="0077416F">
        <w:rPr>
          <w:rStyle w:val="SUBST"/>
          <w:bCs/>
          <w:iCs/>
          <w:szCs w:val="22"/>
        </w:rPr>
        <w:t xml:space="preserve">Выпуск Биржевых облигаций серии </w:t>
      </w:r>
      <w:r w:rsidR="00BF1D78">
        <w:rPr>
          <w:rStyle w:val="SUBST"/>
          <w:bCs/>
          <w:iCs/>
          <w:szCs w:val="22"/>
        </w:rPr>
        <w:t>БО-05</w:t>
      </w:r>
      <w:r w:rsidRPr="0077416F">
        <w:rPr>
          <w:rStyle w:val="SUBST"/>
          <w:bCs/>
          <w:iCs/>
          <w:szCs w:val="22"/>
        </w:rPr>
        <w:t xml:space="preserve"> не предполагается размещать траншами.</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300B35" w:rsidRPr="00C762BC" w:rsidRDefault="00300B35" w:rsidP="00300B35">
      <w:pPr>
        <w:widowControl w:val="0"/>
        <w:adjustRightInd w:val="0"/>
        <w:jc w:val="both"/>
        <w:rPr>
          <w:sz w:val="22"/>
          <w:szCs w:val="22"/>
          <w:u w:val="single"/>
          <w:lang w:eastAsia="ru-RU"/>
        </w:rPr>
      </w:pPr>
      <w:r w:rsidRPr="00C762BC">
        <w:rPr>
          <w:sz w:val="22"/>
          <w:szCs w:val="22"/>
          <w:u w:val="single"/>
          <w:lang w:eastAsia="ru-RU"/>
        </w:rPr>
        <w:t>Дата начала размещения или порядок ее определения:</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 xml:space="preserve">Размещение   Биржевых  облигаций  серии </w:t>
      </w:r>
      <w:r w:rsidR="00BF1D78">
        <w:rPr>
          <w:b/>
          <w:i/>
          <w:color w:val="000000"/>
          <w:sz w:val="22"/>
          <w:szCs w:val="22"/>
          <w:lang w:eastAsia="ru-RU"/>
        </w:rPr>
        <w:t>БО-05</w:t>
      </w:r>
      <w:r w:rsidRPr="00C762BC">
        <w:rPr>
          <w:b/>
          <w:i/>
          <w:color w:val="000000"/>
          <w:sz w:val="22"/>
          <w:szCs w:val="22"/>
          <w:lang w:eastAsia="ru-RU"/>
        </w:rPr>
        <w:t xml:space="preserve"> может  быть начато  не ранее  даты,   с которой</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 xml:space="preserve">Эмитент, а также биржа, осуществившая допуск Биржевых облигаций серии </w:t>
      </w:r>
      <w:r w:rsidR="00BF1D78">
        <w:rPr>
          <w:b/>
          <w:i/>
          <w:color w:val="000000"/>
          <w:sz w:val="22"/>
          <w:szCs w:val="22"/>
          <w:lang w:eastAsia="ru-RU"/>
        </w:rPr>
        <w:t>БО-05</w:t>
      </w:r>
      <w:r w:rsidRPr="00C762BC">
        <w:rPr>
          <w:b/>
          <w:i/>
          <w:color w:val="000000"/>
          <w:sz w:val="22"/>
          <w:szCs w:val="22"/>
          <w:lang w:eastAsia="ru-RU"/>
        </w:rPr>
        <w:t xml:space="preserve"> к торгам,</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обеспечат доступ к информации, содержащейся в   Проспекте   ценных бумаг настоящего выпуска.</w:t>
      </w:r>
    </w:p>
    <w:p w:rsidR="00300B35" w:rsidRPr="00C762BC" w:rsidRDefault="00300B35" w:rsidP="00300B35">
      <w:pPr>
        <w:adjustRightInd w:val="0"/>
        <w:jc w:val="both"/>
        <w:rPr>
          <w:b/>
          <w:i/>
          <w:color w:val="000000"/>
          <w:sz w:val="22"/>
          <w:szCs w:val="22"/>
          <w:lang w:eastAsia="ru-RU"/>
        </w:rPr>
      </w:pP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 xml:space="preserve">Сообщение   о  допуске  Биржевых  облигаций  серии  </w:t>
      </w:r>
      <w:r w:rsidR="00BF1D78">
        <w:rPr>
          <w:b/>
          <w:i/>
          <w:color w:val="000000"/>
          <w:sz w:val="22"/>
          <w:szCs w:val="22"/>
          <w:lang w:eastAsia="ru-RU"/>
        </w:rPr>
        <w:t>БО-05</w:t>
      </w:r>
      <w:r w:rsidRPr="00C762BC">
        <w:rPr>
          <w:b/>
          <w:i/>
          <w:color w:val="000000"/>
          <w:sz w:val="22"/>
          <w:szCs w:val="22"/>
          <w:lang w:eastAsia="ru-RU"/>
        </w:rPr>
        <w:t xml:space="preserve"> к торгам  в процессе  их  размещения  и</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порядке доступа к информации, содержащейся в Проспекте, публикуется Эмитентом в порядке и</w:t>
      </w:r>
    </w:p>
    <w:p w:rsidR="00300B35" w:rsidRPr="00C762BC" w:rsidRDefault="00300B35" w:rsidP="00300B35">
      <w:pPr>
        <w:widowControl w:val="0"/>
        <w:adjustRightInd w:val="0"/>
        <w:jc w:val="both"/>
        <w:rPr>
          <w:b/>
          <w:i/>
          <w:color w:val="000000"/>
          <w:sz w:val="22"/>
          <w:szCs w:val="22"/>
          <w:lang w:eastAsia="ru-RU"/>
        </w:rPr>
      </w:pPr>
      <w:r w:rsidRPr="00C762BC">
        <w:rPr>
          <w:b/>
          <w:i/>
          <w:color w:val="000000"/>
          <w:sz w:val="22"/>
          <w:szCs w:val="22"/>
          <w:lang w:eastAsia="ru-RU"/>
        </w:rPr>
        <w:t>сроки, указанные в п.11 Решения о выпуске и в п. 2.9 Проспекта ценных бумаг .</w:t>
      </w:r>
    </w:p>
    <w:p w:rsidR="00300B35" w:rsidRPr="00C762BC" w:rsidRDefault="00300B35" w:rsidP="00300B35">
      <w:pPr>
        <w:adjustRightInd w:val="0"/>
        <w:spacing w:before="120"/>
        <w:jc w:val="both"/>
        <w:rPr>
          <w:b/>
          <w:i/>
          <w:iCs/>
          <w:color w:val="000000"/>
          <w:sz w:val="22"/>
          <w:szCs w:val="22"/>
        </w:rPr>
      </w:pPr>
      <w:r w:rsidRPr="00C762BC">
        <w:rPr>
          <w:b/>
          <w:i/>
          <w:iCs/>
          <w:color w:val="000000"/>
          <w:sz w:val="22"/>
          <w:szCs w:val="22"/>
        </w:rPr>
        <w:t>В случае внесения изменений в Решение о выпуске ценных бумаг и (или) в Проспект ценных бумаг Эмитент обязан раскрыть информацию об этом в порядке и сроки, указанные в п. 11 Решения о выпуске ценных бумаг и п. 2.9 Проспекта ценных бумаг.</w:t>
      </w:r>
    </w:p>
    <w:p w:rsidR="00300B35" w:rsidRPr="00C762BC" w:rsidRDefault="00300B35" w:rsidP="00300B35">
      <w:pPr>
        <w:adjustRightInd w:val="0"/>
        <w:spacing w:before="120"/>
        <w:jc w:val="both"/>
        <w:rPr>
          <w:b/>
          <w:i/>
          <w:iCs/>
          <w:color w:val="000000"/>
          <w:sz w:val="22"/>
          <w:szCs w:val="22"/>
        </w:rPr>
      </w:pPr>
      <w:r w:rsidRPr="00C762BC">
        <w:rPr>
          <w:b/>
          <w:i/>
          <w:iCs/>
          <w:color w:val="000000"/>
          <w:sz w:val="22"/>
          <w:szCs w:val="22"/>
        </w:rPr>
        <w:t>При этом Эмитент и ЗАО «ФБ ММВБ» обязаны обеспечить доступ к информации, содержащейся в изменениях в Решение о выпуске ценных бумаг и (или) в Проспект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
    <w:p w:rsidR="00300B35" w:rsidRPr="00C762BC" w:rsidRDefault="00300B35" w:rsidP="00300B35">
      <w:pPr>
        <w:jc w:val="both"/>
        <w:rPr>
          <w:i/>
          <w:iCs/>
          <w:sz w:val="22"/>
          <w:szCs w:val="22"/>
        </w:rPr>
      </w:pPr>
    </w:p>
    <w:p w:rsidR="00300B35" w:rsidRPr="00C762BC" w:rsidRDefault="00300B35" w:rsidP="00300B35">
      <w:pPr>
        <w:jc w:val="both"/>
        <w:rPr>
          <w:b/>
          <w:i/>
          <w:iCs/>
          <w:sz w:val="22"/>
          <w:szCs w:val="22"/>
        </w:rPr>
      </w:pPr>
      <w:r w:rsidRPr="00C762BC">
        <w:rPr>
          <w:b/>
          <w:i/>
          <w:iCs/>
          <w:sz w:val="22"/>
          <w:szCs w:val="22"/>
        </w:rPr>
        <w:t xml:space="preserve">Дата начала размещения Биржевых облигаций серии </w:t>
      </w:r>
      <w:r w:rsidR="00BF1D78">
        <w:rPr>
          <w:b/>
          <w:i/>
          <w:iCs/>
          <w:sz w:val="22"/>
          <w:szCs w:val="22"/>
        </w:rPr>
        <w:t>БО-05</w:t>
      </w:r>
      <w:r w:rsidRPr="00C762BC">
        <w:rPr>
          <w:b/>
          <w:i/>
          <w:iCs/>
          <w:sz w:val="22"/>
          <w:szCs w:val="22"/>
        </w:rPr>
        <w:t xml:space="preserve"> устанавливается уполномоченным органом управления Эмитента. </w:t>
      </w:r>
    </w:p>
    <w:p w:rsidR="00300B35" w:rsidRPr="00C762BC" w:rsidRDefault="00300B35" w:rsidP="00300B35">
      <w:pPr>
        <w:jc w:val="both"/>
        <w:rPr>
          <w:b/>
          <w:i/>
          <w:iCs/>
          <w:sz w:val="22"/>
          <w:szCs w:val="22"/>
        </w:rPr>
      </w:pPr>
    </w:p>
    <w:p w:rsidR="00300B35" w:rsidRPr="00C762BC" w:rsidRDefault="00300B35" w:rsidP="00300B35">
      <w:pPr>
        <w:jc w:val="both"/>
        <w:rPr>
          <w:b/>
          <w:bCs/>
          <w:i/>
          <w:iCs/>
          <w:sz w:val="22"/>
          <w:szCs w:val="22"/>
        </w:rPr>
      </w:pPr>
      <w:r w:rsidRPr="00C762BC">
        <w:rPr>
          <w:b/>
          <w:i/>
          <w:iCs/>
          <w:sz w:val="22"/>
          <w:szCs w:val="22"/>
        </w:rPr>
        <w:t xml:space="preserve">Сообщение о дате начала размещения Биржевых облигаций серии </w:t>
      </w:r>
      <w:r w:rsidR="00BF1D78">
        <w:rPr>
          <w:b/>
          <w:i/>
          <w:iCs/>
          <w:sz w:val="22"/>
          <w:szCs w:val="22"/>
        </w:rPr>
        <w:t>БО-05</w:t>
      </w:r>
      <w:r w:rsidRPr="00C762BC">
        <w:rPr>
          <w:b/>
          <w:i/>
          <w:iCs/>
          <w:sz w:val="22"/>
          <w:szCs w:val="22"/>
        </w:rPr>
        <w:t xml:space="preserve"> публикуется Эмитентом в следующие сроки:</w:t>
      </w:r>
    </w:p>
    <w:p w:rsidR="00300B35" w:rsidRPr="00C762BC" w:rsidRDefault="00300B35" w:rsidP="00300B35">
      <w:pPr>
        <w:widowControl w:val="0"/>
        <w:numPr>
          <w:ilvl w:val="0"/>
          <w:numId w:val="34"/>
        </w:numPr>
        <w:contextualSpacing/>
        <w:jc w:val="both"/>
        <w:rPr>
          <w:b/>
          <w:bCs/>
          <w:i/>
          <w:iCs/>
          <w:sz w:val="22"/>
          <w:szCs w:val="22"/>
        </w:rPr>
      </w:pPr>
      <w:r w:rsidRPr="00C762BC">
        <w:rPr>
          <w:b/>
          <w:bCs/>
          <w:i/>
          <w:iCs/>
          <w:sz w:val="22"/>
          <w:szCs w:val="22"/>
        </w:rPr>
        <w:t xml:space="preserve">в Ленте новостей одного из информационных агентств, уполномоченных </w:t>
      </w:r>
      <w:r w:rsidRPr="00C762BC">
        <w:rPr>
          <w:rFonts w:eastAsia="Calibri"/>
          <w:b/>
          <w:bCs/>
          <w:i/>
          <w:sz w:val="22"/>
          <w:szCs w:val="22"/>
        </w:rPr>
        <w:t>Банком России или иного уполномоченного органа по регулированию, контролю и надзору в сфере финансовых рынков</w:t>
      </w:r>
      <w:r w:rsidRPr="00C762BC">
        <w:rPr>
          <w:bCs/>
          <w:i/>
          <w:iCs/>
          <w:sz w:val="22"/>
          <w:szCs w:val="22"/>
        </w:rPr>
        <w:t xml:space="preserve"> </w:t>
      </w:r>
      <w:r w:rsidRPr="00C762BC">
        <w:rPr>
          <w:b/>
          <w:bCs/>
          <w:i/>
          <w:iCs/>
          <w:sz w:val="22"/>
          <w:szCs w:val="22"/>
        </w:rPr>
        <w:t>на раскрытие информации на рынке ценных бумаг (далее – «Лента новостей») - не позднее, чем за 5 (Пять) дней до даты начала размещения ценных бумаг;</w:t>
      </w:r>
    </w:p>
    <w:p w:rsidR="00300B35" w:rsidRPr="00C762BC" w:rsidRDefault="00300B35" w:rsidP="00300B35">
      <w:pPr>
        <w:widowControl w:val="0"/>
        <w:numPr>
          <w:ilvl w:val="0"/>
          <w:numId w:val="34"/>
        </w:numPr>
        <w:contextualSpacing/>
        <w:jc w:val="both"/>
        <w:rPr>
          <w:bCs/>
          <w:i/>
          <w:iCs/>
          <w:sz w:val="22"/>
          <w:szCs w:val="22"/>
        </w:rPr>
      </w:pPr>
      <w:r w:rsidRPr="00C762BC">
        <w:rPr>
          <w:b/>
          <w:bCs/>
          <w:i/>
          <w:iCs/>
          <w:sz w:val="22"/>
          <w:szCs w:val="22"/>
          <w:lang w:eastAsia="ru-RU"/>
        </w:rPr>
        <w:t>на страницах в информационно-телекоммуникационной сети «Интернет» (далее – сеть «Интернет») по адресам (</w:t>
      </w:r>
      <w:hyperlink r:id="rId121" w:history="1">
        <w:r w:rsidRPr="00C762BC">
          <w:rPr>
            <w:b/>
            <w:i/>
            <w:color w:val="0000FF"/>
            <w:sz w:val="22"/>
            <w:szCs w:val="22"/>
            <w:u w:val="single"/>
            <w:lang w:eastAsia="ru-RU"/>
          </w:rPr>
          <w:t>http://www.e-disclosure.ru/portal/company.aspx?id=8251</w:t>
        </w:r>
      </w:hyperlink>
      <w:r w:rsidRPr="00C762BC">
        <w:rPr>
          <w:b/>
          <w:i/>
          <w:color w:val="0000FF"/>
          <w:sz w:val="22"/>
          <w:szCs w:val="22"/>
          <w:u w:val="single"/>
          <w:lang w:eastAsia="ru-RU"/>
        </w:rPr>
        <w:t>;  www.deltacredit.ru</w:t>
      </w:r>
      <w:r w:rsidRPr="00C762BC">
        <w:rPr>
          <w:b/>
          <w:bCs/>
          <w:i/>
          <w:iCs/>
          <w:sz w:val="22"/>
          <w:szCs w:val="22"/>
          <w:lang w:eastAsia="ru-RU"/>
        </w:rPr>
        <w:t>)</w:t>
      </w:r>
      <w:r w:rsidRPr="00C762BC">
        <w:rPr>
          <w:b/>
          <w:i/>
          <w:sz w:val="22"/>
          <w:szCs w:val="22"/>
          <w:lang w:eastAsia="ru-RU"/>
        </w:rPr>
        <w:t xml:space="preserve"> </w:t>
      </w:r>
      <w:r w:rsidRPr="00C762BC">
        <w:rPr>
          <w:b/>
          <w:bCs/>
          <w:i/>
          <w:iCs/>
          <w:sz w:val="22"/>
          <w:szCs w:val="22"/>
          <w:lang w:eastAsia="ru-RU"/>
        </w:rPr>
        <w:t>- не позднее, чем за 4 (Четыре) дня до даты начала размещения ценных бумаг.</w:t>
      </w:r>
    </w:p>
    <w:p w:rsidR="00300B35" w:rsidRPr="00C762BC" w:rsidRDefault="00300B35" w:rsidP="00300B35">
      <w:pPr>
        <w:jc w:val="both"/>
        <w:rPr>
          <w:b/>
          <w:i/>
          <w:sz w:val="22"/>
          <w:szCs w:val="22"/>
        </w:rPr>
      </w:pPr>
      <w:r w:rsidRPr="00C762BC">
        <w:rPr>
          <w:b/>
          <w:i/>
          <w:sz w:val="22"/>
          <w:szCs w:val="22"/>
        </w:rPr>
        <w:t>При этом, публикация на странице в сети Интернет осуществляется после публикации в Ленте новостей.</w:t>
      </w:r>
    </w:p>
    <w:p w:rsidR="00300B35" w:rsidRPr="00C762BC" w:rsidRDefault="00300B35" w:rsidP="00300B35">
      <w:pPr>
        <w:jc w:val="both"/>
        <w:rPr>
          <w:b/>
          <w:i/>
          <w:iCs/>
          <w:sz w:val="22"/>
          <w:szCs w:val="22"/>
        </w:rPr>
      </w:pPr>
      <w:r w:rsidRPr="00C762BC">
        <w:rPr>
          <w:b/>
          <w:i/>
          <w:iCs/>
          <w:sz w:val="22"/>
          <w:szCs w:val="22"/>
        </w:rPr>
        <w:t xml:space="preserve">Эмитент уведомляет Закрытое акционерное общество «Фондовая биржа ММВБ» (далее по тексту – ФБ ММВБ, Биржа) и НРД об определенной дате начала размещения Биржевых облигаций серии </w:t>
      </w:r>
      <w:r w:rsidR="00BF1D78">
        <w:rPr>
          <w:b/>
          <w:i/>
          <w:iCs/>
          <w:sz w:val="22"/>
          <w:szCs w:val="22"/>
        </w:rPr>
        <w:t>БО-05</w:t>
      </w:r>
      <w:r w:rsidRPr="00C762BC">
        <w:rPr>
          <w:b/>
          <w:i/>
          <w:iCs/>
          <w:sz w:val="22"/>
          <w:szCs w:val="22"/>
        </w:rPr>
        <w:t xml:space="preserve"> не позднее, чем за 5 (Пять) дней до даты начала размещения ценных бумаг.</w:t>
      </w:r>
    </w:p>
    <w:p w:rsidR="00300B35" w:rsidRPr="00C762BC" w:rsidRDefault="00300B35" w:rsidP="00300B35">
      <w:pPr>
        <w:jc w:val="both"/>
        <w:rPr>
          <w:b/>
          <w:i/>
          <w:iCs/>
          <w:sz w:val="22"/>
          <w:szCs w:val="22"/>
        </w:rPr>
      </w:pPr>
    </w:p>
    <w:p w:rsidR="00300B35" w:rsidRPr="00C762BC" w:rsidRDefault="00300B35" w:rsidP="00300B35">
      <w:pPr>
        <w:jc w:val="both"/>
        <w:rPr>
          <w:b/>
          <w:i/>
          <w:iCs/>
          <w:sz w:val="22"/>
          <w:szCs w:val="22"/>
        </w:rPr>
      </w:pPr>
      <w:r w:rsidRPr="00C762BC">
        <w:rPr>
          <w:b/>
          <w:i/>
          <w:iCs/>
          <w:sz w:val="22"/>
          <w:szCs w:val="22"/>
        </w:rPr>
        <w:t xml:space="preserve">Дата начала размещения Биржевых облигаций серии </w:t>
      </w:r>
      <w:r w:rsidR="00BF1D78">
        <w:rPr>
          <w:b/>
          <w:i/>
          <w:iCs/>
          <w:sz w:val="22"/>
          <w:szCs w:val="22"/>
        </w:rPr>
        <w:t>БО-05</w:t>
      </w:r>
      <w:r w:rsidRPr="00C762BC">
        <w:rPr>
          <w:b/>
          <w:i/>
          <w:iCs/>
          <w:sz w:val="22"/>
          <w:szCs w:val="22"/>
        </w:rPr>
        <w:t xml:space="preserve">,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серии </w:t>
      </w:r>
      <w:r w:rsidR="00BF1D78">
        <w:rPr>
          <w:b/>
          <w:i/>
          <w:iCs/>
          <w:sz w:val="22"/>
          <w:szCs w:val="22"/>
        </w:rPr>
        <w:t>БО-05</w:t>
      </w:r>
      <w:r w:rsidRPr="00C762BC">
        <w:rPr>
          <w:b/>
          <w:i/>
          <w:iCs/>
          <w:sz w:val="22"/>
          <w:szCs w:val="22"/>
        </w:rPr>
        <w:t>, определенному законодательством Российской Федерации, Решением о выпуске ценных бумаг и Проспектом ценных бумаг.</w:t>
      </w:r>
    </w:p>
    <w:p w:rsidR="00300B35" w:rsidRPr="00C762BC" w:rsidRDefault="00300B35" w:rsidP="00300B35">
      <w:pPr>
        <w:jc w:val="both"/>
        <w:rPr>
          <w:i/>
          <w:iCs/>
          <w:sz w:val="22"/>
          <w:szCs w:val="22"/>
        </w:rPr>
      </w:pPr>
    </w:p>
    <w:p w:rsidR="00300B35" w:rsidRPr="00C762BC" w:rsidRDefault="00300B35" w:rsidP="00300B35">
      <w:pPr>
        <w:jc w:val="both"/>
        <w:rPr>
          <w:b/>
          <w:i/>
          <w:sz w:val="22"/>
          <w:szCs w:val="22"/>
        </w:rPr>
      </w:pPr>
      <w:r w:rsidRPr="00C762BC">
        <w:rPr>
          <w:b/>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w:t>
      </w:r>
      <w:r w:rsidRPr="00C762BC">
        <w:rPr>
          <w:b/>
          <w:i/>
          <w:sz w:val="22"/>
          <w:szCs w:val="22"/>
        </w:rPr>
        <w:t xml:space="preserve"> При этом, публикация на странице в сети Интернет осуществляется после публикации в Ленте новостей.</w:t>
      </w:r>
    </w:p>
    <w:p w:rsidR="00300B35" w:rsidRPr="00C762BC" w:rsidRDefault="00300B35" w:rsidP="00300B35">
      <w:pPr>
        <w:jc w:val="both"/>
        <w:rPr>
          <w:i/>
          <w:iCs/>
          <w:sz w:val="22"/>
          <w:szCs w:val="22"/>
        </w:rPr>
      </w:pPr>
    </w:p>
    <w:p w:rsidR="00300B35" w:rsidRPr="00C762BC" w:rsidRDefault="00300B35" w:rsidP="00300B35">
      <w:pPr>
        <w:widowControl w:val="0"/>
        <w:adjustRightInd w:val="0"/>
        <w:spacing w:after="40"/>
        <w:jc w:val="both"/>
        <w:rPr>
          <w:b/>
          <w:i/>
          <w:sz w:val="22"/>
          <w:szCs w:val="16"/>
        </w:rPr>
      </w:pPr>
      <w:r w:rsidRPr="00C762BC">
        <w:rPr>
          <w:b/>
          <w:bCs/>
          <w:i/>
          <w:iCs/>
          <w:sz w:val="22"/>
          <w:szCs w:val="16"/>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 даты начала размещения ценных бумаг.</w:t>
      </w:r>
    </w:p>
    <w:p w:rsidR="00300B35" w:rsidRPr="00C762BC" w:rsidRDefault="00300B35" w:rsidP="00300B35">
      <w:pPr>
        <w:jc w:val="both"/>
        <w:rPr>
          <w:b/>
          <w:bCs/>
          <w:sz w:val="22"/>
          <w:szCs w:val="22"/>
          <w:u w:val="single"/>
        </w:rPr>
      </w:pPr>
    </w:p>
    <w:p w:rsidR="00300B35" w:rsidRPr="00C762BC" w:rsidRDefault="00300B35" w:rsidP="00300B35">
      <w:pPr>
        <w:jc w:val="both"/>
        <w:rPr>
          <w:b/>
          <w:bCs/>
          <w:sz w:val="22"/>
          <w:szCs w:val="22"/>
          <w:u w:val="single"/>
        </w:rPr>
      </w:pPr>
      <w:r w:rsidRPr="00C762BC">
        <w:rPr>
          <w:b/>
          <w:bCs/>
          <w:sz w:val="22"/>
          <w:szCs w:val="22"/>
          <w:u w:val="single"/>
        </w:rPr>
        <w:t>Дата окончания размещения или порядок ее определения:</w:t>
      </w:r>
    </w:p>
    <w:p w:rsidR="00300B35" w:rsidRPr="00C762BC" w:rsidRDefault="00300B35" w:rsidP="00300B35">
      <w:pPr>
        <w:jc w:val="both"/>
        <w:rPr>
          <w:b/>
          <w:i/>
          <w:sz w:val="22"/>
          <w:szCs w:val="22"/>
        </w:rPr>
      </w:pPr>
      <w:r w:rsidRPr="00C762BC">
        <w:rPr>
          <w:b/>
          <w:i/>
          <w:sz w:val="22"/>
          <w:szCs w:val="22"/>
        </w:rPr>
        <w:t xml:space="preserve">Датой окончания размещения Биржевых облигаций серии </w:t>
      </w:r>
      <w:r w:rsidR="00BF1D78">
        <w:rPr>
          <w:b/>
          <w:i/>
          <w:sz w:val="22"/>
          <w:szCs w:val="22"/>
        </w:rPr>
        <w:t>БО-05</w:t>
      </w:r>
      <w:r w:rsidRPr="00C762BC">
        <w:rPr>
          <w:b/>
          <w:i/>
          <w:sz w:val="22"/>
          <w:szCs w:val="22"/>
        </w:rPr>
        <w:t xml:space="preserve"> является более ранняя из следующих дат:</w:t>
      </w:r>
    </w:p>
    <w:p w:rsidR="00300B35" w:rsidRPr="00C762BC" w:rsidRDefault="00300B35" w:rsidP="00300B35">
      <w:pPr>
        <w:widowControl w:val="0"/>
        <w:adjustRightInd w:val="0"/>
        <w:jc w:val="both"/>
        <w:rPr>
          <w:b/>
          <w:bCs/>
          <w:i/>
          <w:iCs/>
          <w:sz w:val="22"/>
          <w:szCs w:val="22"/>
        </w:rPr>
      </w:pPr>
      <w:r w:rsidRPr="00C762BC">
        <w:rPr>
          <w:b/>
          <w:bCs/>
          <w:i/>
          <w:iCs/>
          <w:sz w:val="22"/>
          <w:szCs w:val="22"/>
        </w:rPr>
        <w:t xml:space="preserve">а) 10-й (Десятый) рабочий день с даты начала размещения Биржевых облигаций серии </w:t>
      </w:r>
      <w:r w:rsidR="00BF1D78">
        <w:rPr>
          <w:b/>
          <w:bCs/>
          <w:i/>
          <w:iCs/>
          <w:sz w:val="22"/>
          <w:szCs w:val="22"/>
        </w:rPr>
        <w:t>БО-05</w:t>
      </w:r>
      <w:r w:rsidRPr="00C762BC">
        <w:rPr>
          <w:b/>
          <w:bCs/>
          <w:i/>
          <w:iCs/>
          <w:sz w:val="22"/>
          <w:szCs w:val="22"/>
        </w:rPr>
        <w:t>;</w:t>
      </w:r>
    </w:p>
    <w:p w:rsidR="00300B35" w:rsidRPr="00C762BC" w:rsidRDefault="00300B35" w:rsidP="00300B35">
      <w:pPr>
        <w:widowControl w:val="0"/>
        <w:adjustRightInd w:val="0"/>
        <w:jc w:val="both"/>
        <w:rPr>
          <w:b/>
          <w:bCs/>
          <w:i/>
          <w:iCs/>
          <w:sz w:val="22"/>
          <w:szCs w:val="22"/>
        </w:rPr>
      </w:pPr>
      <w:r w:rsidRPr="00C762BC">
        <w:rPr>
          <w:b/>
          <w:bCs/>
          <w:i/>
          <w:iCs/>
          <w:sz w:val="22"/>
          <w:szCs w:val="22"/>
        </w:rPr>
        <w:t xml:space="preserve">б) дата размещения последней Биржевой облигации серии </w:t>
      </w:r>
      <w:r w:rsidR="00BF1D78">
        <w:rPr>
          <w:b/>
          <w:bCs/>
          <w:i/>
          <w:iCs/>
          <w:sz w:val="22"/>
          <w:szCs w:val="22"/>
        </w:rPr>
        <w:t>БО-05</w:t>
      </w:r>
      <w:r w:rsidRPr="00C762BC">
        <w:rPr>
          <w:b/>
          <w:bCs/>
          <w:i/>
          <w:iCs/>
          <w:sz w:val="22"/>
          <w:szCs w:val="22"/>
        </w:rPr>
        <w:t xml:space="preserve"> выпуска.</w:t>
      </w:r>
    </w:p>
    <w:p w:rsidR="00300B35" w:rsidRPr="00C762BC" w:rsidRDefault="00300B35" w:rsidP="00300B35">
      <w:pPr>
        <w:widowControl w:val="0"/>
        <w:adjustRightInd w:val="0"/>
        <w:jc w:val="both"/>
        <w:rPr>
          <w:b/>
          <w:bCs/>
          <w:i/>
          <w:iCs/>
          <w:sz w:val="22"/>
          <w:szCs w:val="22"/>
        </w:rPr>
      </w:pPr>
    </w:p>
    <w:p w:rsidR="00300B35" w:rsidRPr="00C762BC" w:rsidRDefault="00300B35" w:rsidP="00300B35">
      <w:pPr>
        <w:autoSpaceDE/>
        <w:autoSpaceDN/>
        <w:jc w:val="both"/>
        <w:rPr>
          <w:b/>
          <w:bCs/>
          <w:i/>
          <w:iCs/>
          <w:color w:val="000000"/>
          <w:sz w:val="22"/>
          <w:szCs w:val="22"/>
        </w:rPr>
      </w:pPr>
      <w:r w:rsidRPr="00C762BC">
        <w:rPr>
          <w:b/>
          <w:bCs/>
          <w:i/>
          <w:iCs/>
          <w:color w:val="000000"/>
          <w:sz w:val="22"/>
          <w:szCs w:val="22"/>
        </w:rPr>
        <w:t xml:space="preserve">Эмитент в соответствии с действующими нормативными правовыми актами </w:t>
      </w:r>
      <w:r w:rsidRPr="00C762BC">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C762BC">
        <w:rPr>
          <w:b/>
          <w:bCs/>
          <w:i/>
          <w:iCs/>
          <w:color w:val="000000"/>
          <w:sz w:val="22"/>
          <w:szCs w:val="22"/>
        </w:rPr>
        <w:t xml:space="preserve"> обязан завершить размещение Биржевых облигаций в срок, установленный Решением о выпуске ценных бумаг, но не позднее одного месяца с даты начала размещения Биржевых облигаций.</w:t>
      </w:r>
    </w:p>
    <w:p w:rsidR="00300B35" w:rsidRPr="00C762BC" w:rsidRDefault="00300B35" w:rsidP="00300B35">
      <w:pPr>
        <w:widowControl w:val="0"/>
        <w:adjustRightInd w:val="0"/>
        <w:jc w:val="both"/>
        <w:rPr>
          <w:b/>
          <w:bCs/>
          <w:i/>
          <w:iCs/>
          <w:sz w:val="22"/>
          <w:szCs w:val="22"/>
        </w:rPr>
      </w:pPr>
    </w:p>
    <w:p w:rsidR="00300B35" w:rsidRPr="00C762BC" w:rsidRDefault="00300B35" w:rsidP="00300B35">
      <w:pPr>
        <w:jc w:val="both"/>
        <w:rPr>
          <w:b/>
          <w:bCs/>
          <w:i/>
          <w:iCs/>
          <w:sz w:val="22"/>
          <w:szCs w:val="22"/>
        </w:rPr>
      </w:pPr>
      <w:r w:rsidRPr="00C762BC">
        <w:rPr>
          <w:b/>
          <w:bCs/>
          <w:i/>
          <w:iCs/>
          <w:sz w:val="22"/>
          <w:szCs w:val="22"/>
        </w:rPr>
        <w:t xml:space="preserve">Выпуск Биржевых облигаций серии </w:t>
      </w:r>
      <w:r w:rsidR="00BF1D78">
        <w:rPr>
          <w:b/>
          <w:bCs/>
          <w:i/>
          <w:iCs/>
          <w:sz w:val="22"/>
          <w:szCs w:val="22"/>
        </w:rPr>
        <w:t>БО-05</w:t>
      </w:r>
      <w:r w:rsidRPr="00C762BC">
        <w:rPr>
          <w:b/>
          <w:bCs/>
          <w:i/>
          <w:iCs/>
          <w:sz w:val="22"/>
          <w:szCs w:val="22"/>
        </w:rPr>
        <w:t xml:space="preserve"> не предполагается размещать траншами.</w:t>
      </w:r>
    </w:p>
    <w:p w:rsidR="004A4A69" w:rsidRDefault="004A4A69" w:rsidP="004A4A69">
      <w:pPr>
        <w:pStyle w:val="ConsNormal"/>
        <w:ind w:right="0" w:firstLine="0"/>
        <w:jc w:val="both"/>
        <w:rPr>
          <w:rFonts w:ascii="Times New Roman" w:hAnsi="Times New Roman" w:cs="Times New Roman"/>
          <w:b/>
          <w:sz w:val="22"/>
          <w:szCs w:val="22"/>
          <w:u w:val="single"/>
        </w:rPr>
      </w:pPr>
    </w:p>
    <w:p w:rsidR="00A67295" w:rsidRDefault="00A67295" w:rsidP="004A4A69">
      <w:pPr>
        <w:pStyle w:val="ConsNormal"/>
        <w:ind w:right="0" w:firstLine="0"/>
        <w:jc w:val="both"/>
        <w:rPr>
          <w:rFonts w:ascii="Times New Roman" w:hAnsi="Times New Roman" w:cs="Times New Roman"/>
          <w:b/>
          <w:sz w:val="22"/>
          <w:szCs w:val="22"/>
          <w:u w:val="single"/>
        </w:rPr>
      </w:pPr>
    </w:p>
    <w:p w:rsidR="004A4A69" w:rsidRDefault="00AC224A"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9.2. Порядок и условия погашения облигаций, включая срок погашения»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AC224A" w:rsidRPr="007040A1" w:rsidRDefault="00AC224A" w:rsidP="00AC224A">
      <w:pPr>
        <w:pStyle w:val="31"/>
        <w:adjustRightInd/>
        <w:ind w:firstLine="0"/>
        <w:rPr>
          <w:rStyle w:val="SUBST"/>
          <w:lang w:eastAsia="en-US"/>
        </w:rPr>
      </w:pPr>
      <w:r w:rsidRPr="007040A1">
        <w:rPr>
          <w:rStyle w:val="SUBST"/>
          <w:lang w:eastAsia="en-US"/>
        </w:rPr>
        <w:t xml:space="preserve">Дата начала погашения: </w:t>
      </w:r>
    </w:p>
    <w:p w:rsidR="00AC224A" w:rsidRPr="00DB26E0" w:rsidRDefault="00AC224A" w:rsidP="00AC224A">
      <w:pPr>
        <w:pStyle w:val="31"/>
        <w:adjustRightInd/>
        <w:ind w:firstLine="0"/>
        <w:rPr>
          <w:bCs w:val="0"/>
          <w:iCs w:val="0"/>
          <w:lang w:eastAsia="en-US"/>
        </w:rPr>
      </w:pPr>
      <w:r w:rsidRPr="00DB26E0">
        <w:rPr>
          <w:rFonts w:ascii="ArialMT" w:hAnsi="ArialMT" w:cs="ArialMT"/>
        </w:rPr>
        <w:t xml:space="preserve">Биржевые облигации погашаются в дату, которая наступает по истечении 3 (Трех) лет с даты начала размещения Биржевых облигаций серии </w:t>
      </w:r>
      <w:r w:rsidR="00BF1D78">
        <w:rPr>
          <w:rFonts w:ascii="ArialMT" w:hAnsi="ArialMT" w:cs="ArialMT"/>
        </w:rPr>
        <w:t>БО-05</w:t>
      </w:r>
      <w:r w:rsidRPr="00DB26E0">
        <w:rPr>
          <w:rFonts w:ascii="ArialMT" w:hAnsi="ArialMT" w:cs="ArialMT"/>
        </w:rPr>
        <w:t xml:space="preserve"> выпуска.</w:t>
      </w:r>
    </w:p>
    <w:p w:rsidR="00AC224A" w:rsidRPr="00BA5FF3" w:rsidRDefault="00AC224A" w:rsidP="00AC224A">
      <w:pPr>
        <w:jc w:val="both"/>
        <w:rPr>
          <w:sz w:val="22"/>
          <w:szCs w:val="22"/>
        </w:rPr>
      </w:pPr>
      <w:r w:rsidRPr="00BA5FF3">
        <w:rPr>
          <w:sz w:val="22"/>
          <w:szCs w:val="22"/>
        </w:rPr>
        <w:t>Дата окончания погашения:</w:t>
      </w:r>
    </w:p>
    <w:p w:rsidR="00AC224A" w:rsidRPr="00DB26E0" w:rsidRDefault="00AC224A" w:rsidP="00AC224A">
      <w:pPr>
        <w:jc w:val="both"/>
        <w:rPr>
          <w:rStyle w:val="SUBST"/>
          <w:bCs/>
          <w:iCs/>
          <w:szCs w:val="22"/>
        </w:rPr>
      </w:pPr>
      <w:r w:rsidRPr="00DB26E0">
        <w:rPr>
          <w:rStyle w:val="SUBST"/>
          <w:bCs/>
          <w:iCs/>
          <w:szCs w:val="22"/>
        </w:rPr>
        <w:t xml:space="preserve">Даты начала и окончания погашения Биржевых облигаций серии </w:t>
      </w:r>
      <w:r w:rsidR="00BF1D78">
        <w:rPr>
          <w:rStyle w:val="SUBST"/>
          <w:bCs/>
          <w:iCs/>
          <w:szCs w:val="22"/>
        </w:rPr>
        <w:t>БО-05</w:t>
      </w:r>
      <w:r w:rsidRPr="00DB26E0">
        <w:rPr>
          <w:rStyle w:val="SUBST"/>
          <w:bCs/>
          <w:iCs/>
          <w:szCs w:val="22"/>
        </w:rPr>
        <w:t xml:space="preserve"> выпуска совпадают.</w:t>
      </w:r>
    </w:p>
    <w:p w:rsidR="00AC224A" w:rsidRDefault="00AC224A" w:rsidP="00AC224A">
      <w:pPr>
        <w:jc w:val="both"/>
        <w:rPr>
          <w:rStyle w:val="SUBST"/>
          <w:bCs/>
          <w:i w:val="0"/>
          <w:iCs/>
          <w:szCs w:val="22"/>
        </w:rPr>
      </w:pPr>
    </w:p>
    <w:p w:rsidR="00AC224A" w:rsidRPr="00DB26E0" w:rsidRDefault="00AC224A" w:rsidP="00AC224A">
      <w:pPr>
        <w:adjustRightInd w:val="0"/>
        <w:jc w:val="both"/>
        <w:rPr>
          <w:b/>
          <w:i/>
          <w:sz w:val="22"/>
          <w:szCs w:val="22"/>
        </w:rPr>
      </w:pPr>
      <w:r w:rsidRPr="00DB26E0">
        <w:rPr>
          <w:b/>
          <w:i/>
          <w:sz w:val="22"/>
          <w:szCs w:val="22"/>
        </w:rPr>
        <w:t xml:space="preserve">Так как срок обращения Биржевых облигаций серии </w:t>
      </w:r>
      <w:r w:rsidR="00BF1D78">
        <w:rPr>
          <w:b/>
          <w:i/>
          <w:sz w:val="22"/>
          <w:szCs w:val="22"/>
        </w:rPr>
        <w:t>БО-05</w:t>
      </w:r>
      <w:r w:rsidRPr="00DB26E0">
        <w:rPr>
          <w:b/>
          <w:i/>
          <w:sz w:val="22"/>
          <w:szCs w:val="22"/>
        </w:rPr>
        <w:t xml:space="preserve"> исчисляется годами с даты начала размещения, то датой погашения является соответствующая дата последнего года обращения. Если дата погашения выпадает на такой месяц, в котором нет соответствующего числа, то дата погашения наступает в последний день этого месяца.  </w:t>
      </w:r>
    </w:p>
    <w:p w:rsidR="00AC224A" w:rsidRPr="00DB26E0" w:rsidRDefault="00AC224A" w:rsidP="00AC224A">
      <w:pPr>
        <w:widowControl w:val="0"/>
        <w:jc w:val="both"/>
        <w:rPr>
          <w:b/>
          <w:i/>
          <w:sz w:val="22"/>
          <w:szCs w:val="22"/>
        </w:rPr>
      </w:pPr>
      <w:r w:rsidRPr="00DB26E0">
        <w:rPr>
          <w:rStyle w:val="SUBST"/>
          <w:bCs/>
          <w:iCs/>
          <w:szCs w:val="22"/>
        </w:rPr>
        <w:t xml:space="preserve">Если дата погашения Биржевых облигаций серии </w:t>
      </w:r>
      <w:r w:rsidR="00BF1D78">
        <w:rPr>
          <w:rStyle w:val="SUBST"/>
          <w:bCs/>
          <w:iCs/>
          <w:szCs w:val="22"/>
        </w:rPr>
        <w:t>БО-05</w:t>
      </w:r>
      <w:r w:rsidRPr="00DB26E0">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Владелец Биржевых облигаций серии </w:t>
      </w:r>
      <w:r w:rsidR="00BF1D78">
        <w:rPr>
          <w:rStyle w:val="SUBST"/>
          <w:bCs/>
          <w:iCs/>
          <w:szCs w:val="22"/>
        </w:rPr>
        <w:t>БО-05</w:t>
      </w:r>
      <w:r w:rsidRPr="00DB26E0">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AC224A" w:rsidRDefault="00AC224A" w:rsidP="00AC224A">
      <w:pPr>
        <w:adjustRightInd w:val="0"/>
        <w:jc w:val="both"/>
        <w:rPr>
          <w:bCs/>
          <w:sz w:val="22"/>
          <w:szCs w:val="22"/>
        </w:rPr>
      </w:pPr>
    </w:p>
    <w:p w:rsidR="00AC224A" w:rsidRPr="00EE6040" w:rsidRDefault="00AC224A" w:rsidP="00AC224A">
      <w:pPr>
        <w:pStyle w:val="31"/>
        <w:ind w:firstLine="0"/>
        <w:rPr>
          <w:rStyle w:val="SUBST"/>
        </w:rPr>
      </w:pPr>
      <w:r w:rsidRPr="00EE6040">
        <w:t xml:space="preserve">Биржевые облигации серии </w:t>
      </w:r>
      <w:r w:rsidR="00BF1D78">
        <w:t>БО-05</w:t>
      </w:r>
      <w:r w:rsidRPr="00EE6040">
        <w:t xml:space="preserve"> погашаются по номинальной стоимости. При погашении Биржевых облигаций серии </w:t>
      </w:r>
      <w:r w:rsidR="00BF1D78">
        <w:t>БО-05</w:t>
      </w:r>
      <w:r w:rsidRPr="00EE6040">
        <w:t xml:space="preserve"> выплачивается также купонный доход за последний купонный период</w:t>
      </w:r>
      <w: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AC224A" w:rsidRPr="007040A1" w:rsidRDefault="00AC224A" w:rsidP="00AC224A">
      <w:pPr>
        <w:pStyle w:val="31"/>
        <w:adjustRightInd/>
        <w:ind w:firstLine="0"/>
        <w:rPr>
          <w:rStyle w:val="SUBST"/>
          <w:lang w:eastAsia="en-US"/>
        </w:rPr>
      </w:pPr>
      <w:r w:rsidRPr="007040A1">
        <w:rPr>
          <w:rStyle w:val="SUBST"/>
          <w:lang w:eastAsia="en-US"/>
        </w:rPr>
        <w:t xml:space="preserve">Дата начала погашения: </w:t>
      </w:r>
    </w:p>
    <w:p w:rsidR="00AC224A" w:rsidRPr="00DB26E0" w:rsidRDefault="00AC224A" w:rsidP="00AC224A">
      <w:pPr>
        <w:pStyle w:val="31"/>
        <w:adjustRightInd/>
        <w:ind w:firstLine="0"/>
        <w:rPr>
          <w:bCs w:val="0"/>
          <w:iCs w:val="0"/>
          <w:lang w:eastAsia="en-US"/>
        </w:rPr>
      </w:pPr>
      <w:r w:rsidRPr="00DB26E0">
        <w:rPr>
          <w:rFonts w:ascii="ArialMT" w:hAnsi="ArialMT" w:cs="ArialMT"/>
        </w:rPr>
        <w:t xml:space="preserve">Биржевые облигации погашаются в дату, которая наступает по истечении </w:t>
      </w:r>
      <w:r>
        <w:rPr>
          <w:rFonts w:ascii="ArialMT" w:hAnsi="ArialMT" w:cs="ArialMT"/>
        </w:rPr>
        <w:t>10 (Десяти</w:t>
      </w:r>
      <w:r w:rsidRPr="00DB26E0">
        <w:rPr>
          <w:rFonts w:ascii="ArialMT" w:hAnsi="ArialMT" w:cs="ArialMT"/>
        </w:rPr>
        <w:t xml:space="preserve">) лет с даты начала размещения Биржевых облигаций серии </w:t>
      </w:r>
      <w:r w:rsidR="00BF1D78">
        <w:rPr>
          <w:rFonts w:ascii="ArialMT" w:hAnsi="ArialMT" w:cs="ArialMT"/>
        </w:rPr>
        <w:t>БО-05</w:t>
      </w:r>
      <w:r w:rsidRPr="00DB26E0">
        <w:rPr>
          <w:rFonts w:ascii="ArialMT" w:hAnsi="ArialMT" w:cs="ArialMT"/>
        </w:rPr>
        <w:t xml:space="preserve"> выпуска.</w:t>
      </w:r>
    </w:p>
    <w:p w:rsidR="00AC224A" w:rsidRPr="00BA5FF3" w:rsidRDefault="00AC224A" w:rsidP="00AC224A">
      <w:pPr>
        <w:jc w:val="both"/>
        <w:rPr>
          <w:sz w:val="22"/>
          <w:szCs w:val="22"/>
        </w:rPr>
      </w:pPr>
      <w:r w:rsidRPr="00BA5FF3">
        <w:rPr>
          <w:sz w:val="22"/>
          <w:szCs w:val="22"/>
        </w:rPr>
        <w:t>Дата окончания погашения:</w:t>
      </w:r>
    </w:p>
    <w:p w:rsidR="00AC224A" w:rsidRPr="00DB26E0" w:rsidRDefault="00AC224A" w:rsidP="00AC224A">
      <w:pPr>
        <w:jc w:val="both"/>
        <w:rPr>
          <w:rStyle w:val="SUBST"/>
          <w:bCs/>
          <w:iCs/>
          <w:szCs w:val="22"/>
        </w:rPr>
      </w:pPr>
      <w:r w:rsidRPr="00DB26E0">
        <w:rPr>
          <w:rStyle w:val="SUBST"/>
          <w:bCs/>
          <w:iCs/>
          <w:szCs w:val="22"/>
        </w:rPr>
        <w:t xml:space="preserve">Даты начала и окончания погашения Биржевых облигаций серии </w:t>
      </w:r>
      <w:r w:rsidR="00BF1D78">
        <w:rPr>
          <w:rStyle w:val="SUBST"/>
          <w:bCs/>
          <w:iCs/>
          <w:szCs w:val="22"/>
        </w:rPr>
        <w:t>БО-05</w:t>
      </w:r>
      <w:r w:rsidRPr="00DB26E0">
        <w:rPr>
          <w:rStyle w:val="SUBST"/>
          <w:bCs/>
          <w:iCs/>
          <w:szCs w:val="22"/>
        </w:rPr>
        <w:t xml:space="preserve"> выпуска совпадают.</w:t>
      </w:r>
    </w:p>
    <w:p w:rsidR="00AC224A" w:rsidRDefault="00AC224A" w:rsidP="00AC224A">
      <w:pPr>
        <w:jc w:val="both"/>
        <w:rPr>
          <w:rStyle w:val="SUBST"/>
          <w:bCs/>
          <w:i w:val="0"/>
          <w:iCs/>
          <w:szCs w:val="22"/>
        </w:rPr>
      </w:pPr>
    </w:p>
    <w:p w:rsidR="00AC224A" w:rsidRPr="00DB26E0" w:rsidRDefault="00AC224A" w:rsidP="00AC224A">
      <w:pPr>
        <w:adjustRightInd w:val="0"/>
        <w:jc w:val="both"/>
        <w:rPr>
          <w:b/>
          <w:i/>
          <w:sz w:val="22"/>
          <w:szCs w:val="22"/>
        </w:rPr>
      </w:pPr>
      <w:r w:rsidRPr="00DB26E0">
        <w:rPr>
          <w:b/>
          <w:i/>
          <w:sz w:val="22"/>
          <w:szCs w:val="22"/>
        </w:rPr>
        <w:t xml:space="preserve">Так как срок обращения Биржевых облигаций серии </w:t>
      </w:r>
      <w:r w:rsidR="00BF1D78">
        <w:rPr>
          <w:b/>
          <w:i/>
          <w:sz w:val="22"/>
          <w:szCs w:val="22"/>
        </w:rPr>
        <w:t>БО-05</w:t>
      </w:r>
      <w:r w:rsidRPr="00DB26E0">
        <w:rPr>
          <w:b/>
          <w:i/>
          <w:sz w:val="22"/>
          <w:szCs w:val="22"/>
        </w:rPr>
        <w:t xml:space="preserve"> исчисляется годами с даты начала размещения, то датой погашения является соответствующая дата последнего года обращения. Если дата погашения выпадает на такой месяц, в котором нет соответствующего числа, то дата погашения наступает в последний день этого месяца.  </w:t>
      </w:r>
    </w:p>
    <w:p w:rsidR="00AC224A" w:rsidRPr="00DB26E0" w:rsidRDefault="00AC224A" w:rsidP="00AC224A">
      <w:pPr>
        <w:widowControl w:val="0"/>
        <w:jc w:val="both"/>
        <w:rPr>
          <w:b/>
          <w:i/>
          <w:sz w:val="22"/>
          <w:szCs w:val="22"/>
        </w:rPr>
      </w:pPr>
      <w:r w:rsidRPr="00DB26E0">
        <w:rPr>
          <w:rStyle w:val="SUBST"/>
          <w:bCs/>
          <w:iCs/>
          <w:szCs w:val="22"/>
        </w:rPr>
        <w:t xml:space="preserve">Если дата погашения Биржевых облигаций серии </w:t>
      </w:r>
      <w:r w:rsidR="00BF1D78">
        <w:rPr>
          <w:rStyle w:val="SUBST"/>
          <w:bCs/>
          <w:iCs/>
          <w:szCs w:val="22"/>
        </w:rPr>
        <w:t>БО-05</w:t>
      </w:r>
      <w:r w:rsidRPr="00DB26E0">
        <w:rPr>
          <w:rStyle w:val="SUBST"/>
          <w:bCs/>
          <w:iCs/>
          <w:szCs w:val="22"/>
        </w:rPr>
        <w:t xml:space="preserve">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w:t>
      </w:r>
      <w:r>
        <w:rPr>
          <w:rStyle w:val="SUBST"/>
          <w:bCs/>
          <w:iCs/>
          <w:szCs w:val="22"/>
        </w:rPr>
        <w:t xml:space="preserve"> днем</w:t>
      </w:r>
      <w:r w:rsidRPr="00DB26E0">
        <w:rPr>
          <w:rStyle w:val="SUBST"/>
          <w:bCs/>
          <w:iCs/>
          <w:szCs w:val="22"/>
        </w:rPr>
        <w:t xml:space="preserve">. Владелец Биржевых облигаций серии </w:t>
      </w:r>
      <w:r w:rsidR="00BF1D78">
        <w:rPr>
          <w:rStyle w:val="SUBST"/>
          <w:bCs/>
          <w:iCs/>
          <w:szCs w:val="22"/>
        </w:rPr>
        <w:t>БО-05</w:t>
      </w:r>
      <w:r w:rsidRPr="00DB26E0">
        <w:rPr>
          <w:rStyle w:val="SUBST"/>
          <w:bCs/>
          <w:iCs/>
          <w:szCs w:val="22"/>
        </w:rPr>
        <w:t xml:space="preserve"> не имеет права требовать начисления процентов или какой-либо иной компенсации за такую задержку в платеже.</w:t>
      </w:r>
    </w:p>
    <w:p w:rsidR="00AC224A" w:rsidRDefault="00AC224A" w:rsidP="00AC224A">
      <w:pPr>
        <w:adjustRightInd w:val="0"/>
        <w:jc w:val="both"/>
        <w:rPr>
          <w:bCs/>
          <w:sz w:val="22"/>
          <w:szCs w:val="22"/>
        </w:rPr>
      </w:pPr>
    </w:p>
    <w:p w:rsidR="00AC224A" w:rsidRPr="00EE6040" w:rsidRDefault="00AC224A" w:rsidP="00AC224A">
      <w:pPr>
        <w:pStyle w:val="31"/>
        <w:ind w:firstLine="0"/>
        <w:rPr>
          <w:rStyle w:val="SUBST"/>
        </w:rPr>
      </w:pPr>
      <w:r w:rsidRPr="00EE6040">
        <w:t xml:space="preserve">Биржевые облигации серии </w:t>
      </w:r>
      <w:r w:rsidR="00BF1D78">
        <w:t>БО-05</w:t>
      </w:r>
      <w:r w:rsidRPr="00EE6040">
        <w:t xml:space="preserve"> погашаются по номинальной стоимости. При погашении Биржевых облигаций серии </w:t>
      </w:r>
      <w:r w:rsidR="00BF1D78">
        <w:t>БО-05</w:t>
      </w:r>
      <w:r w:rsidRPr="00EE6040">
        <w:t xml:space="preserve"> выплачивается также купонный доход за последний купонный период</w:t>
      </w:r>
      <w:r>
        <w:t>.</w:t>
      </w:r>
    </w:p>
    <w:p w:rsidR="00AC224A" w:rsidRDefault="00AC224A" w:rsidP="00AC224A">
      <w:pPr>
        <w:widowControl w:val="0"/>
        <w:jc w:val="both"/>
        <w:rPr>
          <w:rStyle w:val="SUBST"/>
          <w:bCs/>
          <w:i w:val="0"/>
          <w:iCs/>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AC224A"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9.3. Порядок определения дохода, выплачиваемого по каждой облигации»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AC224A" w:rsidRPr="0077416F" w:rsidRDefault="00AC224A" w:rsidP="00AC224A">
      <w:pPr>
        <w:adjustRightInd w:val="0"/>
        <w:jc w:val="both"/>
        <w:rPr>
          <w:b/>
          <w:bCs/>
          <w:i/>
          <w:sz w:val="22"/>
          <w:szCs w:val="22"/>
        </w:rPr>
      </w:pPr>
      <w:r w:rsidRPr="0077416F">
        <w:rPr>
          <w:b/>
          <w:i/>
          <w:sz w:val="22"/>
          <w:szCs w:val="22"/>
        </w:rPr>
        <w:t xml:space="preserve">Доходом по Биржевым облигациям серии </w:t>
      </w:r>
      <w:r w:rsidR="00BF1D78">
        <w:rPr>
          <w:b/>
          <w:i/>
          <w:sz w:val="22"/>
          <w:szCs w:val="22"/>
        </w:rPr>
        <w:t>БО-05</w:t>
      </w:r>
      <w:r w:rsidRPr="0077416F">
        <w:rPr>
          <w:b/>
          <w:i/>
          <w:sz w:val="22"/>
          <w:szCs w:val="22"/>
        </w:rPr>
        <w:t xml:space="preserve"> является сумма купонных доходов, начисляемых за каждый купонный период. Биржевые облигации серии </w:t>
      </w:r>
      <w:r w:rsidR="00BF1D78">
        <w:rPr>
          <w:b/>
          <w:i/>
          <w:sz w:val="22"/>
          <w:szCs w:val="22"/>
        </w:rPr>
        <w:t>БО-05</w:t>
      </w:r>
      <w:r w:rsidRPr="0077416F">
        <w:rPr>
          <w:b/>
          <w:i/>
          <w:sz w:val="22"/>
          <w:szCs w:val="22"/>
        </w:rPr>
        <w:t xml:space="preserve"> имеют шесть купонных периодов. Длительность каждого из купонных периодов устанавливается равной 6 месяцам.</w:t>
      </w: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r w:rsidRPr="0077416F">
        <w:rPr>
          <w:rFonts w:ascii="Times New Roman" w:hAnsi="Times New Roman" w:cs="Times New Roman"/>
          <w:b/>
          <w:i/>
          <w:lang w:val="ru-RU" w:eastAsia="en-US"/>
        </w:rPr>
        <w:t xml:space="preserve">Купонный доход начисляется на номинальную стоимость. </w:t>
      </w:r>
    </w:p>
    <w:p w:rsidR="00AC224A" w:rsidRPr="0077416F" w:rsidRDefault="00AC224A" w:rsidP="00AC224A">
      <w:pPr>
        <w:widowControl w:val="0"/>
        <w:adjustRightInd w:val="0"/>
        <w:jc w:val="both"/>
        <w:rPr>
          <w:b/>
          <w:i/>
          <w:sz w:val="22"/>
          <w:szCs w:val="22"/>
        </w:rPr>
      </w:pPr>
    </w:p>
    <w:p w:rsidR="00AC224A" w:rsidRPr="0077416F" w:rsidRDefault="00AC224A" w:rsidP="00AC224A">
      <w:pPr>
        <w:widowControl w:val="0"/>
        <w:adjustRightInd w:val="0"/>
        <w:jc w:val="both"/>
        <w:rPr>
          <w:b/>
          <w:bCs/>
          <w:i/>
          <w:iCs/>
          <w:sz w:val="22"/>
          <w:szCs w:val="22"/>
          <w:u w:val="single"/>
        </w:rPr>
      </w:pPr>
      <w:r w:rsidRPr="0077416F">
        <w:rPr>
          <w:b/>
          <w:bCs/>
          <w:i/>
          <w:iCs/>
          <w:sz w:val="22"/>
          <w:szCs w:val="22"/>
          <w:u w:val="single"/>
        </w:rPr>
        <w:t>Порядок определения размера дохода, выплачиваемого по каждому купону:</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Расчет суммы выплат на одну Биржевую облигацию серии </w:t>
      </w:r>
      <w:r w:rsidR="00BF1D78">
        <w:rPr>
          <w:b/>
          <w:bCs/>
          <w:i/>
          <w:iCs/>
          <w:sz w:val="22"/>
          <w:szCs w:val="22"/>
        </w:rPr>
        <w:t>БО-05</w:t>
      </w:r>
      <w:r w:rsidRPr="0077416F">
        <w:rPr>
          <w:b/>
          <w:bCs/>
          <w:i/>
          <w:iCs/>
          <w:sz w:val="22"/>
          <w:szCs w:val="22"/>
        </w:rPr>
        <w:t xml:space="preserve"> по каждому купону производится по следующей формуле:</w:t>
      </w:r>
    </w:p>
    <w:p w:rsidR="00AC224A" w:rsidRPr="0077416F" w:rsidRDefault="00AC224A" w:rsidP="00AC224A">
      <w:pPr>
        <w:widowControl w:val="0"/>
        <w:adjustRightInd w:val="0"/>
        <w:jc w:val="both"/>
        <w:rPr>
          <w:b/>
          <w:bCs/>
          <w:i/>
          <w:iCs/>
          <w:sz w:val="22"/>
          <w:szCs w:val="22"/>
          <w:lang w:val="de-DE"/>
        </w:rPr>
      </w:pPr>
      <w:r w:rsidRPr="0077416F">
        <w:rPr>
          <w:b/>
          <w:bCs/>
          <w:i/>
          <w:iCs/>
          <w:sz w:val="22"/>
          <w:szCs w:val="22"/>
        </w:rPr>
        <w:t>КД</w:t>
      </w:r>
      <w:r w:rsidRPr="0077416F">
        <w:rPr>
          <w:b/>
          <w:bCs/>
          <w:i/>
          <w:iCs/>
          <w:sz w:val="22"/>
          <w:szCs w:val="22"/>
          <w:lang w:val="de-DE"/>
        </w:rPr>
        <w:t>j = Cj*Nom*(T(j) - T(j -1)) / (365 * 100%),</w:t>
      </w:r>
    </w:p>
    <w:p w:rsidR="00AC224A" w:rsidRPr="0077416F" w:rsidRDefault="00AC224A" w:rsidP="00AC224A">
      <w:pPr>
        <w:widowControl w:val="0"/>
        <w:adjustRightInd w:val="0"/>
        <w:jc w:val="both"/>
        <w:rPr>
          <w:b/>
          <w:i/>
          <w:sz w:val="22"/>
          <w:szCs w:val="22"/>
        </w:rPr>
      </w:pPr>
      <w:r w:rsidRPr="0077416F">
        <w:rPr>
          <w:b/>
          <w:i/>
          <w:sz w:val="22"/>
          <w:szCs w:val="22"/>
        </w:rPr>
        <w:t>где,</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j - </w:t>
      </w:r>
      <w:r w:rsidRPr="0077416F">
        <w:rPr>
          <w:b/>
          <w:i/>
          <w:sz w:val="22"/>
          <w:szCs w:val="22"/>
        </w:rPr>
        <w:t>порядковый номер купонного периода, j = 1-6;</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KДj - </w:t>
      </w:r>
      <w:r w:rsidRPr="0077416F">
        <w:rPr>
          <w:b/>
          <w:i/>
          <w:sz w:val="22"/>
          <w:szCs w:val="22"/>
        </w:rPr>
        <w:t xml:space="preserve">размер купонного дохода по каждой Биржевой облигации серии </w:t>
      </w:r>
      <w:r w:rsidR="00BF1D78">
        <w:rPr>
          <w:b/>
          <w:i/>
          <w:sz w:val="22"/>
          <w:szCs w:val="22"/>
        </w:rPr>
        <w:t>БО-05</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Nom –</w:t>
      </w:r>
      <w:r w:rsidRPr="0077416F">
        <w:rPr>
          <w:b/>
          <w:i/>
          <w:sz w:val="22"/>
          <w:szCs w:val="22"/>
        </w:rPr>
        <w:t xml:space="preserve">номинальная стоимость одной Биржевой облигации серии </w:t>
      </w:r>
      <w:r w:rsidR="00BF1D78">
        <w:rPr>
          <w:b/>
          <w:i/>
          <w:sz w:val="22"/>
          <w:szCs w:val="22"/>
        </w:rPr>
        <w:t>БО-05</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Cj - </w:t>
      </w:r>
      <w:r w:rsidRPr="0077416F">
        <w:rPr>
          <w:b/>
          <w:i/>
          <w:sz w:val="22"/>
          <w:szCs w:val="22"/>
        </w:rPr>
        <w:t>размер процентной ставки j-того купона, в процентах годовых;</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-1) - </w:t>
      </w:r>
      <w:r w:rsidRPr="0077416F">
        <w:rPr>
          <w:b/>
          <w:i/>
          <w:sz w:val="22"/>
          <w:szCs w:val="22"/>
        </w:rPr>
        <w:t>дата начала j-того купонного периода;</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 </w:t>
      </w:r>
      <w:r w:rsidRPr="0077416F">
        <w:rPr>
          <w:b/>
          <w:i/>
          <w:sz w:val="22"/>
          <w:szCs w:val="22"/>
        </w:rPr>
        <w:t>дата окончания j-того купонного периода.</w:t>
      </w:r>
    </w:p>
    <w:p w:rsidR="00AC224A" w:rsidRPr="00AC224A" w:rsidRDefault="00AC224A" w:rsidP="00AC224A">
      <w:pPr>
        <w:jc w:val="both"/>
        <w:rPr>
          <w:rStyle w:val="SUBST"/>
          <w:bCs/>
          <w:iCs/>
          <w:szCs w:val="22"/>
        </w:rPr>
      </w:pPr>
      <w:r w:rsidRPr="00AC224A">
        <w:rPr>
          <w:rStyle w:val="SUBST"/>
          <w:bCs/>
          <w:iCs/>
          <w:szCs w:val="22"/>
        </w:rPr>
        <w:t xml:space="preserve">Величина накопленного купонного дохода в расчете на одну Биржевую облигацию  серии </w:t>
      </w:r>
      <w:r w:rsidR="00BF1D78">
        <w:rPr>
          <w:rStyle w:val="SUBST"/>
          <w:bCs/>
          <w:iCs/>
          <w:szCs w:val="22"/>
        </w:rPr>
        <w:t>БО-05</w:t>
      </w:r>
      <w:r w:rsidR="00846313">
        <w:rPr>
          <w:rStyle w:val="SUBST"/>
          <w:bCs/>
          <w:iCs/>
          <w:szCs w:val="22"/>
        </w:rPr>
        <w:t xml:space="preserve"> </w:t>
      </w:r>
      <w:r w:rsidRPr="00AC224A">
        <w:rPr>
          <w:rStyle w:val="SUBST"/>
          <w:bCs/>
          <w:iCs/>
          <w:szCs w:val="22"/>
        </w:rPr>
        <w:t xml:space="preserve">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AC224A" w:rsidRPr="0077416F" w:rsidRDefault="00AC224A" w:rsidP="00AC224A">
      <w:pPr>
        <w:adjustRightInd w:val="0"/>
        <w:jc w:val="both"/>
        <w:rPr>
          <w:b/>
          <w:bCs/>
          <w:i/>
          <w:sz w:val="22"/>
          <w:szCs w:val="22"/>
        </w:rPr>
      </w:pPr>
      <w:r w:rsidRPr="0077416F">
        <w:rPr>
          <w:b/>
          <w:i/>
          <w:sz w:val="22"/>
          <w:szCs w:val="22"/>
        </w:rPr>
        <w:t xml:space="preserve">Доходом по Биржевым облигациям серии </w:t>
      </w:r>
      <w:r w:rsidR="00BF1D78">
        <w:rPr>
          <w:b/>
          <w:i/>
          <w:sz w:val="22"/>
          <w:szCs w:val="22"/>
        </w:rPr>
        <w:t>БО-05</w:t>
      </w:r>
      <w:r w:rsidRPr="0077416F">
        <w:rPr>
          <w:b/>
          <w:i/>
          <w:sz w:val="22"/>
          <w:szCs w:val="22"/>
        </w:rPr>
        <w:t xml:space="preserve"> является сумма купонных доходов, начисляемых за каждый купонный период. Биржевые облигации серии </w:t>
      </w:r>
      <w:r w:rsidR="00BF1D78">
        <w:rPr>
          <w:b/>
          <w:i/>
          <w:sz w:val="22"/>
          <w:szCs w:val="22"/>
        </w:rPr>
        <w:t>БО-05</w:t>
      </w:r>
      <w:r w:rsidR="00846313">
        <w:rPr>
          <w:b/>
          <w:i/>
          <w:sz w:val="22"/>
          <w:szCs w:val="22"/>
        </w:rPr>
        <w:t xml:space="preserve"> </w:t>
      </w:r>
      <w:r w:rsidRPr="0077416F">
        <w:rPr>
          <w:b/>
          <w:i/>
          <w:sz w:val="22"/>
          <w:szCs w:val="22"/>
        </w:rPr>
        <w:t xml:space="preserve">имеют </w:t>
      </w:r>
      <w:r>
        <w:rPr>
          <w:b/>
          <w:i/>
          <w:sz w:val="22"/>
          <w:szCs w:val="22"/>
        </w:rPr>
        <w:t>двадцать</w:t>
      </w:r>
      <w:r w:rsidRPr="0077416F">
        <w:rPr>
          <w:b/>
          <w:i/>
          <w:sz w:val="22"/>
          <w:szCs w:val="22"/>
        </w:rPr>
        <w:t xml:space="preserve"> купонных периодов. Длительность каждого из купонных периодов устанавливается равной 6 месяцам.</w:t>
      </w: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r w:rsidRPr="0077416F">
        <w:rPr>
          <w:rFonts w:ascii="Times New Roman" w:hAnsi="Times New Roman" w:cs="Times New Roman"/>
          <w:b/>
          <w:i/>
          <w:lang w:val="ru-RU" w:eastAsia="en-US"/>
        </w:rPr>
        <w:t xml:space="preserve">Купонный доход начисляется на номинальную стоимость. </w:t>
      </w:r>
    </w:p>
    <w:p w:rsidR="00AC224A" w:rsidRPr="0077416F" w:rsidRDefault="00AC224A" w:rsidP="00AC224A">
      <w:pPr>
        <w:widowControl w:val="0"/>
        <w:adjustRightInd w:val="0"/>
        <w:jc w:val="both"/>
        <w:rPr>
          <w:b/>
          <w:i/>
          <w:sz w:val="22"/>
          <w:szCs w:val="22"/>
        </w:rPr>
      </w:pPr>
    </w:p>
    <w:p w:rsidR="00AC224A" w:rsidRPr="0077416F" w:rsidRDefault="00AC224A" w:rsidP="00AC224A">
      <w:pPr>
        <w:widowControl w:val="0"/>
        <w:adjustRightInd w:val="0"/>
        <w:jc w:val="both"/>
        <w:rPr>
          <w:b/>
          <w:bCs/>
          <w:i/>
          <w:iCs/>
          <w:sz w:val="22"/>
          <w:szCs w:val="22"/>
          <w:u w:val="single"/>
        </w:rPr>
      </w:pPr>
      <w:r w:rsidRPr="0077416F">
        <w:rPr>
          <w:b/>
          <w:bCs/>
          <w:i/>
          <w:iCs/>
          <w:sz w:val="22"/>
          <w:szCs w:val="22"/>
          <w:u w:val="single"/>
        </w:rPr>
        <w:t>Порядок определения размера дохода, выплачиваемого по каждому купону:</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Расчет суммы выплат на одну Биржевую облигацию серии </w:t>
      </w:r>
      <w:r w:rsidR="00BF1D78">
        <w:rPr>
          <w:b/>
          <w:bCs/>
          <w:i/>
          <w:iCs/>
          <w:sz w:val="22"/>
          <w:szCs w:val="22"/>
        </w:rPr>
        <w:t>БО-05</w:t>
      </w:r>
      <w:r w:rsidRPr="0077416F">
        <w:rPr>
          <w:b/>
          <w:bCs/>
          <w:i/>
          <w:iCs/>
          <w:sz w:val="22"/>
          <w:szCs w:val="22"/>
        </w:rPr>
        <w:t xml:space="preserve"> по каждому купону производится по следующей формуле:</w:t>
      </w:r>
    </w:p>
    <w:p w:rsidR="00AC224A" w:rsidRPr="0077416F" w:rsidRDefault="00AC224A" w:rsidP="00AC224A">
      <w:pPr>
        <w:widowControl w:val="0"/>
        <w:adjustRightInd w:val="0"/>
        <w:jc w:val="both"/>
        <w:rPr>
          <w:b/>
          <w:bCs/>
          <w:i/>
          <w:iCs/>
          <w:sz w:val="22"/>
          <w:szCs w:val="22"/>
          <w:lang w:val="de-DE"/>
        </w:rPr>
      </w:pPr>
      <w:r w:rsidRPr="0077416F">
        <w:rPr>
          <w:b/>
          <w:bCs/>
          <w:i/>
          <w:iCs/>
          <w:sz w:val="22"/>
          <w:szCs w:val="22"/>
        </w:rPr>
        <w:t>КД</w:t>
      </w:r>
      <w:r w:rsidRPr="0077416F">
        <w:rPr>
          <w:b/>
          <w:bCs/>
          <w:i/>
          <w:iCs/>
          <w:sz w:val="22"/>
          <w:szCs w:val="22"/>
          <w:lang w:val="de-DE"/>
        </w:rPr>
        <w:t>j = Cj*Nom*(T(j) - T(j -1)) / (365 * 100%),</w:t>
      </w:r>
    </w:p>
    <w:p w:rsidR="00AC224A" w:rsidRPr="0077416F" w:rsidRDefault="00AC224A" w:rsidP="00AC224A">
      <w:pPr>
        <w:widowControl w:val="0"/>
        <w:adjustRightInd w:val="0"/>
        <w:jc w:val="both"/>
        <w:rPr>
          <w:b/>
          <w:i/>
          <w:sz w:val="22"/>
          <w:szCs w:val="22"/>
        </w:rPr>
      </w:pPr>
      <w:r w:rsidRPr="0077416F">
        <w:rPr>
          <w:b/>
          <w:i/>
          <w:sz w:val="22"/>
          <w:szCs w:val="22"/>
        </w:rPr>
        <w:t>где,</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j - </w:t>
      </w:r>
      <w:r w:rsidRPr="0077416F">
        <w:rPr>
          <w:b/>
          <w:i/>
          <w:sz w:val="22"/>
          <w:szCs w:val="22"/>
        </w:rPr>
        <w:t>порядковый номер купонного периода, j = 1-</w:t>
      </w:r>
      <w:r>
        <w:rPr>
          <w:b/>
          <w:i/>
          <w:sz w:val="22"/>
          <w:szCs w:val="22"/>
        </w:rPr>
        <w:t>20</w:t>
      </w:r>
      <w:r w:rsidRPr="0077416F">
        <w:rPr>
          <w:b/>
          <w:i/>
          <w:sz w:val="22"/>
          <w:szCs w:val="22"/>
        </w:rPr>
        <w:t>;</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KДj - </w:t>
      </w:r>
      <w:r w:rsidRPr="0077416F">
        <w:rPr>
          <w:b/>
          <w:i/>
          <w:sz w:val="22"/>
          <w:szCs w:val="22"/>
        </w:rPr>
        <w:t xml:space="preserve">размер купонного дохода по каждой Биржевой облигации серии </w:t>
      </w:r>
      <w:r w:rsidR="00BF1D78">
        <w:rPr>
          <w:b/>
          <w:i/>
          <w:sz w:val="22"/>
          <w:szCs w:val="22"/>
        </w:rPr>
        <w:t>БО-05</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Nom –</w:t>
      </w:r>
      <w:r w:rsidRPr="0077416F">
        <w:rPr>
          <w:b/>
          <w:i/>
          <w:sz w:val="22"/>
          <w:szCs w:val="22"/>
        </w:rPr>
        <w:t xml:space="preserve">номинальная стоимость одной Биржевой облигации серии </w:t>
      </w:r>
      <w:r w:rsidR="00BF1D78">
        <w:rPr>
          <w:b/>
          <w:i/>
          <w:sz w:val="22"/>
          <w:szCs w:val="22"/>
        </w:rPr>
        <w:t>БО-05</w:t>
      </w:r>
      <w:r w:rsidRPr="0077416F">
        <w:rPr>
          <w:b/>
          <w:i/>
          <w:sz w:val="22"/>
          <w:szCs w:val="22"/>
        </w:rPr>
        <w:t xml:space="preserve"> (руб.);</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Cj - </w:t>
      </w:r>
      <w:r w:rsidRPr="0077416F">
        <w:rPr>
          <w:b/>
          <w:i/>
          <w:sz w:val="22"/>
          <w:szCs w:val="22"/>
        </w:rPr>
        <w:t>размер процентной ставки j-того купона, в процентах годовых;</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-1) - </w:t>
      </w:r>
      <w:r w:rsidRPr="0077416F">
        <w:rPr>
          <w:b/>
          <w:i/>
          <w:sz w:val="22"/>
          <w:szCs w:val="22"/>
        </w:rPr>
        <w:t>дата начала j-того купонного периода;</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 </w:t>
      </w:r>
      <w:r w:rsidRPr="0077416F">
        <w:rPr>
          <w:b/>
          <w:i/>
          <w:sz w:val="22"/>
          <w:szCs w:val="22"/>
        </w:rPr>
        <w:t>дата окончания j-того купонного периода.</w:t>
      </w:r>
    </w:p>
    <w:p w:rsidR="00AC224A" w:rsidRPr="00AC224A" w:rsidRDefault="00AC224A" w:rsidP="00AC224A">
      <w:pPr>
        <w:jc w:val="both"/>
        <w:rPr>
          <w:rStyle w:val="SUBST"/>
          <w:bCs/>
          <w:iCs/>
          <w:szCs w:val="22"/>
        </w:rPr>
      </w:pPr>
      <w:r w:rsidRPr="00AC224A">
        <w:rPr>
          <w:rStyle w:val="SUBST"/>
          <w:bCs/>
          <w:iCs/>
          <w:szCs w:val="22"/>
        </w:rPr>
        <w:t xml:space="preserve">Величина накопленного купонного дохода в расчете на одну Биржевую облигацию  серии </w:t>
      </w:r>
      <w:r w:rsidR="00BF1D78">
        <w:rPr>
          <w:rStyle w:val="SUBST"/>
          <w:bCs/>
          <w:iCs/>
          <w:szCs w:val="22"/>
        </w:rPr>
        <w:t>БО-05</w:t>
      </w:r>
      <w:r w:rsidRPr="00AC224A">
        <w:rPr>
          <w:rStyle w:val="SUBST"/>
          <w:bCs/>
          <w:iCs/>
          <w:szCs w:val="22"/>
        </w:rPr>
        <w:t xml:space="preserve">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C00055" w:rsidP="00DD01CF">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9.4.  Возможность и условия досрочного погашения облигаций»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00055" w:rsidRPr="00482460" w:rsidRDefault="00C00055" w:rsidP="00C00055">
      <w:pPr>
        <w:jc w:val="both"/>
        <w:rPr>
          <w:b/>
          <w:sz w:val="22"/>
          <w:szCs w:val="22"/>
        </w:rPr>
      </w:pPr>
      <w:r w:rsidRPr="0077416F">
        <w:rPr>
          <w:b/>
          <w:i/>
          <w:sz w:val="22"/>
          <w:szCs w:val="22"/>
        </w:rPr>
        <w:t xml:space="preserve">Предусмотрена возможность досрочного погашения Биржевых облигаций серии </w:t>
      </w:r>
      <w:r w:rsidR="00BF1D78">
        <w:rPr>
          <w:b/>
          <w:i/>
          <w:sz w:val="22"/>
          <w:szCs w:val="22"/>
        </w:rPr>
        <w:t>БО-05</w:t>
      </w:r>
      <w:r w:rsidRPr="0077416F">
        <w:rPr>
          <w:b/>
          <w:i/>
          <w:sz w:val="22"/>
          <w:szCs w:val="22"/>
        </w:rPr>
        <w:t xml:space="preserve"> по требованию их владельцев</w:t>
      </w:r>
      <w:r w:rsidRPr="00482460">
        <w:rPr>
          <w:b/>
          <w:sz w:val="22"/>
          <w:szCs w:val="22"/>
        </w:rPr>
        <w:t xml:space="preserve">. </w:t>
      </w:r>
    </w:p>
    <w:p w:rsidR="00C00055" w:rsidRPr="00482460" w:rsidRDefault="00C00055" w:rsidP="00C00055">
      <w:pPr>
        <w:jc w:val="both"/>
        <w:rPr>
          <w:b/>
          <w:sz w:val="22"/>
          <w:szCs w:val="22"/>
        </w:rPr>
      </w:pPr>
    </w:p>
    <w:p w:rsidR="00C00055" w:rsidRPr="00482460" w:rsidRDefault="00C00055" w:rsidP="00C00055">
      <w:pPr>
        <w:jc w:val="both"/>
        <w:rPr>
          <w:sz w:val="22"/>
          <w:szCs w:val="22"/>
        </w:rPr>
      </w:pPr>
      <w:r w:rsidRPr="00482460">
        <w:rPr>
          <w:sz w:val="22"/>
          <w:szCs w:val="22"/>
        </w:rPr>
        <w:t>Срок, не ранее которого Биржевые облигации могут быть предъявлены к досрочному погашению:</w:t>
      </w:r>
    </w:p>
    <w:p w:rsidR="00C00055" w:rsidRPr="0077416F" w:rsidRDefault="00C00055" w:rsidP="00C00055">
      <w:pPr>
        <w:jc w:val="both"/>
        <w:rPr>
          <w:b/>
          <w:i/>
          <w:sz w:val="22"/>
          <w:szCs w:val="22"/>
        </w:rPr>
      </w:pPr>
      <w:r w:rsidRPr="0077416F">
        <w:rPr>
          <w:b/>
          <w:i/>
          <w:sz w:val="22"/>
          <w:szCs w:val="22"/>
        </w:rPr>
        <w:t xml:space="preserve">Досрочное погашение Биржевых облигаций серии </w:t>
      </w:r>
      <w:r w:rsidR="00BF1D78">
        <w:rPr>
          <w:b/>
          <w:i/>
          <w:sz w:val="22"/>
          <w:szCs w:val="22"/>
        </w:rPr>
        <w:t>БО-05</w:t>
      </w:r>
      <w:r w:rsidRPr="0077416F">
        <w:rPr>
          <w:b/>
          <w:i/>
          <w:sz w:val="22"/>
          <w:szCs w:val="22"/>
        </w:rPr>
        <w:t xml:space="preserve">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Эмитента Биржевых облигаций серии </w:t>
      </w:r>
      <w:r w:rsidR="00BF1D78">
        <w:rPr>
          <w:b/>
          <w:i/>
          <w:sz w:val="22"/>
          <w:szCs w:val="22"/>
        </w:rPr>
        <w:t>БО-05</w:t>
      </w:r>
      <w:r w:rsidRPr="0077416F">
        <w:rPr>
          <w:b/>
          <w:i/>
          <w:sz w:val="22"/>
          <w:szCs w:val="22"/>
        </w:rPr>
        <w:t xml:space="preserve"> из списка ценных бумаг, допущенных к торгам на всех фондовых биржах, осуществивших допуск Биржевых облигаций серии </w:t>
      </w:r>
      <w:r w:rsidR="00BF1D78">
        <w:rPr>
          <w:b/>
          <w:i/>
          <w:sz w:val="22"/>
          <w:szCs w:val="22"/>
        </w:rPr>
        <w:t>БО-05</w:t>
      </w:r>
      <w:r w:rsidRPr="0077416F">
        <w:rPr>
          <w:b/>
          <w:i/>
          <w:sz w:val="22"/>
          <w:szCs w:val="22"/>
        </w:rPr>
        <w:t xml:space="preserve"> к торгам</w:t>
      </w:r>
      <w:r>
        <w:rPr>
          <w:b/>
          <w:i/>
          <w:sz w:val="22"/>
          <w:szCs w:val="22"/>
        </w:rPr>
        <w:t xml:space="preserve"> </w:t>
      </w:r>
      <w:r w:rsidRPr="00974E1A">
        <w:rPr>
          <w:b/>
          <w:bCs/>
          <w:i/>
          <w:iCs/>
          <w:sz w:val="22"/>
          <w:szCs w:val="22"/>
        </w:rPr>
        <w:t>(за исключением случаев делистинга облигаций в связи с истечением срока их обращения или их погашением)</w:t>
      </w:r>
      <w:r w:rsidRPr="0077416F">
        <w:rPr>
          <w:b/>
          <w:i/>
          <w:sz w:val="22"/>
          <w:szCs w:val="22"/>
        </w:rPr>
        <w:t>.</w:t>
      </w:r>
    </w:p>
    <w:p w:rsidR="00C00055" w:rsidRPr="0077416F" w:rsidRDefault="00C00055" w:rsidP="00C00055">
      <w:pPr>
        <w:jc w:val="both"/>
        <w:rPr>
          <w:b/>
          <w:i/>
          <w:sz w:val="22"/>
          <w:szCs w:val="22"/>
        </w:rPr>
      </w:pPr>
    </w:p>
    <w:p w:rsidR="00C00055" w:rsidRPr="00482460" w:rsidRDefault="00C00055" w:rsidP="00C00055">
      <w:pPr>
        <w:jc w:val="both"/>
        <w:rPr>
          <w:sz w:val="22"/>
          <w:szCs w:val="22"/>
        </w:rPr>
      </w:pPr>
      <w:r w:rsidRPr="00482460">
        <w:rPr>
          <w:sz w:val="22"/>
          <w:szCs w:val="22"/>
        </w:rPr>
        <w:t>Досрочное погашение по требованию их владельцев</w:t>
      </w:r>
    </w:p>
    <w:p w:rsidR="00C00055" w:rsidRPr="0077416F" w:rsidRDefault="00C00055" w:rsidP="00C00055">
      <w:pPr>
        <w:pStyle w:val="31"/>
        <w:ind w:firstLine="0"/>
        <w:rPr>
          <w:lang w:eastAsia="en-US"/>
        </w:rPr>
      </w:pPr>
      <w:r w:rsidRPr="0077416F">
        <w:rPr>
          <w:lang w:eastAsia="en-US"/>
        </w:rPr>
        <w:t xml:space="preserve">Владельцы Биржевых облигаций серии </w:t>
      </w:r>
      <w:r w:rsidR="00BF1D78">
        <w:rPr>
          <w:lang w:eastAsia="en-US"/>
        </w:rPr>
        <w:t>БО-05</w:t>
      </w:r>
      <w:r w:rsidRPr="0077416F">
        <w:rPr>
          <w:lang w:eastAsia="en-US"/>
        </w:rPr>
        <w:t xml:space="preserve"> приобретают право предъявить их к досрочному погашению в случа</w:t>
      </w:r>
      <w:r>
        <w:rPr>
          <w:lang w:eastAsia="en-US"/>
        </w:rPr>
        <w:t xml:space="preserve">е , если </w:t>
      </w:r>
      <w:r w:rsidRPr="0077416F">
        <w:rPr>
          <w:lang w:eastAsia="en-US"/>
        </w:rPr>
        <w:t xml:space="preserve"> акции всех категорий и типов и/или все облигации Эмитента Биржевых облигаций серии </w:t>
      </w:r>
      <w:r w:rsidR="00BF1D78">
        <w:rPr>
          <w:lang w:eastAsia="en-US"/>
        </w:rPr>
        <w:t>БО-05</w:t>
      </w:r>
      <w:r w:rsidRPr="0077416F">
        <w:rPr>
          <w:lang w:eastAsia="en-US"/>
        </w:rPr>
        <w:t xml:space="preserve"> будут исключены из списка ценных бумаг, допущенных к торгам, на всех фондовых биржах, осуществивших допуск Биржевых облигаций серии </w:t>
      </w:r>
      <w:r w:rsidR="00BF1D78">
        <w:rPr>
          <w:lang w:eastAsia="en-US"/>
        </w:rPr>
        <w:t>БО-05</w:t>
      </w:r>
      <w:r w:rsidRPr="0077416F">
        <w:rPr>
          <w:lang w:eastAsia="en-US"/>
        </w:rPr>
        <w:t xml:space="preserve"> к торгам (за исключением случаев делистинга облигаций в связи с истечением срока их обращения</w:t>
      </w:r>
      <w:r>
        <w:rPr>
          <w:lang w:eastAsia="en-US"/>
        </w:rPr>
        <w:t xml:space="preserve"> или их погашением</w:t>
      </w:r>
      <w:r w:rsidRPr="0077416F">
        <w:rPr>
          <w:lang w:eastAsia="en-US"/>
        </w:rPr>
        <w:t>).</w:t>
      </w:r>
    </w:p>
    <w:p w:rsidR="00C00055" w:rsidRPr="0077416F" w:rsidRDefault="00C00055" w:rsidP="00C00055">
      <w:pPr>
        <w:pStyle w:val="31"/>
        <w:rPr>
          <w:lang w:eastAsia="en-US"/>
        </w:rPr>
      </w:pPr>
      <w:r w:rsidRPr="0077416F">
        <w:rPr>
          <w:lang w:eastAsia="en-US"/>
        </w:rPr>
        <w:t>Моментом наступления данного события является момент получения Эмитентом соответствующих уведомлений от всех фондовых бирж, осуществивших допуск акций всех категорий и типов и/или все облигации Эмитента к торгам (за исключением случаев делистинга облигаций в связи с истечением срока их обращения) о принятии решения о делистинге указанных ценных бумаг.</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00055" w:rsidRPr="00C00055" w:rsidRDefault="00C00055" w:rsidP="00C00055">
      <w:pPr>
        <w:adjustRightInd w:val="0"/>
        <w:jc w:val="both"/>
        <w:rPr>
          <w:b/>
          <w:i/>
          <w:sz w:val="22"/>
          <w:szCs w:val="22"/>
        </w:rPr>
      </w:pPr>
      <w:r w:rsidRPr="00C00055">
        <w:rPr>
          <w:b/>
          <w:bCs/>
          <w:i/>
          <w:iCs/>
          <w:color w:val="000000"/>
          <w:sz w:val="22"/>
          <w:szCs w:val="22"/>
        </w:rPr>
        <w:t xml:space="preserve">Досрочное погашение Биржевых облигаций допускается только после полной оплаты Биржевых облигаций. </w:t>
      </w:r>
      <w:r w:rsidRPr="00C00055">
        <w:rPr>
          <w:b/>
          <w:i/>
          <w:sz w:val="22"/>
          <w:szCs w:val="22"/>
        </w:rPr>
        <w:t xml:space="preserve">Предусмотрена возможность досрочного погашения Биржевых облигаций серии </w:t>
      </w:r>
      <w:r w:rsidR="00BF1D78">
        <w:rPr>
          <w:b/>
          <w:i/>
          <w:sz w:val="22"/>
          <w:szCs w:val="22"/>
        </w:rPr>
        <w:t>БО-05</w:t>
      </w:r>
      <w:r w:rsidRPr="00C00055">
        <w:rPr>
          <w:b/>
          <w:i/>
          <w:sz w:val="22"/>
          <w:szCs w:val="22"/>
        </w:rPr>
        <w:t xml:space="preserve"> по требованию владельцев Биржевых облигаций серии </w:t>
      </w:r>
      <w:r w:rsidR="00BF1D78">
        <w:rPr>
          <w:b/>
          <w:i/>
          <w:sz w:val="22"/>
          <w:szCs w:val="22"/>
        </w:rPr>
        <w:t>БО-05</w:t>
      </w:r>
      <w:r w:rsidRPr="00C00055">
        <w:rPr>
          <w:b/>
          <w:i/>
          <w:sz w:val="22"/>
          <w:szCs w:val="22"/>
        </w:rPr>
        <w:t xml:space="preserve">. </w:t>
      </w:r>
    </w:p>
    <w:p w:rsidR="00C00055" w:rsidRPr="00C00055" w:rsidRDefault="00C00055" w:rsidP="00C00055">
      <w:pPr>
        <w:adjustRightInd w:val="0"/>
        <w:jc w:val="both"/>
        <w:rPr>
          <w:b/>
          <w:i/>
          <w:sz w:val="22"/>
          <w:szCs w:val="22"/>
        </w:rPr>
      </w:pPr>
      <w:r w:rsidRPr="00C00055">
        <w:rPr>
          <w:b/>
          <w:i/>
          <w:sz w:val="22"/>
          <w:szCs w:val="22"/>
        </w:rPr>
        <w:t xml:space="preserve">Возможность досрочного погашения Биржевых облигаций серии </w:t>
      </w:r>
      <w:r w:rsidR="00BF1D78">
        <w:rPr>
          <w:b/>
          <w:i/>
          <w:sz w:val="22"/>
          <w:szCs w:val="22"/>
        </w:rPr>
        <w:t>БО-05</w:t>
      </w:r>
      <w:r w:rsidRPr="00C00055">
        <w:rPr>
          <w:b/>
          <w:i/>
          <w:sz w:val="22"/>
          <w:szCs w:val="22"/>
        </w:rPr>
        <w:t xml:space="preserve"> по усмотрению Эмитента не предусмотрена.</w:t>
      </w:r>
    </w:p>
    <w:p w:rsidR="00C00055" w:rsidRPr="00C00055" w:rsidRDefault="00C00055" w:rsidP="00C00055">
      <w:pPr>
        <w:adjustRightInd w:val="0"/>
        <w:jc w:val="both"/>
        <w:rPr>
          <w:b/>
          <w:i/>
          <w:sz w:val="22"/>
          <w:szCs w:val="22"/>
        </w:rPr>
      </w:pPr>
      <w:r w:rsidRPr="00C00055">
        <w:rPr>
          <w:b/>
          <w:i/>
          <w:sz w:val="22"/>
          <w:szCs w:val="22"/>
        </w:rPr>
        <w:t xml:space="preserve">Владельцы Биржевых облигаций серии </w:t>
      </w:r>
      <w:r w:rsidR="00BF1D78">
        <w:rPr>
          <w:b/>
          <w:i/>
          <w:sz w:val="22"/>
          <w:szCs w:val="22"/>
        </w:rPr>
        <w:t>БО-05</w:t>
      </w:r>
      <w:r w:rsidRPr="00C00055">
        <w:rPr>
          <w:b/>
          <w:i/>
          <w:sz w:val="22"/>
          <w:szCs w:val="22"/>
        </w:rPr>
        <w:t xml:space="preserve"> имеют право требовать досрочного погашения Биржевых облигаций серии </w:t>
      </w:r>
      <w:r w:rsidR="00BF1D78">
        <w:rPr>
          <w:b/>
          <w:i/>
          <w:sz w:val="22"/>
          <w:szCs w:val="22"/>
        </w:rPr>
        <w:t>БО-05</w:t>
      </w:r>
      <w:r w:rsidRPr="00C00055">
        <w:rPr>
          <w:b/>
          <w:i/>
          <w:sz w:val="22"/>
          <w:szCs w:val="22"/>
        </w:rPr>
        <w:t xml:space="preserve"> в случае делистинга Биржевых облигаций серии  </w:t>
      </w:r>
      <w:r w:rsidR="00BF1D78">
        <w:rPr>
          <w:b/>
          <w:i/>
          <w:sz w:val="22"/>
          <w:szCs w:val="22"/>
        </w:rPr>
        <w:t>БО-05</w:t>
      </w:r>
      <w:r w:rsidRPr="00C00055">
        <w:rPr>
          <w:b/>
          <w:i/>
          <w:sz w:val="22"/>
          <w:szCs w:val="22"/>
        </w:rPr>
        <w:t xml:space="preserve"> на всех биржах, осуществивших их допуск к организованным торгам.</w:t>
      </w:r>
    </w:p>
    <w:p w:rsidR="00C00055" w:rsidRPr="00C00055" w:rsidRDefault="00C00055" w:rsidP="00C00055">
      <w:pPr>
        <w:adjustRightInd w:val="0"/>
        <w:jc w:val="both"/>
        <w:rPr>
          <w:b/>
          <w:bCs/>
          <w:i/>
          <w:iCs/>
          <w:sz w:val="22"/>
          <w:lang w:eastAsia="ru-RU"/>
        </w:rPr>
      </w:pPr>
      <w:r w:rsidRPr="00C00055">
        <w:rPr>
          <w:b/>
          <w:bCs/>
          <w:i/>
          <w:iCs/>
          <w:sz w:val="22"/>
          <w:lang w:eastAsia="ru-RU"/>
        </w:rPr>
        <w:t xml:space="preserve">Моментом наступления данного события является дата, в которую Эмитент узнал или должен был узнать, в том числе посредством получения Эмитентом от биржи, осуществившей допуск Биржевых облигаций к организованным торгам, уведомления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фондовых бирж. </w:t>
      </w: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DD01CF">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w:t>
      </w:r>
      <w:r w:rsidR="0052339A">
        <w:rPr>
          <w:rFonts w:ascii="Times New Roman" w:hAnsi="Times New Roman" w:cs="Times New Roman"/>
          <w:b/>
          <w:sz w:val="22"/>
          <w:szCs w:val="22"/>
        </w:rPr>
        <w:t>енения в раздел «10. Сведения о приобретении облигаций»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52339A" w:rsidRPr="00006C51" w:rsidRDefault="0052339A" w:rsidP="0052339A">
      <w:pPr>
        <w:pStyle w:val="ab"/>
        <w:spacing w:before="0"/>
        <w:jc w:val="both"/>
        <w:rPr>
          <w:i/>
          <w:sz w:val="22"/>
          <w:szCs w:val="22"/>
        </w:rPr>
      </w:pPr>
      <w:r w:rsidRPr="00006C51">
        <w:rPr>
          <w:bCs w:val="0"/>
          <w:i/>
          <w:iCs/>
          <w:sz w:val="22"/>
          <w:szCs w:val="22"/>
        </w:rPr>
        <w:t>Приобретение Эмитентом Биржевых облигаций возможно только после даты раскрытия ФБ ММВБ информации об итогах выпуска Биржевых облигаций и уведомления  об этом федерального органа исполнительной власти по рынку ценных бумаг в установленном им порядке</w:t>
      </w:r>
      <w:r>
        <w:rPr>
          <w:bCs w:val="0"/>
          <w:i/>
          <w:iCs/>
          <w:sz w:val="22"/>
          <w:szCs w:val="22"/>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0D3271" w:rsidRPr="000D3271" w:rsidRDefault="000D3271" w:rsidP="000D3271">
      <w:pPr>
        <w:jc w:val="both"/>
        <w:rPr>
          <w:b/>
          <w:i/>
          <w:sz w:val="22"/>
          <w:szCs w:val="22"/>
        </w:rPr>
      </w:pPr>
      <w:r w:rsidRPr="000D3271">
        <w:rPr>
          <w:b/>
          <w:bCs/>
          <w:i/>
          <w:iCs/>
          <w:sz w:val="22"/>
          <w:szCs w:val="22"/>
        </w:rPr>
        <w:t xml:space="preserve">Приобретение Эмитентом Биржевых облигаций </w:t>
      </w:r>
      <w:r w:rsidRPr="000D3271">
        <w:rPr>
          <w:b/>
          <w:i/>
          <w:iCs/>
          <w:color w:val="000000"/>
          <w:spacing w:val="-5"/>
          <w:sz w:val="22"/>
          <w:szCs w:val="22"/>
        </w:rPr>
        <w:t xml:space="preserve">серии </w:t>
      </w:r>
      <w:r w:rsidR="00BF1D78">
        <w:rPr>
          <w:b/>
          <w:i/>
          <w:iCs/>
          <w:color w:val="000000"/>
          <w:spacing w:val="-5"/>
          <w:sz w:val="22"/>
          <w:szCs w:val="22"/>
        </w:rPr>
        <w:t>БО-05</w:t>
      </w:r>
      <w:r w:rsidRPr="000D3271">
        <w:rPr>
          <w:b/>
          <w:bCs/>
          <w:i/>
          <w:iCs/>
          <w:color w:val="000000"/>
          <w:spacing w:val="-5"/>
          <w:sz w:val="22"/>
          <w:szCs w:val="22"/>
        </w:rPr>
        <w:t xml:space="preserve"> </w:t>
      </w:r>
      <w:r w:rsidRPr="000D3271">
        <w:rPr>
          <w:b/>
          <w:bCs/>
          <w:i/>
          <w:iCs/>
          <w:sz w:val="22"/>
          <w:szCs w:val="22"/>
        </w:rPr>
        <w:t>возможно только после  их полной оплаты.</w:t>
      </w:r>
    </w:p>
    <w:p w:rsidR="00B1514D" w:rsidRPr="00834256" w:rsidRDefault="00B1514D" w:rsidP="0080689B">
      <w:pPr>
        <w:pStyle w:val="af3"/>
        <w:rPr>
          <w:sz w:val="16"/>
          <w:szCs w:val="16"/>
        </w:rPr>
      </w:pPr>
    </w:p>
    <w:sectPr w:rsidR="00B1514D" w:rsidRPr="00834256" w:rsidSect="006948AB">
      <w:headerReference w:type="default" r:id="rId122"/>
      <w:footerReference w:type="default" r:id="rId123"/>
      <w:pgSz w:w="11906" w:h="16838"/>
      <w:pgMar w:top="567" w:right="851" w:bottom="567" w:left="1134" w:header="397"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CF9" w:rsidRDefault="00A27CF9">
      <w:r>
        <w:separator/>
      </w:r>
    </w:p>
  </w:endnote>
  <w:endnote w:type="continuationSeparator" w:id="0">
    <w:p w:rsidR="00A27CF9" w:rsidRDefault="00A27CF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ltic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ragmaticaCTT">
    <w:altName w:val="Arial"/>
    <w:charset w:val="CC"/>
    <w:family w:val="swiss"/>
    <w:pitch w:val="variable"/>
    <w:sig w:usb0="00000001" w:usb1="00000000" w:usb2="00000000" w:usb3="00000000" w:csb0="00000005" w:csb1="00000000"/>
  </w:font>
  <w:font w:name="Helv">
    <w:altName w:val="Arial"/>
    <w:panose1 w:val="020B0604020202030204"/>
    <w:charset w:val="00"/>
    <w:family w:val="swiss"/>
    <w:notTrueType/>
    <w:pitch w:val="variable"/>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89" w:rsidRDefault="003A4964">
    <w:pPr>
      <w:pStyle w:val="a7"/>
      <w:framePr w:wrap="auto" w:vAnchor="text" w:hAnchor="margin" w:xAlign="right" w:y="1"/>
      <w:rPr>
        <w:rStyle w:val="af2"/>
      </w:rPr>
    </w:pPr>
    <w:r>
      <w:rPr>
        <w:rStyle w:val="af2"/>
      </w:rPr>
      <w:fldChar w:fldCharType="begin"/>
    </w:r>
    <w:r w:rsidR="00712589">
      <w:rPr>
        <w:rStyle w:val="af2"/>
      </w:rPr>
      <w:instrText xml:space="preserve">PAGE  </w:instrText>
    </w:r>
    <w:r>
      <w:rPr>
        <w:rStyle w:val="af2"/>
      </w:rPr>
      <w:fldChar w:fldCharType="separate"/>
    </w:r>
    <w:r w:rsidR="00720E30">
      <w:rPr>
        <w:rStyle w:val="af2"/>
        <w:noProof/>
      </w:rPr>
      <w:t>11</w:t>
    </w:r>
    <w:r>
      <w:rPr>
        <w:rStyle w:val="af2"/>
      </w:rPr>
      <w:fldChar w:fldCharType="end"/>
    </w:r>
  </w:p>
  <w:p w:rsidR="00712589" w:rsidRDefault="0071258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CF9" w:rsidRDefault="00A27CF9">
      <w:r>
        <w:separator/>
      </w:r>
    </w:p>
  </w:footnote>
  <w:footnote w:type="continuationSeparator" w:id="0">
    <w:p w:rsidR="00A27CF9" w:rsidRDefault="00A27C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89" w:rsidRDefault="00712589">
    <w:pPr>
      <w:pStyle w:val="a5"/>
      <w:jc w:val="right"/>
      <w:rPr>
        <w:b/>
        <w:bCs/>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1">
    <w:nsid w:val="000A2C92"/>
    <w:multiLevelType w:val="hybridMultilevel"/>
    <w:tmpl w:val="39F01B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6EA636B"/>
    <w:multiLevelType w:val="hybridMultilevel"/>
    <w:tmpl w:val="A2CAB49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DC07CF"/>
    <w:multiLevelType w:val="hybridMultilevel"/>
    <w:tmpl w:val="8174A72E"/>
    <w:lvl w:ilvl="0" w:tplc="160AFFCC">
      <w:numFmt w:val="bullet"/>
      <w:lvlText w:val="-"/>
      <w:lvlJc w:val="left"/>
      <w:pPr>
        <w:ind w:left="1800" w:hanging="360"/>
      </w:pPr>
      <w:rPr>
        <w:rFonts w:ascii="Times New Roman" w:eastAsia="Times New Roman" w:hAnsi="Times New Roman" w:hint="default"/>
        <w:b/>
        <w:sz w:val="24"/>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0C4D0946"/>
    <w:multiLevelType w:val="hybridMultilevel"/>
    <w:tmpl w:val="CBAC3CD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2C4A30"/>
    <w:multiLevelType w:val="hybridMultilevel"/>
    <w:tmpl w:val="8D70A5F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A24CF5"/>
    <w:multiLevelType w:val="hybridMultilevel"/>
    <w:tmpl w:val="52A6032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F41777"/>
    <w:multiLevelType w:val="hybridMultilevel"/>
    <w:tmpl w:val="A7782BC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B4519F"/>
    <w:multiLevelType w:val="hybridMultilevel"/>
    <w:tmpl w:val="2AC2A8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EA5B0B"/>
    <w:multiLevelType w:val="hybridMultilevel"/>
    <w:tmpl w:val="F52403D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EB051B"/>
    <w:multiLevelType w:val="hybridMultilevel"/>
    <w:tmpl w:val="DC8EE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2B7EB5"/>
    <w:multiLevelType w:val="hybridMultilevel"/>
    <w:tmpl w:val="8B387E58"/>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6A3E4A"/>
    <w:multiLevelType w:val="hybridMultilevel"/>
    <w:tmpl w:val="C3A638A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5C3389"/>
    <w:multiLevelType w:val="hybridMultilevel"/>
    <w:tmpl w:val="BC6AE36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8713D0"/>
    <w:multiLevelType w:val="hybridMultilevel"/>
    <w:tmpl w:val="8676D90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0D7E22"/>
    <w:multiLevelType w:val="hybridMultilevel"/>
    <w:tmpl w:val="547A42C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1A5A96"/>
    <w:multiLevelType w:val="hybridMultilevel"/>
    <w:tmpl w:val="C90E969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F803F7"/>
    <w:multiLevelType w:val="hybridMultilevel"/>
    <w:tmpl w:val="8E1A266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612D4C"/>
    <w:multiLevelType w:val="hybridMultilevel"/>
    <w:tmpl w:val="FBB4B93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6F2BF6"/>
    <w:multiLevelType w:val="hybridMultilevel"/>
    <w:tmpl w:val="4C9C879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5A5643"/>
    <w:multiLevelType w:val="hybridMultilevel"/>
    <w:tmpl w:val="1544166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0606A40"/>
    <w:multiLevelType w:val="hybridMultilevel"/>
    <w:tmpl w:val="D5F823A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891B78"/>
    <w:multiLevelType w:val="hybridMultilevel"/>
    <w:tmpl w:val="2DF8D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CA12E5"/>
    <w:multiLevelType w:val="hybridMultilevel"/>
    <w:tmpl w:val="4050AADE"/>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01575C"/>
    <w:multiLevelType w:val="hybridMultilevel"/>
    <w:tmpl w:val="5AC218D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3F5A1F"/>
    <w:multiLevelType w:val="hybridMultilevel"/>
    <w:tmpl w:val="65BA24F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3A3747"/>
    <w:multiLevelType w:val="hybridMultilevel"/>
    <w:tmpl w:val="A4F4D5C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2B4915"/>
    <w:multiLevelType w:val="hybridMultilevel"/>
    <w:tmpl w:val="BAC4AAB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A77057"/>
    <w:multiLevelType w:val="hybridMultilevel"/>
    <w:tmpl w:val="1BA2682C"/>
    <w:lvl w:ilvl="0" w:tplc="88EA0E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CE657AF"/>
    <w:multiLevelType w:val="hybridMultilevel"/>
    <w:tmpl w:val="2AB6E28A"/>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634998"/>
    <w:multiLevelType w:val="hybridMultilevel"/>
    <w:tmpl w:val="39FA928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9952E2"/>
    <w:multiLevelType w:val="hybridMultilevel"/>
    <w:tmpl w:val="EB328DF0"/>
    <w:lvl w:ilvl="0" w:tplc="88EA0E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88F01DB"/>
    <w:multiLevelType w:val="hybridMultilevel"/>
    <w:tmpl w:val="D5862FF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500502"/>
    <w:multiLevelType w:val="hybridMultilevel"/>
    <w:tmpl w:val="0CF2F486"/>
    <w:lvl w:ilvl="0" w:tplc="DD465BB2">
      <w:start w:val="5"/>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69341B"/>
    <w:multiLevelType w:val="multilevel"/>
    <w:tmpl w:val="5894B66C"/>
    <w:lvl w:ilvl="0">
      <w:numFmt w:val="bullet"/>
      <w:lvlText w:val="-"/>
      <w:lvlJc w:val="left"/>
      <w:pPr>
        <w:tabs>
          <w:tab w:val="num" w:pos="786"/>
        </w:tabs>
        <w:ind w:left="786" w:hanging="360"/>
      </w:pPr>
      <w:rPr>
        <w:rFonts w:ascii="Times New Roman" w:eastAsia="Times New Roman" w:hAnsi="Times New Roman" w:hint="default"/>
        <w:b/>
        <w:sz w:val="24"/>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5">
    <w:nsid w:val="6D7C07D1"/>
    <w:multiLevelType w:val="hybridMultilevel"/>
    <w:tmpl w:val="36A8196A"/>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CC6D05"/>
    <w:multiLevelType w:val="hybridMultilevel"/>
    <w:tmpl w:val="339EBD4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E20530"/>
    <w:multiLevelType w:val="hybridMultilevel"/>
    <w:tmpl w:val="4BE277A8"/>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964A92"/>
    <w:multiLevelType w:val="hybridMultilevel"/>
    <w:tmpl w:val="F28EB32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31"/>
  </w:num>
  <w:num w:numId="4">
    <w:abstractNumId w:val="3"/>
  </w:num>
  <w:num w:numId="5">
    <w:abstractNumId w:val="34"/>
  </w:num>
  <w:num w:numId="6">
    <w:abstractNumId w:val="35"/>
  </w:num>
  <w:num w:numId="7">
    <w:abstractNumId w:val="37"/>
  </w:num>
  <w:num w:numId="8">
    <w:abstractNumId w:val="18"/>
  </w:num>
  <w:num w:numId="9">
    <w:abstractNumId w:val="9"/>
  </w:num>
  <w:num w:numId="10">
    <w:abstractNumId w:val="38"/>
  </w:num>
  <w:num w:numId="11">
    <w:abstractNumId w:val="24"/>
  </w:num>
  <w:num w:numId="12">
    <w:abstractNumId w:val="30"/>
  </w:num>
  <w:num w:numId="13">
    <w:abstractNumId w:val="13"/>
  </w:num>
  <w:num w:numId="14">
    <w:abstractNumId w:val="5"/>
  </w:num>
  <w:num w:numId="15">
    <w:abstractNumId w:val="23"/>
  </w:num>
  <w:num w:numId="16">
    <w:abstractNumId w:val="15"/>
  </w:num>
  <w:num w:numId="17">
    <w:abstractNumId w:val="19"/>
  </w:num>
  <w:num w:numId="18">
    <w:abstractNumId w:val="29"/>
  </w:num>
  <w:num w:numId="19">
    <w:abstractNumId w:val="7"/>
  </w:num>
  <w:num w:numId="20">
    <w:abstractNumId w:val="36"/>
  </w:num>
  <w:num w:numId="21">
    <w:abstractNumId w:val="21"/>
  </w:num>
  <w:num w:numId="22">
    <w:abstractNumId w:val="27"/>
  </w:num>
  <w:num w:numId="23">
    <w:abstractNumId w:val="26"/>
  </w:num>
  <w:num w:numId="24">
    <w:abstractNumId w:val="11"/>
  </w:num>
  <w:num w:numId="25">
    <w:abstractNumId w:val="2"/>
  </w:num>
  <w:num w:numId="26">
    <w:abstractNumId w:val="14"/>
  </w:num>
  <w:num w:numId="27">
    <w:abstractNumId w:val="4"/>
  </w:num>
  <w:num w:numId="28">
    <w:abstractNumId w:val="17"/>
  </w:num>
  <w:num w:numId="29">
    <w:abstractNumId w:val="25"/>
  </w:num>
  <w:num w:numId="30">
    <w:abstractNumId w:val="32"/>
  </w:num>
  <w:num w:numId="31">
    <w:abstractNumId w:val="20"/>
  </w:num>
  <w:num w:numId="32">
    <w:abstractNumId w:val="16"/>
  </w:num>
  <w:num w:numId="33">
    <w:abstractNumId w:val="12"/>
  </w:num>
  <w:num w:numId="34">
    <w:abstractNumId w:val="6"/>
  </w:num>
  <w:num w:numId="35">
    <w:abstractNumId w:val="33"/>
  </w:num>
  <w:num w:numId="36">
    <w:abstractNumId w:val="22"/>
  </w:num>
  <w:num w:numId="37">
    <w:abstractNumId w:val="8"/>
  </w:num>
  <w:num w:numId="38">
    <w:abstractNumId w:val="1"/>
  </w:num>
  <w:num w:numId="39">
    <w:abstractNumId w:val="10"/>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8418BC"/>
    <w:rsid w:val="00000019"/>
    <w:rsid w:val="00001165"/>
    <w:rsid w:val="00001C27"/>
    <w:rsid w:val="00006B18"/>
    <w:rsid w:val="00006C51"/>
    <w:rsid w:val="000101BF"/>
    <w:rsid w:val="00010DFA"/>
    <w:rsid w:val="000119B2"/>
    <w:rsid w:val="00012AA4"/>
    <w:rsid w:val="00012BFD"/>
    <w:rsid w:val="00013961"/>
    <w:rsid w:val="0001511C"/>
    <w:rsid w:val="00015509"/>
    <w:rsid w:val="00015805"/>
    <w:rsid w:val="00016468"/>
    <w:rsid w:val="00023734"/>
    <w:rsid w:val="00024CBB"/>
    <w:rsid w:val="00024FB0"/>
    <w:rsid w:val="00025369"/>
    <w:rsid w:val="00026BE9"/>
    <w:rsid w:val="00034497"/>
    <w:rsid w:val="00035190"/>
    <w:rsid w:val="00035B86"/>
    <w:rsid w:val="00043030"/>
    <w:rsid w:val="00043FC3"/>
    <w:rsid w:val="000474E1"/>
    <w:rsid w:val="00051B42"/>
    <w:rsid w:val="00057ADB"/>
    <w:rsid w:val="00060858"/>
    <w:rsid w:val="00064985"/>
    <w:rsid w:val="00066698"/>
    <w:rsid w:val="000714E5"/>
    <w:rsid w:val="000737BA"/>
    <w:rsid w:val="00074082"/>
    <w:rsid w:val="00077B00"/>
    <w:rsid w:val="00081D78"/>
    <w:rsid w:val="00081F49"/>
    <w:rsid w:val="0008318D"/>
    <w:rsid w:val="00083397"/>
    <w:rsid w:val="00083EE4"/>
    <w:rsid w:val="00085BAF"/>
    <w:rsid w:val="00087B92"/>
    <w:rsid w:val="00087FBA"/>
    <w:rsid w:val="0009238E"/>
    <w:rsid w:val="0009562A"/>
    <w:rsid w:val="00095C7E"/>
    <w:rsid w:val="000962BD"/>
    <w:rsid w:val="000978BF"/>
    <w:rsid w:val="00097A4B"/>
    <w:rsid w:val="000A09C3"/>
    <w:rsid w:val="000A3788"/>
    <w:rsid w:val="000A3E87"/>
    <w:rsid w:val="000A4F73"/>
    <w:rsid w:val="000A7A4C"/>
    <w:rsid w:val="000B1AB4"/>
    <w:rsid w:val="000B2EB7"/>
    <w:rsid w:val="000B3A7F"/>
    <w:rsid w:val="000B4523"/>
    <w:rsid w:val="000B4760"/>
    <w:rsid w:val="000B4B10"/>
    <w:rsid w:val="000C1DCB"/>
    <w:rsid w:val="000C238A"/>
    <w:rsid w:val="000C500D"/>
    <w:rsid w:val="000C7C26"/>
    <w:rsid w:val="000C7F79"/>
    <w:rsid w:val="000D0234"/>
    <w:rsid w:val="000D06B6"/>
    <w:rsid w:val="000D0817"/>
    <w:rsid w:val="000D26A3"/>
    <w:rsid w:val="000D3091"/>
    <w:rsid w:val="000D3271"/>
    <w:rsid w:val="000D4946"/>
    <w:rsid w:val="000D56F2"/>
    <w:rsid w:val="000D72D2"/>
    <w:rsid w:val="000D7C27"/>
    <w:rsid w:val="000E1B09"/>
    <w:rsid w:val="000E25EF"/>
    <w:rsid w:val="000E3517"/>
    <w:rsid w:val="000E49F4"/>
    <w:rsid w:val="000E6044"/>
    <w:rsid w:val="000E6D22"/>
    <w:rsid w:val="000E7B6A"/>
    <w:rsid w:val="000F30FB"/>
    <w:rsid w:val="000F3365"/>
    <w:rsid w:val="001007E1"/>
    <w:rsid w:val="0010090B"/>
    <w:rsid w:val="00101332"/>
    <w:rsid w:val="001018D5"/>
    <w:rsid w:val="00101EF4"/>
    <w:rsid w:val="00102196"/>
    <w:rsid w:val="00106C3B"/>
    <w:rsid w:val="00107012"/>
    <w:rsid w:val="00107DB2"/>
    <w:rsid w:val="0011272F"/>
    <w:rsid w:val="00112BAB"/>
    <w:rsid w:val="00113573"/>
    <w:rsid w:val="001158E8"/>
    <w:rsid w:val="00115DA0"/>
    <w:rsid w:val="00116F98"/>
    <w:rsid w:val="00117CF8"/>
    <w:rsid w:val="00120C43"/>
    <w:rsid w:val="001212B0"/>
    <w:rsid w:val="00122F09"/>
    <w:rsid w:val="00126018"/>
    <w:rsid w:val="0012622C"/>
    <w:rsid w:val="00127CAC"/>
    <w:rsid w:val="001327A5"/>
    <w:rsid w:val="001334F9"/>
    <w:rsid w:val="00134173"/>
    <w:rsid w:val="0013481A"/>
    <w:rsid w:val="00135224"/>
    <w:rsid w:val="001361EF"/>
    <w:rsid w:val="00140920"/>
    <w:rsid w:val="001420CC"/>
    <w:rsid w:val="001431AB"/>
    <w:rsid w:val="00144296"/>
    <w:rsid w:val="00145F2F"/>
    <w:rsid w:val="0014651B"/>
    <w:rsid w:val="001466E3"/>
    <w:rsid w:val="00146FF1"/>
    <w:rsid w:val="00147FA8"/>
    <w:rsid w:val="001500FB"/>
    <w:rsid w:val="00150BD9"/>
    <w:rsid w:val="00151D74"/>
    <w:rsid w:val="001521B9"/>
    <w:rsid w:val="00152514"/>
    <w:rsid w:val="00152563"/>
    <w:rsid w:val="00157E5B"/>
    <w:rsid w:val="001607DF"/>
    <w:rsid w:val="001626D0"/>
    <w:rsid w:val="00162841"/>
    <w:rsid w:val="00162A10"/>
    <w:rsid w:val="001631E1"/>
    <w:rsid w:val="00164166"/>
    <w:rsid w:val="00171BE0"/>
    <w:rsid w:val="00172DCF"/>
    <w:rsid w:val="00175906"/>
    <w:rsid w:val="00175B78"/>
    <w:rsid w:val="0018027F"/>
    <w:rsid w:val="001808C4"/>
    <w:rsid w:val="0018127A"/>
    <w:rsid w:val="0018363E"/>
    <w:rsid w:val="00183E60"/>
    <w:rsid w:val="001867BE"/>
    <w:rsid w:val="001872F7"/>
    <w:rsid w:val="001906E5"/>
    <w:rsid w:val="0019254E"/>
    <w:rsid w:val="001930E6"/>
    <w:rsid w:val="00193A8C"/>
    <w:rsid w:val="00193E53"/>
    <w:rsid w:val="00194960"/>
    <w:rsid w:val="00196285"/>
    <w:rsid w:val="00196DA0"/>
    <w:rsid w:val="00196FD6"/>
    <w:rsid w:val="00197F9C"/>
    <w:rsid w:val="001A19E5"/>
    <w:rsid w:val="001A1A1B"/>
    <w:rsid w:val="001A2377"/>
    <w:rsid w:val="001A2A07"/>
    <w:rsid w:val="001A402D"/>
    <w:rsid w:val="001A45E0"/>
    <w:rsid w:val="001A69F5"/>
    <w:rsid w:val="001A6EC8"/>
    <w:rsid w:val="001A7E38"/>
    <w:rsid w:val="001B1A8D"/>
    <w:rsid w:val="001B353D"/>
    <w:rsid w:val="001B4B50"/>
    <w:rsid w:val="001B4B7D"/>
    <w:rsid w:val="001B6118"/>
    <w:rsid w:val="001B62B3"/>
    <w:rsid w:val="001B686F"/>
    <w:rsid w:val="001B6A30"/>
    <w:rsid w:val="001B7ADF"/>
    <w:rsid w:val="001C13AE"/>
    <w:rsid w:val="001C1941"/>
    <w:rsid w:val="001C37FD"/>
    <w:rsid w:val="001C4CB1"/>
    <w:rsid w:val="001C6077"/>
    <w:rsid w:val="001C770F"/>
    <w:rsid w:val="001C7EFD"/>
    <w:rsid w:val="001D10C6"/>
    <w:rsid w:val="001D6164"/>
    <w:rsid w:val="001E04D1"/>
    <w:rsid w:val="001E23C4"/>
    <w:rsid w:val="001E4A09"/>
    <w:rsid w:val="001F35D1"/>
    <w:rsid w:val="001F436A"/>
    <w:rsid w:val="001F5939"/>
    <w:rsid w:val="001F6CD6"/>
    <w:rsid w:val="0020054D"/>
    <w:rsid w:val="00200D8C"/>
    <w:rsid w:val="00202A02"/>
    <w:rsid w:val="00203C5C"/>
    <w:rsid w:val="0020488F"/>
    <w:rsid w:val="00205C02"/>
    <w:rsid w:val="00206CB5"/>
    <w:rsid w:val="002107B0"/>
    <w:rsid w:val="00212FA3"/>
    <w:rsid w:val="00213459"/>
    <w:rsid w:val="00216C6D"/>
    <w:rsid w:val="0022005D"/>
    <w:rsid w:val="0022092D"/>
    <w:rsid w:val="00221C5A"/>
    <w:rsid w:val="002244C1"/>
    <w:rsid w:val="00227A4D"/>
    <w:rsid w:val="00227BA1"/>
    <w:rsid w:val="00230B53"/>
    <w:rsid w:val="00233E42"/>
    <w:rsid w:val="00234854"/>
    <w:rsid w:val="00235D0A"/>
    <w:rsid w:val="0023751B"/>
    <w:rsid w:val="002378A8"/>
    <w:rsid w:val="00240EA5"/>
    <w:rsid w:val="002427A5"/>
    <w:rsid w:val="0024628C"/>
    <w:rsid w:val="00250DB9"/>
    <w:rsid w:val="0025183B"/>
    <w:rsid w:val="00252895"/>
    <w:rsid w:val="0025372D"/>
    <w:rsid w:val="00254661"/>
    <w:rsid w:val="002549C6"/>
    <w:rsid w:val="0025692F"/>
    <w:rsid w:val="00261EC7"/>
    <w:rsid w:val="00262685"/>
    <w:rsid w:val="00262C1A"/>
    <w:rsid w:val="00263205"/>
    <w:rsid w:val="002647EE"/>
    <w:rsid w:val="00264F10"/>
    <w:rsid w:val="00265EFF"/>
    <w:rsid w:val="002671EC"/>
    <w:rsid w:val="002677CB"/>
    <w:rsid w:val="00270894"/>
    <w:rsid w:val="00271572"/>
    <w:rsid w:val="00271CB1"/>
    <w:rsid w:val="00273369"/>
    <w:rsid w:val="00274C1A"/>
    <w:rsid w:val="00276578"/>
    <w:rsid w:val="002775DB"/>
    <w:rsid w:val="0028076E"/>
    <w:rsid w:val="00284AA1"/>
    <w:rsid w:val="00284E6D"/>
    <w:rsid w:val="002851F4"/>
    <w:rsid w:val="00287670"/>
    <w:rsid w:val="0028778F"/>
    <w:rsid w:val="00290E20"/>
    <w:rsid w:val="0029616F"/>
    <w:rsid w:val="00296D96"/>
    <w:rsid w:val="002A0921"/>
    <w:rsid w:val="002A0FA1"/>
    <w:rsid w:val="002A111F"/>
    <w:rsid w:val="002A4052"/>
    <w:rsid w:val="002A78A1"/>
    <w:rsid w:val="002B01BF"/>
    <w:rsid w:val="002B106E"/>
    <w:rsid w:val="002B3CF4"/>
    <w:rsid w:val="002B535A"/>
    <w:rsid w:val="002B5890"/>
    <w:rsid w:val="002B5F42"/>
    <w:rsid w:val="002B6BCF"/>
    <w:rsid w:val="002B7A9E"/>
    <w:rsid w:val="002C14E4"/>
    <w:rsid w:val="002C1F22"/>
    <w:rsid w:val="002C3C02"/>
    <w:rsid w:val="002C4007"/>
    <w:rsid w:val="002C4D54"/>
    <w:rsid w:val="002C561E"/>
    <w:rsid w:val="002C6367"/>
    <w:rsid w:val="002C636F"/>
    <w:rsid w:val="002D0744"/>
    <w:rsid w:val="002E202E"/>
    <w:rsid w:val="002E474D"/>
    <w:rsid w:val="002E4CA4"/>
    <w:rsid w:val="002E7DC1"/>
    <w:rsid w:val="002F12F8"/>
    <w:rsid w:val="002F42AC"/>
    <w:rsid w:val="002F4AB0"/>
    <w:rsid w:val="002F4B3B"/>
    <w:rsid w:val="002F4B9D"/>
    <w:rsid w:val="002F51EA"/>
    <w:rsid w:val="00300996"/>
    <w:rsid w:val="00300B35"/>
    <w:rsid w:val="00302908"/>
    <w:rsid w:val="00302C8D"/>
    <w:rsid w:val="00303D4B"/>
    <w:rsid w:val="00304DCC"/>
    <w:rsid w:val="00306244"/>
    <w:rsid w:val="00307F43"/>
    <w:rsid w:val="003105B7"/>
    <w:rsid w:val="00310F5E"/>
    <w:rsid w:val="00311DBE"/>
    <w:rsid w:val="00312847"/>
    <w:rsid w:val="00314282"/>
    <w:rsid w:val="00314391"/>
    <w:rsid w:val="003166C6"/>
    <w:rsid w:val="00316866"/>
    <w:rsid w:val="0032444B"/>
    <w:rsid w:val="003262C1"/>
    <w:rsid w:val="003312F2"/>
    <w:rsid w:val="00331ECA"/>
    <w:rsid w:val="00332191"/>
    <w:rsid w:val="003325D0"/>
    <w:rsid w:val="00332AE4"/>
    <w:rsid w:val="00332E44"/>
    <w:rsid w:val="00332EEA"/>
    <w:rsid w:val="003348CF"/>
    <w:rsid w:val="0033500D"/>
    <w:rsid w:val="003355ED"/>
    <w:rsid w:val="00337166"/>
    <w:rsid w:val="003412E7"/>
    <w:rsid w:val="00341703"/>
    <w:rsid w:val="00341AAC"/>
    <w:rsid w:val="00341AFB"/>
    <w:rsid w:val="00342457"/>
    <w:rsid w:val="00346D40"/>
    <w:rsid w:val="00350094"/>
    <w:rsid w:val="003507DC"/>
    <w:rsid w:val="00352081"/>
    <w:rsid w:val="00352955"/>
    <w:rsid w:val="003533DC"/>
    <w:rsid w:val="003561E9"/>
    <w:rsid w:val="00356A2F"/>
    <w:rsid w:val="00357C79"/>
    <w:rsid w:val="003618A4"/>
    <w:rsid w:val="00361D6F"/>
    <w:rsid w:val="0036239A"/>
    <w:rsid w:val="00366E81"/>
    <w:rsid w:val="00367F6F"/>
    <w:rsid w:val="00370BDD"/>
    <w:rsid w:val="003719C8"/>
    <w:rsid w:val="0037210B"/>
    <w:rsid w:val="0037384D"/>
    <w:rsid w:val="003750FF"/>
    <w:rsid w:val="003760E8"/>
    <w:rsid w:val="00376D29"/>
    <w:rsid w:val="00377B3B"/>
    <w:rsid w:val="003801EC"/>
    <w:rsid w:val="003823D5"/>
    <w:rsid w:val="00385038"/>
    <w:rsid w:val="00386090"/>
    <w:rsid w:val="003864BC"/>
    <w:rsid w:val="003877CE"/>
    <w:rsid w:val="00387EAB"/>
    <w:rsid w:val="00390137"/>
    <w:rsid w:val="00390937"/>
    <w:rsid w:val="0039416F"/>
    <w:rsid w:val="003A168C"/>
    <w:rsid w:val="003A4964"/>
    <w:rsid w:val="003A59D3"/>
    <w:rsid w:val="003A7014"/>
    <w:rsid w:val="003B0DA1"/>
    <w:rsid w:val="003B226B"/>
    <w:rsid w:val="003B2FC1"/>
    <w:rsid w:val="003B33D6"/>
    <w:rsid w:val="003B58BF"/>
    <w:rsid w:val="003B5D59"/>
    <w:rsid w:val="003B6040"/>
    <w:rsid w:val="003C35B2"/>
    <w:rsid w:val="003C466A"/>
    <w:rsid w:val="003C5677"/>
    <w:rsid w:val="003C783B"/>
    <w:rsid w:val="003C7E18"/>
    <w:rsid w:val="003C7FDA"/>
    <w:rsid w:val="003D151F"/>
    <w:rsid w:val="003D1AE9"/>
    <w:rsid w:val="003D1F1C"/>
    <w:rsid w:val="003D1F8D"/>
    <w:rsid w:val="003D5AAA"/>
    <w:rsid w:val="003D6765"/>
    <w:rsid w:val="003D6EB4"/>
    <w:rsid w:val="003D7940"/>
    <w:rsid w:val="003E0CBF"/>
    <w:rsid w:val="003E197F"/>
    <w:rsid w:val="003E1E23"/>
    <w:rsid w:val="003E2108"/>
    <w:rsid w:val="003E3A61"/>
    <w:rsid w:val="003E51C0"/>
    <w:rsid w:val="003E64A4"/>
    <w:rsid w:val="003F66A6"/>
    <w:rsid w:val="003F6DC8"/>
    <w:rsid w:val="003F750C"/>
    <w:rsid w:val="00402D5B"/>
    <w:rsid w:val="00403D75"/>
    <w:rsid w:val="00404448"/>
    <w:rsid w:val="00405DC5"/>
    <w:rsid w:val="00406357"/>
    <w:rsid w:val="00406FBB"/>
    <w:rsid w:val="0040764C"/>
    <w:rsid w:val="00412EF9"/>
    <w:rsid w:val="0041340F"/>
    <w:rsid w:val="00420600"/>
    <w:rsid w:val="004219D4"/>
    <w:rsid w:val="00421E4D"/>
    <w:rsid w:val="004239CC"/>
    <w:rsid w:val="00424E4C"/>
    <w:rsid w:val="0043151D"/>
    <w:rsid w:val="004317E1"/>
    <w:rsid w:val="00432149"/>
    <w:rsid w:val="00436213"/>
    <w:rsid w:val="0044151E"/>
    <w:rsid w:val="004418F1"/>
    <w:rsid w:val="00442D18"/>
    <w:rsid w:val="0045002B"/>
    <w:rsid w:val="0045246F"/>
    <w:rsid w:val="00452B08"/>
    <w:rsid w:val="00454713"/>
    <w:rsid w:val="00455D00"/>
    <w:rsid w:val="00456B60"/>
    <w:rsid w:val="0046093B"/>
    <w:rsid w:val="0046108B"/>
    <w:rsid w:val="00461757"/>
    <w:rsid w:val="00461D90"/>
    <w:rsid w:val="004623B2"/>
    <w:rsid w:val="0046269E"/>
    <w:rsid w:val="00467B5F"/>
    <w:rsid w:val="00474A16"/>
    <w:rsid w:val="00475525"/>
    <w:rsid w:val="0047554B"/>
    <w:rsid w:val="004766C1"/>
    <w:rsid w:val="004770AD"/>
    <w:rsid w:val="00480F8D"/>
    <w:rsid w:val="00481492"/>
    <w:rsid w:val="00482460"/>
    <w:rsid w:val="00483924"/>
    <w:rsid w:val="00485094"/>
    <w:rsid w:val="0048515C"/>
    <w:rsid w:val="00485C56"/>
    <w:rsid w:val="00485F4E"/>
    <w:rsid w:val="0048725F"/>
    <w:rsid w:val="00491C18"/>
    <w:rsid w:val="00492206"/>
    <w:rsid w:val="00495590"/>
    <w:rsid w:val="00495E6F"/>
    <w:rsid w:val="004A02CB"/>
    <w:rsid w:val="004A10BA"/>
    <w:rsid w:val="004A3C20"/>
    <w:rsid w:val="004A3EB2"/>
    <w:rsid w:val="004A42A7"/>
    <w:rsid w:val="004A448C"/>
    <w:rsid w:val="004A4A69"/>
    <w:rsid w:val="004A6967"/>
    <w:rsid w:val="004A7434"/>
    <w:rsid w:val="004A762B"/>
    <w:rsid w:val="004B0602"/>
    <w:rsid w:val="004B5BD5"/>
    <w:rsid w:val="004C1038"/>
    <w:rsid w:val="004C10D7"/>
    <w:rsid w:val="004C1B83"/>
    <w:rsid w:val="004C2060"/>
    <w:rsid w:val="004C3B3D"/>
    <w:rsid w:val="004C407A"/>
    <w:rsid w:val="004D0805"/>
    <w:rsid w:val="004D0C87"/>
    <w:rsid w:val="004D13AB"/>
    <w:rsid w:val="004D1824"/>
    <w:rsid w:val="004D292D"/>
    <w:rsid w:val="004D548A"/>
    <w:rsid w:val="004E0359"/>
    <w:rsid w:val="004E2D16"/>
    <w:rsid w:val="004E412E"/>
    <w:rsid w:val="004E7D01"/>
    <w:rsid w:val="004F1798"/>
    <w:rsid w:val="004F1CFA"/>
    <w:rsid w:val="004F2926"/>
    <w:rsid w:val="004F7C4B"/>
    <w:rsid w:val="0050091B"/>
    <w:rsid w:val="00503836"/>
    <w:rsid w:val="00505ED0"/>
    <w:rsid w:val="005102E9"/>
    <w:rsid w:val="00511188"/>
    <w:rsid w:val="005117BE"/>
    <w:rsid w:val="00511D74"/>
    <w:rsid w:val="00521133"/>
    <w:rsid w:val="00521240"/>
    <w:rsid w:val="005224F6"/>
    <w:rsid w:val="00522ED7"/>
    <w:rsid w:val="0052339A"/>
    <w:rsid w:val="005238EA"/>
    <w:rsid w:val="00523FF4"/>
    <w:rsid w:val="00524BE8"/>
    <w:rsid w:val="00525111"/>
    <w:rsid w:val="005272E7"/>
    <w:rsid w:val="00531836"/>
    <w:rsid w:val="00533A8E"/>
    <w:rsid w:val="00535807"/>
    <w:rsid w:val="00537399"/>
    <w:rsid w:val="005416F3"/>
    <w:rsid w:val="005432B9"/>
    <w:rsid w:val="005438FE"/>
    <w:rsid w:val="00543AE1"/>
    <w:rsid w:val="00545C8C"/>
    <w:rsid w:val="00554C6C"/>
    <w:rsid w:val="00557226"/>
    <w:rsid w:val="005574F9"/>
    <w:rsid w:val="005602EC"/>
    <w:rsid w:val="0056141E"/>
    <w:rsid w:val="005617B8"/>
    <w:rsid w:val="00562654"/>
    <w:rsid w:val="00563710"/>
    <w:rsid w:val="005637A2"/>
    <w:rsid w:val="00564795"/>
    <w:rsid w:val="00564ACD"/>
    <w:rsid w:val="00564CD3"/>
    <w:rsid w:val="00565397"/>
    <w:rsid w:val="00567B89"/>
    <w:rsid w:val="005700D4"/>
    <w:rsid w:val="00570590"/>
    <w:rsid w:val="0057087B"/>
    <w:rsid w:val="005731F5"/>
    <w:rsid w:val="00574EDD"/>
    <w:rsid w:val="0057612C"/>
    <w:rsid w:val="00576D0F"/>
    <w:rsid w:val="00577D74"/>
    <w:rsid w:val="00580710"/>
    <w:rsid w:val="00585573"/>
    <w:rsid w:val="005859E4"/>
    <w:rsid w:val="0058700A"/>
    <w:rsid w:val="0059501F"/>
    <w:rsid w:val="005954CA"/>
    <w:rsid w:val="00595541"/>
    <w:rsid w:val="005962D2"/>
    <w:rsid w:val="0059662C"/>
    <w:rsid w:val="00597880"/>
    <w:rsid w:val="005A0F45"/>
    <w:rsid w:val="005A1015"/>
    <w:rsid w:val="005A1B33"/>
    <w:rsid w:val="005A302A"/>
    <w:rsid w:val="005A3853"/>
    <w:rsid w:val="005A54E2"/>
    <w:rsid w:val="005A60D3"/>
    <w:rsid w:val="005B060E"/>
    <w:rsid w:val="005B2E25"/>
    <w:rsid w:val="005B3E24"/>
    <w:rsid w:val="005B3F47"/>
    <w:rsid w:val="005B459E"/>
    <w:rsid w:val="005B6857"/>
    <w:rsid w:val="005B69EE"/>
    <w:rsid w:val="005B6D67"/>
    <w:rsid w:val="005B7F4E"/>
    <w:rsid w:val="005C13C0"/>
    <w:rsid w:val="005C251D"/>
    <w:rsid w:val="005C2F2A"/>
    <w:rsid w:val="005C6817"/>
    <w:rsid w:val="005D2355"/>
    <w:rsid w:val="005D5AB2"/>
    <w:rsid w:val="005D6944"/>
    <w:rsid w:val="005D7AC8"/>
    <w:rsid w:val="005E0458"/>
    <w:rsid w:val="005E38D1"/>
    <w:rsid w:val="005E5416"/>
    <w:rsid w:val="005E5A63"/>
    <w:rsid w:val="005F0528"/>
    <w:rsid w:val="005F1ADC"/>
    <w:rsid w:val="005F4134"/>
    <w:rsid w:val="005F66F4"/>
    <w:rsid w:val="005F6C6D"/>
    <w:rsid w:val="005F6F3B"/>
    <w:rsid w:val="006004D0"/>
    <w:rsid w:val="00601312"/>
    <w:rsid w:val="0060332F"/>
    <w:rsid w:val="00605890"/>
    <w:rsid w:val="00607CBD"/>
    <w:rsid w:val="00610EA9"/>
    <w:rsid w:val="0061303E"/>
    <w:rsid w:val="00615EF1"/>
    <w:rsid w:val="00616D9F"/>
    <w:rsid w:val="00620053"/>
    <w:rsid w:val="00621A16"/>
    <w:rsid w:val="0062226B"/>
    <w:rsid w:val="00624620"/>
    <w:rsid w:val="00624F1C"/>
    <w:rsid w:val="00625F72"/>
    <w:rsid w:val="00626611"/>
    <w:rsid w:val="006275B0"/>
    <w:rsid w:val="00631725"/>
    <w:rsid w:val="00631A4F"/>
    <w:rsid w:val="00634B2E"/>
    <w:rsid w:val="0063691D"/>
    <w:rsid w:val="00640549"/>
    <w:rsid w:val="00642AC8"/>
    <w:rsid w:val="006430D1"/>
    <w:rsid w:val="00647AFF"/>
    <w:rsid w:val="00647CEE"/>
    <w:rsid w:val="00651D26"/>
    <w:rsid w:val="00654F89"/>
    <w:rsid w:val="006560F8"/>
    <w:rsid w:val="00656A1D"/>
    <w:rsid w:val="0066381E"/>
    <w:rsid w:val="006644A6"/>
    <w:rsid w:val="006655C8"/>
    <w:rsid w:val="00666E6A"/>
    <w:rsid w:val="0067045B"/>
    <w:rsid w:val="00670642"/>
    <w:rsid w:val="00671515"/>
    <w:rsid w:val="0067323E"/>
    <w:rsid w:val="00674E93"/>
    <w:rsid w:val="00677CD9"/>
    <w:rsid w:val="00681B46"/>
    <w:rsid w:val="00683F45"/>
    <w:rsid w:val="0068404E"/>
    <w:rsid w:val="00684E7F"/>
    <w:rsid w:val="006850A0"/>
    <w:rsid w:val="006854A9"/>
    <w:rsid w:val="006858E0"/>
    <w:rsid w:val="00687021"/>
    <w:rsid w:val="00690ED1"/>
    <w:rsid w:val="00693460"/>
    <w:rsid w:val="006948AB"/>
    <w:rsid w:val="0069514C"/>
    <w:rsid w:val="006957C7"/>
    <w:rsid w:val="00695DDE"/>
    <w:rsid w:val="006966D0"/>
    <w:rsid w:val="006A010C"/>
    <w:rsid w:val="006A2033"/>
    <w:rsid w:val="006A22D6"/>
    <w:rsid w:val="006A24EB"/>
    <w:rsid w:val="006A285F"/>
    <w:rsid w:val="006A32FE"/>
    <w:rsid w:val="006A4791"/>
    <w:rsid w:val="006A5409"/>
    <w:rsid w:val="006A78FE"/>
    <w:rsid w:val="006B4535"/>
    <w:rsid w:val="006B4E40"/>
    <w:rsid w:val="006B544C"/>
    <w:rsid w:val="006B5B6A"/>
    <w:rsid w:val="006C0B64"/>
    <w:rsid w:val="006C2CD8"/>
    <w:rsid w:val="006C4338"/>
    <w:rsid w:val="006C4CEA"/>
    <w:rsid w:val="006C6A79"/>
    <w:rsid w:val="006D27A8"/>
    <w:rsid w:val="006D653B"/>
    <w:rsid w:val="006D71C5"/>
    <w:rsid w:val="006D7440"/>
    <w:rsid w:val="006D76A3"/>
    <w:rsid w:val="006E240E"/>
    <w:rsid w:val="006E3386"/>
    <w:rsid w:val="006E3E6E"/>
    <w:rsid w:val="006E4622"/>
    <w:rsid w:val="006E474A"/>
    <w:rsid w:val="006E66DA"/>
    <w:rsid w:val="006E7E65"/>
    <w:rsid w:val="006F028D"/>
    <w:rsid w:val="006F29DF"/>
    <w:rsid w:val="006F3F2A"/>
    <w:rsid w:val="00700B25"/>
    <w:rsid w:val="0070231F"/>
    <w:rsid w:val="00703FAB"/>
    <w:rsid w:val="007040A1"/>
    <w:rsid w:val="0070485C"/>
    <w:rsid w:val="00705083"/>
    <w:rsid w:val="00706F80"/>
    <w:rsid w:val="0071095E"/>
    <w:rsid w:val="0071196C"/>
    <w:rsid w:val="00712589"/>
    <w:rsid w:val="007127A9"/>
    <w:rsid w:val="00714BF2"/>
    <w:rsid w:val="00715549"/>
    <w:rsid w:val="007173BD"/>
    <w:rsid w:val="00717616"/>
    <w:rsid w:val="00720E30"/>
    <w:rsid w:val="00721DA0"/>
    <w:rsid w:val="00722E3D"/>
    <w:rsid w:val="007255EE"/>
    <w:rsid w:val="0072627D"/>
    <w:rsid w:val="00727E4A"/>
    <w:rsid w:val="00731C24"/>
    <w:rsid w:val="00731CD3"/>
    <w:rsid w:val="00733887"/>
    <w:rsid w:val="007340CA"/>
    <w:rsid w:val="00737126"/>
    <w:rsid w:val="00743CDC"/>
    <w:rsid w:val="00747A38"/>
    <w:rsid w:val="00750C0D"/>
    <w:rsid w:val="00755495"/>
    <w:rsid w:val="00756DB5"/>
    <w:rsid w:val="007606A3"/>
    <w:rsid w:val="00763202"/>
    <w:rsid w:val="00763DD3"/>
    <w:rsid w:val="00764EC2"/>
    <w:rsid w:val="00767877"/>
    <w:rsid w:val="0077032C"/>
    <w:rsid w:val="0077217F"/>
    <w:rsid w:val="00773E32"/>
    <w:rsid w:val="00774006"/>
    <w:rsid w:val="0077416F"/>
    <w:rsid w:val="0077557A"/>
    <w:rsid w:val="007801CB"/>
    <w:rsid w:val="007818F3"/>
    <w:rsid w:val="007835CB"/>
    <w:rsid w:val="00783795"/>
    <w:rsid w:val="00784A9C"/>
    <w:rsid w:val="00786015"/>
    <w:rsid w:val="00786186"/>
    <w:rsid w:val="00786ED7"/>
    <w:rsid w:val="00787234"/>
    <w:rsid w:val="00790D1A"/>
    <w:rsid w:val="007916DF"/>
    <w:rsid w:val="007923D1"/>
    <w:rsid w:val="00792DFD"/>
    <w:rsid w:val="00793FD9"/>
    <w:rsid w:val="00794111"/>
    <w:rsid w:val="00796381"/>
    <w:rsid w:val="007963CD"/>
    <w:rsid w:val="007A10AE"/>
    <w:rsid w:val="007A2EAE"/>
    <w:rsid w:val="007A3986"/>
    <w:rsid w:val="007A3C93"/>
    <w:rsid w:val="007A6BD2"/>
    <w:rsid w:val="007B0246"/>
    <w:rsid w:val="007B059F"/>
    <w:rsid w:val="007B1F49"/>
    <w:rsid w:val="007B2FCB"/>
    <w:rsid w:val="007B3010"/>
    <w:rsid w:val="007B306E"/>
    <w:rsid w:val="007B5C81"/>
    <w:rsid w:val="007B6777"/>
    <w:rsid w:val="007B72AC"/>
    <w:rsid w:val="007C09B1"/>
    <w:rsid w:val="007C121B"/>
    <w:rsid w:val="007C17F6"/>
    <w:rsid w:val="007C6214"/>
    <w:rsid w:val="007C75A5"/>
    <w:rsid w:val="007D06B4"/>
    <w:rsid w:val="007D220F"/>
    <w:rsid w:val="007E22F9"/>
    <w:rsid w:val="007E2D0B"/>
    <w:rsid w:val="007E3B50"/>
    <w:rsid w:val="007E3DA3"/>
    <w:rsid w:val="007E68D5"/>
    <w:rsid w:val="007E7954"/>
    <w:rsid w:val="007F05BE"/>
    <w:rsid w:val="007F2D38"/>
    <w:rsid w:val="007F3719"/>
    <w:rsid w:val="007F5E52"/>
    <w:rsid w:val="007F7294"/>
    <w:rsid w:val="008005F1"/>
    <w:rsid w:val="008007BA"/>
    <w:rsid w:val="00800E00"/>
    <w:rsid w:val="00801879"/>
    <w:rsid w:val="0080242C"/>
    <w:rsid w:val="00802961"/>
    <w:rsid w:val="0080351B"/>
    <w:rsid w:val="00803B4E"/>
    <w:rsid w:val="00803B6B"/>
    <w:rsid w:val="008056FA"/>
    <w:rsid w:val="0080689B"/>
    <w:rsid w:val="008070EF"/>
    <w:rsid w:val="00807A0D"/>
    <w:rsid w:val="00810B81"/>
    <w:rsid w:val="00811989"/>
    <w:rsid w:val="008130EA"/>
    <w:rsid w:val="008143F4"/>
    <w:rsid w:val="008200E3"/>
    <w:rsid w:val="0082179B"/>
    <w:rsid w:val="008238EC"/>
    <w:rsid w:val="008248C9"/>
    <w:rsid w:val="00826895"/>
    <w:rsid w:val="00826B1E"/>
    <w:rsid w:val="00833D5B"/>
    <w:rsid w:val="0083413E"/>
    <w:rsid w:val="00834256"/>
    <w:rsid w:val="00834FF4"/>
    <w:rsid w:val="0083743A"/>
    <w:rsid w:val="008408ED"/>
    <w:rsid w:val="00840991"/>
    <w:rsid w:val="008418BC"/>
    <w:rsid w:val="008426F0"/>
    <w:rsid w:val="00844E84"/>
    <w:rsid w:val="008454D2"/>
    <w:rsid w:val="00846313"/>
    <w:rsid w:val="00855464"/>
    <w:rsid w:val="00855490"/>
    <w:rsid w:val="0085623C"/>
    <w:rsid w:val="00857344"/>
    <w:rsid w:val="00862B3E"/>
    <w:rsid w:val="008637A1"/>
    <w:rsid w:val="00863A46"/>
    <w:rsid w:val="00864DAA"/>
    <w:rsid w:val="00865AD1"/>
    <w:rsid w:val="00865EF6"/>
    <w:rsid w:val="0087580E"/>
    <w:rsid w:val="00875CBD"/>
    <w:rsid w:val="00876371"/>
    <w:rsid w:val="00880B81"/>
    <w:rsid w:val="00881594"/>
    <w:rsid w:val="00882521"/>
    <w:rsid w:val="00884656"/>
    <w:rsid w:val="0088476D"/>
    <w:rsid w:val="0088479F"/>
    <w:rsid w:val="008903DB"/>
    <w:rsid w:val="00891DD1"/>
    <w:rsid w:val="00892DF8"/>
    <w:rsid w:val="00892F46"/>
    <w:rsid w:val="00893718"/>
    <w:rsid w:val="00895637"/>
    <w:rsid w:val="00896FDB"/>
    <w:rsid w:val="0089726A"/>
    <w:rsid w:val="008A06AF"/>
    <w:rsid w:val="008A145B"/>
    <w:rsid w:val="008A21AF"/>
    <w:rsid w:val="008A2DE9"/>
    <w:rsid w:val="008A3576"/>
    <w:rsid w:val="008A3E0B"/>
    <w:rsid w:val="008A6C9A"/>
    <w:rsid w:val="008A7232"/>
    <w:rsid w:val="008A773E"/>
    <w:rsid w:val="008A7BB5"/>
    <w:rsid w:val="008B01DC"/>
    <w:rsid w:val="008B4FC2"/>
    <w:rsid w:val="008C49D5"/>
    <w:rsid w:val="008D1930"/>
    <w:rsid w:val="008D225E"/>
    <w:rsid w:val="008D2D5E"/>
    <w:rsid w:val="008D41FC"/>
    <w:rsid w:val="008D44CD"/>
    <w:rsid w:val="008D4B0D"/>
    <w:rsid w:val="008D6B5B"/>
    <w:rsid w:val="008D70F5"/>
    <w:rsid w:val="008D7C03"/>
    <w:rsid w:val="008E2857"/>
    <w:rsid w:val="008E3680"/>
    <w:rsid w:val="008E521F"/>
    <w:rsid w:val="008E612B"/>
    <w:rsid w:val="008E6277"/>
    <w:rsid w:val="008E7869"/>
    <w:rsid w:val="008F1ED0"/>
    <w:rsid w:val="008F298B"/>
    <w:rsid w:val="008F2E3D"/>
    <w:rsid w:val="008F3685"/>
    <w:rsid w:val="008F57BD"/>
    <w:rsid w:val="008F5A39"/>
    <w:rsid w:val="009031D2"/>
    <w:rsid w:val="00903A05"/>
    <w:rsid w:val="00907E4A"/>
    <w:rsid w:val="0091132F"/>
    <w:rsid w:val="00911AF6"/>
    <w:rsid w:val="00914C3E"/>
    <w:rsid w:val="0091507B"/>
    <w:rsid w:val="00915D8A"/>
    <w:rsid w:val="009167CD"/>
    <w:rsid w:val="00917F82"/>
    <w:rsid w:val="0092035B"/>
    <w:rsid w:val="00921A19"/>
    <w:rsid w:val="00923FD2"/>
    <w:rsid w:val="00924F64"/>
    <w:rsid w:val="009254FD"/>
    <w:rsid w:val="00926AE3"/>
    <w:rsid w:val="009271C4"/>
    <w:rsid w:val="00927466"/>
    <w:rsid w:val="00931D72"/>
    <w:rsid w:val="009340D5"/>
    <w:rsid w:val="00934DB1"/>
    <w:rsid w:val="00940567"/>
    <w:rsid w:val="0094097D"/>
    <w:rsid w:val="00940C0D"/>
    <w:rsid w:val="0094150F"/>
    <w:rsid w:val="00944513"/>
    <w:rsid w:val="009477E9"/>
    <w:rsid w:val="00947CF3"/>
    <w:rsid w:val="009510DB"/>
    <w:rsid w:val="0095121E"/>
    <w:rsid w:val="009540C4"/>
    <w:rsid w:val="0095699F"/>
    <w:rsid w:val="00956EC2"/>
    <w:rsid w:val="00962CD0"/>
    <w:rsid w:val="00963088"/>
    <w:rsid w:val="009651EA"/>
    <w:rsid w:val="0096543D"/>
    <w:rsid w:val="0097031A"/>
    <w:rsid w:val="00970B93"/>
    <w:rsid w:val="009716BD"/>
    <w:rsid w:val="00972520"/>
    <w:rsid w:val="00972F5F"/>
    <w:rsid w:val="009748CD"/>
    <w:rsid w:val="00974C5E"/>
    <w:rsid w:val="00975503"/>
    <w:rsid w:val="0098190E"/>
    <w:rsid w:val="0098267C"/>
    <w:rsid w:val="0098400C"/>
    <w:rsid w:val="009863EE"/>
    <w:rsid w:val="00987041"/>
    <w:rsid w:val="009912DA"/>
    <w:rsid w:val="00991B12"/>
    <w:rsid w:val="00993B8E"/>
    <w:rsid w:val="009944D7"/>
    <w:rsid w:val="00997538"/>
    <w:rsid w:val="009A1047"/>
    <w:rsid w:val="009A1B2D"/>
    <w:rsid w:val="009A3014"/>
    <w:rsid w:val="009A32BD"/>
    <w:rsid w:val="009A6004"/>
    <w:rsid w:val="009A69BA"/>
    <w:rsid w:val="009A6C97"/>
    <w:rsid w:val="009B2311"/>
    <w:rsid w:val="009B249A"/>
    <w:rsid w:val="009B3422"/>
    <w:rsid w:val="009B583F"/>
    <w:rsid w:val="009C0060"/>
    <w:rsid w:val="009C0C55"/>
    <w:rsid w:val="009C1713"/>
    <w:rsid w:val="009C4774"/>
    <w:rsid w:val="009C6FEC"/>
    <w:rsid w:val="009C7AD3"/>
    <w:rsid w:val="009D165D"/>
    <w:rsid w:val="009D1CF8"/>
    <w:rsid w:val="009D2312"/>
    <w:rsid w:val="009D3AAA"/>
    <w:rsid w:val="009D4129"/>
    <w:rsid w:val="009D4DB1"/>
    <w:rsid w:val="009D5A18"/>
    <w:rsid w:val="009D5B73"/>
    <w:rsid w:val="009D6C92"/>
    <w:rsid w:val="009E3C89"/>
    <w:rsid w:val="009E4611"/>
    <w:rsid w:val="009E6C01"/>
    <w:rsid w:val="009E7F54"/>
    <w:rsid w:val="009F1138"/>
    <w:rsid w:val="009F1490"/>
    <w:rsid w:val="009F2495"/>
    <w:rsid w:val="009F38BD"/>
    <w:rsid w:val="009F5245"/>
    <w:rsid w:val="009F575A"/>
    <w:rsid w:val="00A00F91"/>
    <w:rsid w:val="00A01C11"/>
    <w:rsid w:val="00A02DBD"/>
    <w:rsid w:val="00A03255"/>
    <w:rsid w:val="00A040FD"/>
    <w:rsid w:val="00A0439B"/>
    <w:rsid w:val="00A06AD0"/>
    <w:rsid w:val="00A10CF3"/>
    <w:rsid w:val="00A10DBD"/>
    <w:rsid w:val="00A11630"/>
    <w:rsid w:val="00A11807"/>
    <w:rsid w:val="00A11994"/>
    <w:rsid w:val="00A123EB"/>
    <w:rsid w:val="00A1318E"/>
    <w:rsid w:val="00A15417"/>
    <w:rsid w:val="00A15DA6"/>
    <w:rsid w:val="00A16493"/>
    <w:rsid w:val="00A21737"/>
    <w:rsid w:val="00A24848"/>
    <w:rsid w:val="00A27CF9"/>
    <w:rsid w:val="00A3257B"/>
    <w:rsid w:val="00A32583"/>
    <w:rsid w:val="00A33F91"/>
    <w:rsid w:val="00A346D7"/>
    <w:rsid w:val="00A349FD"/>
    <w:rsid w:val="00A355A1"/>
    <w:rsid w:val="00A373B9"/>
    <w:rsid w:val="00A429D7"/>
    <w:rsid w:val="00A42BB9"/>
    <w:rsid w:val="00A43321"/>
    <w:rsid w:val="00A47C14"/>
    <w:rsid w:val="00A56EC2"/>
    <w:rsid w:val="00A60743"/>
    <w:rsid w:val="00A60801"/>
    <w:rsid w:val="00A60BE1"/>
    <w:rsid w:val="00A64014"/>
    <w:rsid w:val="00A64982"/>
    <w:rsid w:val="00A66C40"/>
    <w:rsid w:val="00A67295"/>
    <w:rsid w:val="00A67BE7"/>
    <w:rsid w:val="00A710DB"/>
    <w:rsid w:val="00A71A4A"/>
    <w:rsid w:val="00A77D8B"/>
    <w:rsid w:val="00A83878"/>
    <w:rsid w:val="00A867B0"/>
    <w:rsid w:val="00A8783E"/>
    <w:rsid w:val="00A91174"/>
    <w:rsid w:val="00A912C4"/>
    <w:rsid w:val="00A91940"/>
    <w:rsid w:val="00A94338"/>
    <w:rsid w:val="00A96525"/>
    <w:rsid w:val="00A96985"/>
    <w:rsid w:val="00AA0D16"/>
    <w:rsid w:val="00AA4779"/>
    <w:rsid w:val="00AA524C"/>
    <w:rsid w:val="00AA7BC8"/>
    <w:rsid w:val="00AB2615"/>
    <w:rsid w:val="00AB50A5"/>
    <w:rsid w:val="00AB70BE"/>
    <w:rsid w:val="00AC0C56"/>
    <w:rsid w:val="00AC0DC4"/>
    <w:rsid w:val="00AC1744"/>
    <w:rsid w:val="00AC224A"/>
    <w:rsid w:val="00AC3C07"/>
    <w:rsid w:val="00AC41F1"/>
    <w:rsid w:val="00AD40D8"/>
    <w:rsid w:val="00AD56C6"/>
    <w:rsid w:val="00AD6EEE"/>
    <w:rsid w:val="00AD7722"/>
    <w:rsid w:val="00AD7CC5"/>
    <w:rsid w:val="00AD7E36"/>
    <w:rsid w:val="00AE232B"/>
    <w:rsid w:val="00AE2593"/>
    <w:rsid w:val="00AE46D8"/>
    <w:rsid w:val="00AE53CB"/>
    <w:rsid w:val="00AE60D5"/>
    <w:rsid w:val="00AE6110"/>
    <w:rsid w:val="00AE68D2"/>
    <w:rsid w:val="00AE6CDA"/>
    <w:rsid w:val="00AF0F2A"/>
    <w:rsid w:val="00AF7E6A"/>
    <w:rsid w:val="00B0096A"/>
    <w:rsid w:val="00B01078"/>
    <w:rsid w:val="00B0218F"/>
    <w:rsid w:val="00B04997"/>
    <w:rsid w:val="00B04FE7"/>
    <w:rsid w:val="00B057B3"/>
    <w:rsid w:val="00B05DF6"/>
    <w:rsid w:val="00B06896"/>
    <w:rsid w:val="00B06E6A"/>
    <w:rsid w:val="00B07B25"/>
    <w:rsid w:val="00B14DC8"/>
    <w:rsid w:val="00B1514D"/>
    <w:rsid w:val="00B151B6"/>
    <w:rsid w:val="00B175FF"/>
    <w:rsid w:val="00B1773D"/>
    <w:rsid w:val="00B20653"/>
    <w:rsid w:val="00B21951"/>
    <w:rsid w:val="00B23BE1"/>
    <w:rsid w:val="00B25F86"/>
    <w:rsid w:val="00B2798B"/>
    <w:rsid w:val="00B36CFA"/>
    <w:rsid w:val="00B4097C"/>
    <w:rsid w:val="00B41F96"/>
    <w:rsid w:val="00B43650"/>
    <w:rsid w:val="00B44187"/>
    <w:rsid w:val="00B475FD"/>
    <w:rsid w:val="00B47920"/>
    <w:rsid w:val="00B51E05"/>
    <w:rsid w:val="00B53BB3"/>
    <w:rsid w:val="00B5642B"/>
    <w:rsid w:val="00B60472"/>
    <w:rsid w:val="00B62E68"/>
    <w:rsid w:val="00B63361"/>
    <w:rsid w:val="00B6660D"/>
    <w:rsid w:val="00B6669B"/>
    <w:rsid w:val="00B66AA9"/>
    <w:rsid w:val="00B67EA0"/>
    <w:rsid w:val="00B70B72"/>
    <w:rsid w:val="00B70CDD"/>
    <w:rsid w:val="00B736F6"/>
    <w:rsid w:val="00B73751"/>
    <w:rsid w:val="00B75362"/>
    <w:rsid w:val="00B764FB"/>
    <w:rsid w:val="00B778E8"/>
    <w:rsid w:val="00B82443"/>
    <w:rsid w:val="00B85601"/>
    <w:rsid w:val="00B867A2"/>
    <w:rsid w:val="00B86990"/>
    <w:rsid w:val="00B91216"/>
    <w:rsid w:val="00B913D6"/>
    <w:rsid w:val="00B93447"/>
    <w:rsid w:val="00B94406"/>
    <w:rsid w:val="00B94BB7"/>
    <w:rsid w:val="00BA13F6"/>
    <w:rsid w:val="00BA2A7E"/>
    <w:rsid w:val="00BA30CF"/>
    <w:rsid w:val="00BA42C7"/>
    <w:rsid w:val="00BA5FF3"/>
    <w:rsid w:val="00BA7AAA"/>
    <w:rsid w:val="00BB120E"/>
    <w:rsid w:val="00BB3C6F"/>
    <w:rsid w:val="00BB4DFE"/>
    <w:rsid w:val="00BB539F"/>
    <w:rsid w:val="00BB5F82"/>
    <w:rsid w:val="00BB6852"/>
    <w:rsid w:val="00BB740A"/>
    <w:rsid w:val="00BB7650"/>
    <w:rsid w:val="00BC0A85"/>
    <w:rsid w:val="00BC1BD8"/>
    <w:rsid w:val="00BC2261"/>
    <w:rsid w:val="00BC70AB"/>
    <w:rsid w:val="00BD1BA7"/>
    <w:rsid w:val="00BD213F"/>
    <w:rsid w:val="00BD4F2F"/>
    <w:rsid w:val="00BD536E"/>
    <w:rsid w:val="00BD5D96"/>
    <w:rsid w:val="00BE329F"/>
    <w:rsid w:val="00BE3C3E"/>
    <w:rsid w:val="00BE78B2"/>
    <w:rsid w:val="00BF0D96"/>
    <w:rsid w:val="00BF1958"/>
    <w:rsid w:val="00BF1D78"/>
    <w:rsid w:val="00BF21ED"/>
    <w:rsid w:val="00BF255F"/>
    <w:rsid w:val="00BF4D32"/>
    <w:rsid w:val="00BF6BF5"/>
    <w:rsid w:val="00BF6F91"/>
    <w:rsid w:val="00C00055"/>
    <w:rsid w:val="00C13FAA"/>
    <w:rsid w:val="00C1469C"/>
    <w:rsid w:val="00C22588"/>
    <w:rsid w:val="00C2363D"/>
    <w:rsid w:val="00C23D0A"/>
    <w:rsid w:val="00C24A1D"/>
    <w:rsid w:val="00C26825"/>
    <w:rsid w:val="00C3111C"/>
    <w:rsid w:val="00C33151"/>
    <w:rsid w:val="00C33F05"/>
    <w:rsid w:val="00C343D9"/>
    <w:rsid w:val="00C36E7C"/>
    <w:rsid w:val="00C41486"/>
    <w:rsid w:val="00C42CE0"/>
    <w:rsid w:val="00C43E30"/>
    <w:rsid w:val="00C44328"/>
    <w:rsid w:val="00C45364"/>
    <w:rsid w:val="00C45410"/>
    <w:rsid w:val="00C474D2"/>
    <w:rsid w:val="00C47DB0"/>
    <w:rsid w:val="00C5309E"/>
    <w:rsid w:val="00C56D11"/>
    <w:rsid w:val="00C57ED6"/>
    <w:rsid w:val="00C6162B"/>
    <w:rsid w:val="00C629DC"/>
    <w:rsid w:val="00C63D33"/>
    <w:rsid w:val="00C659FE"/>
    <w:rsid w:val="00C66738"/>
    <w:rsid w:val="00C66F3A"/>
    <w:rsid w:val="00C70782"/>
    <w:rsid w:val="00C747D5"/>
    <w:rsid w:val="00C74FFF"/>
    <w:rsid w:val="00C75CD7"/>
    <w:rsid w:val="00C762BC"/>
    <w:rsid w:val="00C77EF3"/>
    <w:rsid w:val="00C8143B"/>
    <w:rsid w:val="00C81BAE"/>
    <w:rsid w:val="00C8205C"/>
    <w:rsid w:val="00C84DC0"/>
    <w:rsid w:val="00C84F21"/>
    <w:rsid w:val="00C86CD1"/>
    <w:rsid w:val="00C8717C"/>
    <w:rsid w:val="00C87B87"/>
    <w:rsid w:val="00C904C5"/>
    <w:rsid w:val="00C91495"/>
    <w:rsid w:val="00C9187A"/>
    <w:rsid w:val="00C962DB"/>
    <w:rsid w:val="00C9720D"/>
    <w:rsid w:val="00C97AFA"/>
    <w:rsid w:val="00C97C80"/>
    <w:rsid w:val="00C97F58"/>
    <w:rsid w:val="00CA08C2"/>
    <w:rsid w:val="00CA1DBB"/>
    <w:rsid w:val="00CA5E73"/>
    <w:rsid w:val="00CA5FCE"/>
    <w:rsid w:val="00CB0377"/>
    <w:rsid w:val="00CB061B"/>
    <w:rsid w:val="00CB11CC"/>
    <w:rsid w:val="00CB174E"/>
    <w:rsid w:val="00CB21F0"/>
    <w:rsid w:val="00CB2324"/>
    <w:rsid w:val="00CB62B8"/>
    <w:rsid w:val="00CB7501"/>
    <w:rsid w:val="00CC1B80"/>
    <w:rsid w:val="00CC1BB8"/>
    <w:rsid w:val="00CC25A3"/>
    <w:rsid w:val="00CC28F7"/>
    <w:rsid w:val="00CC62F7"/>
    <w:rsid w:val="00CC70DE"/>
    <w:rsid w:val="00CC7D5E"/>
    <w:rsid w:val="00CD5BEF"/>
    <w:rsid w:val="00CD5E9F"/>
    <w:rsid w:val="00CD6907"/>
    <w:rsid w:val="00CD6910"/>
    <w:rsid w:val="00CD6F5B"/>
    <w:rsid w:val="00CD79B0"/>
    <w:rsid w:val="00CE0091"/>
    <w:rsid w:val="00CE0625"/>
    <w:rsid w:val="00CE0FBE"/>
    <w:rsid w:val="00CE2DF6"/>
    <w:rsid w:val="00CE361E"/>
    <w:rsid w:val="00CE5C40"/>
    <w:rsid w:val="00CF0609"/>
    <w:rsid w:val="00CF0CD6"/>
    <w:rsid w:val="00CF3018"/>
    <w:rsid w:val="00CF4277"/>
    <w:rsid w:val="00CF4660"/>
    <w:rsid w:val="00CF4E22"/>
    <w:rsid w:val="00CF6228"/>
    <w:rsid w:val="00CF6282"/>
    <w:rsid w:val="00CF63EA"/>
    <w:rsid w:val="00CF7388"/>
    <w:rsid w:val="00D0119D"/>
    <w:rsid w:val="00D01B7E"/>
    <w:rsid w:val="00D04C62"/>
    <w:rsid w:val="00D05F9A"/>
    <w:rsid w:val="00D07689"/>
    <w:rsid w:val="00D10198"/>
    <w:rsid w:val="00D13686"/>
    <w:rsid w:val="00D13D99"/>
    <w:rsid w:val="00D13E66"/>
    <w:rsid w:val="00D14236"/>
    <w:rsid w:val="00D15392"/>
    <w:rsid w:val="00D155EA"/>
    <w:rsid w:val="00D17275"/>
    <w:rsid w:val="00D17689"/>
    <w:rsid w:val="00D2156F"/>
    <w:rsid w:val="00D2589C"/>
    <w:rsid w:val="00D25F01"/>
    <w:rsid w:val="00D3080B"/>
    <w:rsid w:val="00D30E65"/>
    <w:rsid w:val="00D320F5"/>
    <w:rsid w:val="00D36A28"/>
    <w:rsid w:val="00D43AF5"/>
    <w:rsid w:val="00D45CAF"/>
    <w:rsid w:val="00D45F78"/>
    <w:rsid w:val="00D4675F"/>
    <w:rsid w:val="00D50CED"/>
    <w:rsid w:val="00D511B8"/>
    <w:rsid w:val="00D525CB"/>
    <w:rsid w:val="00D52FDD"/>
    <w:rsid w:val="00D53AB9"/>
    <w:rsid w:val="00D60D62"/>
    <w:rsid w:val="00D63242"/>
    <w:rsid w:val="00D6334F"/>
    <w:rsid w:val="00D63B23"/>
    <w:rsid w:val="00D64E41"/>
    <w:rsid w:val="00D65061"/>
    <w:rsid w:val="00D66BAC"/>
    <w:rsid w:val="00D6797A"/>
    <w:rsid w:val="00D716A3"/>
    <w:rsid w:val="00D7302B"/>
    <w:rsid w:val="00D73695"/>
    <w:rsid w:val="00D80066"/>
    <w:rsid w:val="00D80130"/>
    <w:rsid w:val="00D802CE"/>
    <w:rsid w:val="00D82CFD"/>
    <w:rsid w:val="00D8391E"/>
    <w:rsid w:val="00D85704"/>
    <w:rsid w:val="00D85E73"/>
    <w:rsid w:val="00D86272"/>
    <w:rsid w:val="00D869A0"/>
    <w:rsid w:val="00D86ED3"/>
    <w:rsid w:val="00D911CF"/>
    <w:rsid w:val="00D91B35"/>
    <w:rsid w:val="00D945B7"/>
    <w:rsid w:val="00D945E7"/>
    <w:rsid w:val="00D9632B"/>
    <w:rsid w:val="00D97C9F"/>
    <w:rsid w:val="00DA216B"/>
    <w:rsid w:val="00DA5C11"/>
    <w:rsid w:val="00DA7231"/>
    <w:rsid w:val="00DB26E0"/>
    <w:rsid w:val="00DB2FA8"/>
    <w:rsid w:val="00DB3297"/>
    <w:rsid w:val="00DB7423"/>
    <w:rsid w:val="00DC1992"/>
    <w:rsid w:val="00DC1E0D"/>
    <w:rsid w:val="00DC3E92"/>
    <w:rsid w:val="00DC437F"/>
    <w:rsid w:val="00DC6EFC"/>
    <w:rsid w:val="00DC73A2"/>
    <w:rsid w:val="00DD01C3"/>
    <w:rsid w:val="00DD01CF"/>
    <w:rsid w:val="00DD0D26"/>
    <w:rsid w:val="00DD0DD7"/>
    <w:rsid w:val="00DD3B56"/>
    <w:rsid w:val="00DD5E42"/>
    <w:rsid w:val="00DD782C"/>
    <w:rsid w:val="00DD7F5C"/>
    <w:rsid w:val="00DE0723"/>
    <w:rsid w:val="00DE097D"/>
    <w:rsid w:val="00DE1DD8"/>
    <w:rsid w:val="00DE2351"/>
    <w:rsid w:val="00DE30AC"/>
    <w:rsid w:val="00DE36C7"/>
    <w:rsid w:val="00DE424A"/>
    <w:rsid w:val="00DE7B88"/>
    <w:rsid w:val="00DF3038"/>
    <w:rsid w:val="00DF4EDA"/>
    <w:rsid w:val="00DF5694"/>
    <w:rsid w:val="00DF5D91"/>
    <w:rsid w:val="00DF70E5"/>
    <w:rsid w:val="00E045B1"/>
    <w:rsid w:val="00E05D65"/>
    <w:rsid w:val="00E0664B"/>
    <w:rsid w:val="00E06CDA"/>
    <w:rsid w:val="00E12505"/>
    <w:rsid w:val="00E13245"/>
    <w:rsid w:val="00E16C2B"/>
    <w:rsid w:val="00E22299"/>
    <w:rsid w:val="00E252D9"/>
    <w:rsid w:val="00E2694A"/>
    <w:rsid w:val="00E307DB"/>
    <w:rsid w:val="00E30E63"/>
    <w:rsid w:val="00E31436"/>
    <w:rsid w:val="00E31553"/>
    <w:rsid w:val="00E332BA"/>
    <w:rsid w:val="00E36422"/>
    <w:rsid w:val="00E4037B"/>
    <w:rsid w:val="00E42449"/>
    <w:rsid w:val="00E506EC"/>
    <w:rsid w:val="00E52365"/>
    <w:rsid w:val="00E56C5E"/>
    <w:rsid w:val="00E56EA6"/>
    <w:rsid w:val="00E6254B"/>
    <w:rsid w:val="00E62C1E"/>
    <w:rsid w:val="00E63BBB"/>
    <w:rsid w:val="00E71004"/>
    <w:rsid w:val="00E72AFE"/>
    <w:rsid w:val="00E73A5F"/>
    <w:rsid w:val="00E73F1A"/>
    <w:rsid w:val="00E748F2"/>
    <w:rsid w:val="00E76492"/>
    <w:rsid w:val="00E77524"/>
    <w:rsid w:val="00E7756E"/>
    <w:rsid w:val="00E83187"/>
    <w:rsid w:val="00E838D0"/>
    <w:rsid w:val="00E85B3B"/>
    <w:rsid w:val="00E870B4"/>
    <w:rsid w:val="00E87E1C"/>
    <w:rsid w:val="00E91699"/>
    <w:rsid w:val="00E92A56"/>
    <w:rsid w:val="00E92C18"/>
    <w:rsid w:val="00E95135"/>
    <w:rsid w:val="00E95733"/>
    <w:rsid w:val="00E9595A"/>
    <w:rsid w:val="00EA116E"/>
    <w:rsid w:val="00EA26AD"/>
    <w:rsid w:val="00EA56C1"/>
    <w:rsid w:val="00EA6B60"/>
    <w:rsid w:val="00EB1367"/>
    <w:rsid w:val="00EB2916"/>
    <w:rsid w:val="00EB425C"/>
    <w:rsid w:val="00EB4264"/>
    <w:rsid w:val="00EB6BF0"/>
    <w:rsid w:val="00EC14C2"/>
    <w:rsid w:val="00EC1698"/>
    <w:rsid w:val="00EC3720"/>
    <w:rsid w:val="00ED0713"/>
    <w:rsid w:val="00ED09F2"/>
    <w:rsid w:val="00ED17BA"/>
    <w:rsid w:val="00ED2A5C"/>
    <w:rsid w:val="00ED30F6"/>
    <w:rsid w:val="00ED3F41"/>
    <w:rsid w:val="00ED4D40"/>
    <w:rsid w:val="00ED5574"/>
    <w:rsid w:val="00ED7FF8"/>
    <w:rsid w:val="00EE161C"/>
    <w:rsid w:val="00EE2146"/>
    <w:rsid w:val="00EE2496"/>
    <w:rsid w:val="00EE41F5"/>
    <w:rsid w:val="00EE4C29"/>
    <w:rsid w:val="00EE5641"/>
    <w:rsid w:val="00EE5DDE"/>
    <w:rsid w:val="00EE6040"/>
    <w:rsid w:val="00EE607B"/>
    <w:rsid w:val="00EE69A5"/>
    <w:rsid w:val="00EF048A"/>
    <w:rsid w:val="00EF3F31"/>
    <w:rsid w:val="00EF5683"/>
    <w:rsid w:val="00EF600B"/>
    <w:rsid w:val="00F005EF"/>
    <w:rsid w:val="00F00931"/>
    <w:rsid w:val="00F026FA"/>
    <w:rsid w:val="00F04672"/>
    <w:rsid w:val="00F05817"/>
    <w:rsid w:val="00F069CE"/>
    <w:rsid w:val="00F11EEF"/>
    <w:rsid w:val="00F1534F"/>
    <w:rsid w:val="00F153B3"/>
    <w:rsid w:val="00F15C90"/>
    <w:rsid w:val="00F20D89"/>
    <w:rsid w:val="00F25AF7"/>
    <w:rsid w:val="00F32004"/>
    <w:rsid w:val="00F34737"/>
    <w:rsid w:val="00F34F0B"/>
    <w:rsid w:val="00F3563C"/>
    <w:rsid w:val="00F3660A"/>
    <w:rsid w:val="00F37D24"/>
    <w:rsid w:val="00F40FBF"/>
    <w:rsid w:val="00F41758"/>
    <w:rsid w:val="00F43F53"/>
    <w:rsid w:val="00F44AF3"/>
    <w:rsid w:val="00F45887"/>
    <w:rsid w:val="00F45C75"/>
    <w:rsid w:val="00F4603E"/>
    <w:rsid w:val="00F462AD"/>
    <w:rsid w:val="00F466DE"/>
    <w:rsid w:val="00F54737"/>
    <w:rsid w:val="00F56ED7"/>
    <w:rsid w:val="00F57CC1"/>
    <w:rsid w:val="00F60ADB"/>
    <w:rsid w:val="00F616D3"/>
    <w:rsid w:val="00F61DCA"/>
    <w:rsid w:val="00F63854"/>
    <w:rsid w:val="00F70E47"/>
    <w:rsid w:val="00F711D3"/>
    <w:rsid w:val="00F729B0"/>
    <w:rsid w:val="00F74B49"/>
    <w:rsid w:val="00F75635"/>
    <w:rsid w:val="00F761B0"/>
    <w:rsid w:val="00F764E3"/>
    <w:rsid w:val="00F766B9"/>
    <w:rsid w:val="00F76AE5"/>
    <w:rsid w:val="00F779AD"/>
    <w:rsid w:val="00F825FC"/>
    <w:rsid w:val="00F83460"/>
    <w:rsid w:val="00F83A97"/>
    <w:rsid w:val="00F852A2"/>
    <w:rsid w:val="00F87165"/>
    <w:rsid w:val="00F871F1"/>
    <w:rsid w:val="00F91EE0"/>
    <w:rsid w:val="00F929FD"/>
    <w:rsid w:val="00F96386"/>
    <w:rsid w:val="00F96F9C"/>
    <w:rsid w:val="00F97651"/>
    <w:rsid w:val="00F978CC"/>
    <w:rsid w:val="00F97CD1"/>
    <w:rsid w:val="00FA0DBD"/>
    <w:rsid w:val="00FA26E4"/>
    <w:rsid w:val="00FA4A61"/>
    <w:rsid w:val="00FA54CD"/>
    <w:rsid w:val="00FA557A"/>
    <w:rsid w:val="00FA79A0"/>
    <w:rsid w:val="00FB0A9D"/>
    <w:rsid w:val="00FB2630"/>
    <w:rsid w:val="00FB268C"/>
    <w:rsid w:val="00FB3427"/>
    <w:rsid w:val="00FB5EF5"/>
    <w:rsid w:val="00FB635B"/>
    <w:rsid w:val="00FB643A"/>
    <w:rsid w:val="00FB6827"/>
    <w:rsid w:val="00FB6EF4"/>
    <w:rsid w:val="00FB7FCA"/>
    <w:rsid w:val="00FC3792"/>
    <w:rsid w:val="00FC75FF"/>
    <w:rsid w:val="00FC7FAB"/>
    <w:rsid w:val="00FD0EE4"/>
    <w:rsid w:val="00FD2E0C"/>
    <w:rsid w:val="00FD411D"/>
    <w:rsid w:val="00FD432F"/>
    <w:rsid w:val="00FD4368"/>
    <w:rsid w:val="00FD4B53"/>
    <w:rsid w:val="00FD6617"/>
    <w:rsid w:val="00FE0566"/>
    <w:rsid w:val="00FE3E1C"/>
    <w:rsid w:val="00FE4363"/>
    <w:rsid w:val="00FF2E8D"/>
    <w:rsid w:val="00FF3606"/>
    <w:rsid w:val="00FF5E12"/>
    <w:rsid w:val="00FF7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2916"/>
    <w:pPr>
      <w:autoSpaceDE w:val="0"/>
      <w:autoSpaceDN w:val="0"/>
    </w:pPr>
    <w:rPr>
      <w:lang w:eastAsia="en-US"/>
    </w:rPr>
  </w:style>
  <w:style w:type="paragraph" w:styleId="1">
    <w:name w:val="heading 1"/>
    <w:aliases w:val="051,Заголовок 1 Знак,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
    <w:next w:val="a"/>
    <w:link w:val="13"/>
    <w:qFormat/>
    <w:rsid w:val="006948AB"/>
    <w:pPr>
      <w:keepNext/>
      <w:spacing w:before="120"/>
      <w:jc w:val="center"/>
      <w:outlineLvl w:val="0"/>
    </w:pPr>
    <w:rPr>
      <w:b/>
      <w:bCs/>
      <w:i/>
      <w:iCs/>
      <w:sz w:val="32"/>
      <w:szCs w:val="32"/>
    </w:rPr>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Знак1"/>
    <w:basedOn w:val="a"/>
    <w:next w:val="a"/>
    <w:link w:val="20"/>
    <w:qFormat/>
    <w:rsid w:val="006948AB"/>
    <w:pPr>
      <w:keepNext/>
      <w:jc w:val="center"/>
      <w:outlineLvl w:val="1"/>
    </w:pPr>
    <w:rPr>
      <w:b/>
      <w:bCs/>
      <w:i/>
      <w:iCs/>
      <w:sz w:val="22"/>
      <w:szCs w:val="22"/>
    </w:rPr>
  </w:style>
  <w:style w:type="paragraph" w:styleId="3">
    <w:name w:val="heading 3"/>
    <w:aliases w:val="курсив,жирный,Level 1 - 1,053,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w:basedOn w:val="a"/>
    <w:next w:val="a"/>
    <w:link w:val="30"/>
    <w:qFormat/>
    <w:rsid w:val="006948AB"/>
    <w:pPr>
      <w:keepNext/>
      <w:autoSpaceDE/>
      <w:autoSpaceDN/>
      <w:jc w:val="both"/>
      <w:outlineLvl w:val="2"/>
    </w:pPr>
    <w:rPr>
      <w:b/>
      <w:bCs/>
      <w:sz w:val="24"/>
      <w:szCs w:val="24"/>
      <w:lang w:eastAsia="ru-RU"/>
    </w:rPr>
  </w:style>
  <w:style w:type="paragraph" w:styleId="4">
    <w:name w:val="heading 4"/>
    <w:aliases w:val="054"/>
    <w:basedOn w:val="a"/>
    <w:next w:val="a"/>
    <w:link w:val="40"/>
    <w:qFormat/>
    <w:rsid w:val="006948AB"/>
    <w:pPr>
      <w:keepNext/>
      <w:ind w:firstLine="567"/>
      <w:outlineLvl w:val="3"/>
    </w:pPr>
  </w:style>
  <w:style w:type="paragraph" w:styleId="5">
    <w:name w:val="heading 5"/>
    <w:basedOn w:val="a"/>
    <w:next w:val="a"/>
    <w:link w:val="50"/>
    <w:qFormat/>
    <w:rsid w:val="006948AB"/>
    <w:pPr>
      <w:keepNext/>
      <w:ind w:firstLine="539"/>
      <w:jc w:val="both"/>
      <w:outlineLvl w:val="4"/>
    </w:pPr>
    <w:rPr>
      <w:u w:val="single"/>
    </w:rPr>
  </w:style>
  <w:style w:type="paragraph" w:styleId="6">
    <w:name w:val="heading 6"/>
    <w:aliases w:val="Legal Level 1.,Источник Знак Знак,Источник"/>
    <w:basedOn w:val="a"/>
    <w:next w:val="a"/>
    <w:link w:val="60"/>
    <w:qFormat/>
    <w:rsid w:val="006948AB"/>
    <w:pPr>
      <w:keepNext/>
      <w:autoSpaceDE/>
      <w:autoSpaceDN/>
      <w:jc w:val="center"/>
      <w:outlineLvl w:val="5"/>
    </w:pPr>
    <w:rPr>
      <w:b/>
      <w:bCs/>
      <w:sz w:val="28"/>
      <w:szCs w:val="28"/>
    </w:rPr>
  </w:style>
  <w:style w:type="paragraph" w:styleId="7">
    <w:name w:val="heading 7"/>
    <w:basedOn w:val="a"/>
    <w:next w:val="a"/>
    <w:link w:val="70"/>
    <w:qFormat/>
    <w:rsid w:val="006948AB"/>
    <w:pPr>
      <w:keepNext/>
      <w:tabs>
        <w:tab w:val="left" w:pos="567"/>
        <w:tab w:val="left" w:pos="2340"/>
      </w:tabs>
      <w:ind w:firstLine="567"/>
      <w:jc w:val="both"/>
      <w:outlineLvl w:val="6"/>
    </w:pPr>
  </w:style>
  <w:style w:type="paragraph" w:styleId="8">
    <w:name w:val="heading 8"/>
    <w:basedOn w:val="a"/>
    <w:next w:val="a"/>
    <w:link w:val="80"/>
    <w:qFormat/>
    <w:rsid w:val="006948AB"/>
    <w:pPr>
      <w:keepNext/>
      <w:adjustRightInd w:val="0"/>
      <w:spacing w:after="160"/>
      <w:ind w:right="26"/>
      <w:outlineLvl w:val="7"/>
    </w:pPr>
    <w:rPr>
      <w:sz w:val="24"/>
      <w:szCs w:val="24"/>
      <w:lang w:eastAsia="ru-RU"/>
    </w:rPr>
  </w:style>
  <w:style w:type="paragraph" w:styleId="9">
    <w:name w:val="heading 9"/>
    <w:basedOn w:val="a"/>
    <w:next w:val="a"/>
    <w:link w:val="90"/>
    <w:qFormat/>
    <w:rsid w:val="006948AB"/>
    <w:pPr>
      <w:keepNext/>
      <w:jc w:val="both"/>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418BC"/>
    <w:rPr>
      <w:rFonts w:ascii="Tahoma" w:hAnsi="Tahoma" w:cs="Tahoma"/>
      <w:sz w:val="16"/>
      <w:szCs w:val="16"/>
    </w:rPr>
  </w:style>
  <w:style w:type="character" w:customStyle="1" w:styleId="13">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link w:val="1"/>
    <w:locked/>
    <w:rsid w:val="001808C4"/>
    <w:rPr>
      <w:rFonts w:ascii="Cambria" w:hAnsi="Cambria" w:cs="Times New Roman"/>
      <w:b/>
      <w:bCs/>
      <w:kern w:val="32"/>
      <w:sz w:val="32"/>
      <w:szCs w:val="32"/>
      <w:lang w:eastAsia="en-US"/>
    </w:rPr>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link w:val="2"/>
    <w:semiHidden/>
    <w:locked/>
    <w:rsid w:val="001808C4"/>
    <w:rPr>
      <w:rFonts w:ascii="Cambria" w:hAnsi="Cambria" w:cs="Times New Roman"/>
      <w:b/>
      <w:bCs/>
      <w:i/>
      <w:iCs/>
      <w:sz w:val="28"/>
      <w:szCs w:val="28"/>
      <w:lang w:eastAsia="en-US"/>
    </w:rPr>
  </w:style>
  <w:style w:type="character" w:customStyle="1" w:styleId="30">
    <w:name w:val="Заголовок 3 Знак"/>
    <w:aliases w:val="курсив Знак1,жирный Знак1,Level 1 - 1 Знак,053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
    <w:link w:val="3"/>
    <w:semiHidden/>
    <w:locked/>
    <w:rsid w:val="001808C4"/>
    <w:rPr>
      <w:rFonts w:ascii="Cambria" w:hAnsi="Cambria" w:cs="Times New Roman"/>
      <w:b/>
      <w:bCs/>
      <w:sz w:val="26"/>
      <w:szCs w:val="26"/>
      <w:lang w:eastAsia="en-US"/>
    </w:rPr>
  </w:style>
  <w:style w:type="character" w:customStyle="1" w:styleId="40">
    <w:name w:val="Заголовок 4 Знак"/>
    <w:aliases w:val="054 Знак"/>
    <w:link w:val="4"/>
    <w:semiHidden/>
    <w:locked/>
    <w:rsid w:val="001808C4"/>
    <w:rPr>
      <w:rFonts w:ascii="Calibri" w:hAnsi="Calibri" w:cs="Times New Roman"/>
      <w:b/>
      <w:bCs/>
      <w:sz w:val="28"/>
      <w:szCs w:val="28"/>
      <w:lang w:eastAsia="en-US"/>
    </w:rPr>
  </w:style>
  <w:style w:type="character" w:customStyle="1" w:styleId="50">
    <w:name w:val="Заголовок 5 Знак"/>
    <w:link w:val="5"/>
    <w:semiHidden/>
    <w:locked/>
    <w:rsid w:val="001808C4"/>
    <w:rPr>
      <w:rFonts w:ascii="Calibri" w:hAnsi="Calibri" w:cs="Times New Roman"/>
      <w:b/>
      <w:bCs/>
      <w:i/>
      <w:iCs/>
      <w:sz w:val="26"/>
      <w:szCs w:val="26"/>
      <w:lang w:eastAsia="en-US"/>
    </w:rPr>
  </w:style>
  <w:style w:type="character" w:customStyle="1" w:styleId="60">
    <w:name w:val="Заголовок 6 Знак"/>
    <w:aliases w:val="Legal Level 1. Знак,Источник Знак Знак Знак,Источник Знак"/>
    <w:link w:val="6"/>
    <w:semiHidden/>
    <w:locked/>
    <w:rsid w:val="001808C4"/>
    <w:rPr>
      <w:rFonts w:ascii="Calibri" w:hAnsi="Calibri" w:cs="Times New Roman"/>
      <w:b/>
      <w:bCs/>
      <w:lang w:eastAsia="en-US"/>
    </w:rPr>
  </w:style>
  <w:style w:type="character" w:customStyle="1" w:styleId="70">
    <w:name w:val="Заголовок 7 Знак"/>
    <w:link w:val="7"/>
    <w:semiHidden/>
    <w:locked/>
    <w:rsid w:val="001808C4"/>
    <w:rPr>
      <w:rFonts w:ascii="Calibri" w:hAnsi="Calibri" w:cs="Times New Roman"/>
      <w:sz w:val="24"/>
      <w:szCs w:val="24"/>
      <w:lang w:eastAsia="en-US"/>
    </w:rPr>
  </w:style>
  <w:style w:type="character" w:customStyle="1" w:styleId="80">
    <w:name w:val="Заголовок 8 Знак"/>
    <w:link w:val="8"/>
    <w:semiHidden/>
    <w:locked/>
    <w:rsid w:val="001808C4"/>
    <w:rPr>
      <w:rFonts w:ascii="Calibri" w:hAnsi="Calibri" w:cs="Times New Roman"/>
      <w:i/>
      <w:iCs/>
      <w:sz w:val="24"/>
      <w:szCs w:val="24"/>
      <w:lang w:eastAsia="en-US"/>
    </w:rPr>
  </w:style>
  <w:style w:type="character" w:customStyle="1" w:styleId="90">
    <w:name w:val="Заголовок 9 Знак"/>
    <w:link w:val="9"/>
    <w:semiHidden/>
    <w:locked/>
    <w:rsid w:val="001808C4"/>
    <w:rPr>
      <w:rFonts w:ascii="Cambria" w:hAnsi="Cambria" w:cs="Times New Roman"/>
      <w:lang w:eastAsia="en-US"/>
    </w:rPr>
  </w:style>
  <w:style w:type="character" w:customStyle="1" w:styleId="a4">
    <w:name w:val="Текст выноски Знак"/>
    <w:link w:val="a3"/>
    <w:semiHidden/>
    <w:locked/>
    <w:rsid w:val="001808C4"/>
    <w:rPr>
      <w:rFonts w:cs="Times New Roman"/>
      <w:sz w:val="2"/>
      <w:lang w:eastAsia="en-US"/>
    </w:rPr>
  </w:style>
  <w:style w:type="paragraph" w:styleId="a5">
    <w:name w:val="header"/>
    <w:aliases w:val="Guideline,hd"/>
    <w:basedOn w:val="a"/>
    <w:link w:val="a6"/>
    <w:rsid w:val="006948AB"/>
    <w:pPr>
      <w:tabs>
        <w:tab w:val="center" w:pos="4153"/>
        <w:tab w:val="right" w:pos="8306"/>
      </w:tabs>
    </w:pPr>
  </w:style>
  <w:style w:type="character" w:customStyle="1" w:styleId="a6">
    <w:name w:val="Верхний колонтитул Знак"/>
    <w:aliases w:val="Guideline Знак,hd Знак"/>
    <w:link w:val="a5"/>
    <w:semiHidden/>
    <w:locked/>
    <w:rsid w:val="001808C4"/>
    <w:rPr>
      <w:rFonts w:cs="Times New Roman"/>
      <w:sz w:val="20"/>
      <w:szCs w:val="20"/>
      <w:lang w:eastAsia="en-US"/>
    </w:rPr>
  </w:style>
  <w:style w:type="paragraph" w:styleId="a7">
    <w:name w:val="footer"/>
    <w:aliases w:val="Нижний колонтитул Знак,Нижний колонтитóë Çíàê"/>
    <w:basedOn w:val="a"/>
    <w:link w:val="10"/>
    <w:rsid w:val="006948AB"/>
    <w:pPr>
      <w:tabs>
        <w:tab w:val="center" w:pos="4153"/>
        <w:tab w:val="right" w:pos="8306"/>
      </w:tabs>
    </w:pPr>
  </w:style>
  <w:style w:type="character" w:customStyle="1" w:styleId="10">
    <w:name w:val="Нижний колонтитул Знак1"/>
    <w:aliases w:val="Нижний колонтитул Знак Знак,Нижний колонтитóë Çíàê Знак"/>
    <w:link w:val="a7"/>
    <w:semiHidden/>
    <w:locked/>
    <w:rsid w:val="001808C4"/>
    <w:rPr>
      <w:rFonts w:cs="Times New Roman"/>
      <w:sz w:val="20"/>
      <w:szCs w:val="20"/>
      <w:lang w:eastAsia="en-US"/>
    </w:rPr>
  </w:style>
  <w:style w:type="paragraph" w:styleId="a8">
    <w:name w:val="footnote text"/>
    <w:basedOn w:val="a"/>
    <w:link w:val="a9"/>
    <w:semiHidden/>
    <w:rsid w:val="006948AB"/>
  </w:style>
  <w:style w:type="character" w:customStyle="1" w:styleId="a9">
    <w:name w:val="Текст сноски Знак"/>
    <w:link w:val="a8"/>
    <w:semiHidden/>
    <w:locked/>
    <w:rsid w:val="001808C4"/>
    <w:rPr>
      <w:rFonts w:cs="Times New Roman"/>
      <w:sz w:val="20"/>
      <w:szCs w:val="20"/>
      <w:lang w:eastAsia="en-US"/>
    </w:rPr>
  </w:style>
  <w:style w:type="character" w:styleId="aa">
    <w:name w:val="footnote reference"/>
    <w:semiHidden/>
    <w:rsid w:val="006948AB"/>
    <w:rPr>
      <w:rFonts w:cs="Times New Roman"/>
      <w:vertAlign w:val="superscript"/>
    </w:rPr>
  </w:style>
  <w:style w:type="paragraph" w:customStyle="1" w:styleId="ConsNormal">
    <w:name w:val="ConsNormal"/>
    <w:link w:val="ConsNormalChar"/>
    <w:rsid w:val="006948AB"/>
    <w:pPr>
      <w:autoSpaceDE w:val="0"/>
      <w:autoSpaceDN w:val="0"/>
      <w:adjustRightInd w:val="0"/>
      <w:ind w:right="19772" w:firstLine="720"/>
    </w:pPr>
    <w:rPr>
      <w:rFonts w:ascii="Arial" w:hAnsi="Arial" w:cs="Arial"/>
      <w:lang w:eastAsia="en-US"/>
    </w:rPr>
  </w:style>
  <w:style w:type="character" w:customStyle="1" w:styleId="SUBST">
    <w:name w:val="__SUBST"/>
    <w:rsid w:val="006948AB"/>
    <w:rPr>
      <w:b/>
      <w:i/>
      <w:sz w:val="22"/>
    </w:rPr>
  </w:style>
  <w:style w:type="paragraph" w:customStyle="1" w:styleId="NormalPrefix">
    <w:name w:val="Normal Prefix"/>
    <w:link w:val="NormalPrefix0"/>
    <w:rsid w:val="006948AB"/>
    <w:pPr>
      <w:widowControl w:val="0"/>
      <w:autoSpaceDE w:val="0"/>
      <w:autoSpaceDN w:val="0"/>
      <w:adjustRightInd w:val="0"/>
      <w:spacing w:before="200" w:after="40"/>
    </w:pPr>
    <w:rPr>
      <w:sz w:val="22"/>
      <w:szCs w:val="22"/>
    </w:rPr>
  </w:style>
  <w:style w:type="paragraph" w:styleId="ab">
    <w:name w:val="Body Text Indent"/>
    <w:aliases w:val="Основной текст 1,Нумерованный список !!,Надин стиль,Body Text 2 Char,Îñíîâíîé òåêñò 1,Основной текст с отступом Знак,Основной с отступом,Iniiaiie oaeno 1,Ioia?iaaiiue nienie !!,Char,Основной текст 22"/>
    <w:basedOn w:val="a"/>
    <w:link w:val="11"/>
    <w:rsid w:val="006948AB"/>
    <w:pPr>
      <w:spacing w:before="480"/>
      <w:jc w:val="center"/>
    </w:pPr>
    <w:rPr>
      <w:b/>
      <w:bCs/>
      <w:sz w:val="30"/>
      <w:szCs w:val="30"/>
    </w:rPr>
  </w:style>
  <w:style w:type="character" w:customStyle="1" w:styleId="BodyTextIndentChar">
    <w:name w:val="Body Text Indent Char"/>
    <w:aliases w:val="Основной текст 1 Char,Нумерованный список !! Char,Надин стиль Char,Body Text 2 Char Char,Îñíîâíîé òåêñò 1 Char,Основной текст с отступом Знак Char,Основной с отступом Char,Iniiaiie oaeno 1 Char,Ioia?iaaiiue nienie !! Char,Char Cha"/>
    <w:semiHidden/>
    <w:locked/>
    <w:rsid w:val="00390137"/>
    <w:rPr>
      <w:rFonts w:cs="Times New Roman"/>
      <w:sz w:val="20"/>
      <w:szCs w:val="20"/>
      <w:lang w:eastAsia="en-US"/>
    </w:rPr>
  </w:style>
  <w:style w:type="character" w:customStyle="1" w:styleId="BodyTextIndentChar18">
    <w:name w:val="Body Text Indent Char18"/>
    <w:aliases w:val="Основной текст 1 Char18,Нумерованный список !! Char18,Надин стиль Char18,Body Text 2 Char Char18,Îñíîâíîé òåêñò 1 Char18,Основной текст с отступом Знак Char18,Основной с отступом Char18,Iniiaiie oaeno 1 Char18,Char Cha9"/>
    <w:semiHidden/>
    <w:locked/>
    <w:rsid w:val="005859E4"/>
    <w:rPr>
      <w:rFonts w:cs="Times New Roman"/>
      <w:sz w:val="20"/>
      <w:szCs w:val="20"/>
      <w:lang w:eastAsia="en-US"/>
    </w:rPr>
  </w:style>
  <w:style w:type="character" w:customStyle="1" w:styleId="BodyTextIndentChar17">
    <w:name w:val="Body Text Indent Char17"/>
    <w:aliases w:val="Основной текст 1 Char17,Нумерованный список !! Char17,Надин стиль Char17,Body Text 2 Char Char17,Îñíîâíîé òåêñò 1 Char17,Основной текст с отступом Знак Char17,Основной с отступом Char17,Iniiaiie oaeno 1 Char17,Char Cha8"/>
    <w:semiHidden/>
    <w:locked/>
    <w:rsid w:val="00D8391E"/>
    <w:rPr>
      <w:rFonts w:cs="Times New Roman"/>
      <w:sz w:val="20"/>
      <w:szCs w:val="20"/>
      <w:lang w:eastAsia="en-US"/>
    </w:rPr>
  </w:style>
  <w:style w:type="character" w:customStyle="1" w:styleId="BodyTextIndentChar16">
    <w:name w:val="Body Text Indent Char16"/>
    <w:aliases w:val="Основной текст 1 Char16,Нумерованный список !! Char16,Надин стиль Char16,Body Text 2 Char Char16,Îñíîâíîé òåêñò 1 Char16,Основной текст с отступом Знак Char16,Основной с отступом Char16,Iniiaiie oaeno 1 Char16,Char Cha7"/>
    <w:semiHidden/>
    <w:locked/>
    <w:rsid w:val="006A24EB"/>
    <w:rPr>
      <w:rFonts w:cs="Times New Roman"/>
      <w:sz w:val="20"/>
      <w:szCs w:val="20"/>
      <w:lang w:eastAsia="en-US"/>
    </w:rPr>
  </w:style>
  <w:style w:type="character" w:customStyle="1" w:styleId="BodyTextIndentChar15">
    <w:name w:val="Body Text Indent Char15"/>
    <w:aliases w:val="Основной текст 1 Char15,Нумерованный список !! Char15,Надин стиль Char15,Body Text 2 Char Char15,Îñíîâíîé òåêñò 1 Char15,Основной текст с отступом Знак Char15,Основной с отступом Char15,Iniiaiie oaeno 1 Char15,Char Cha6"/>
    <w:semiHidden/>
    <w:locked/>
    <w:rsid w:val="002671EC"/>
    <w:rPr>
      <w:rFonts w:cs="Times New Roman"/>
      <w:sz w:val="20"/>
      <w:szCs w:val="20"/>
      <w:lang w:eastAsia="en-US"/>
    </w:rPr>
  </w:style>
  <w:style w:type="character" w:customStyle="1" w:styleId="BodyTextIndentChar14">
    <w:name w:val="Body Text Indent Char14"/>
    <w:aliases w:val="Основной текст 1 Char14,Нумерованный список !! Char14,Надин стиль Char14,Body Text 2 Char Char14,Îñíîâíîé òåêñò 1 Char14,Основной текст с отступом Знак Char14,Основной с отступом Char14,Iniiaiie oaeno 1 Char14,Char Cha5"/>
    <w:semiHidden/>
    <w:locked/>
    <w:rsid w:val="00BB7650"/>
    <w:rPr>
      <w:rFonts w:cs="Times New Roman"/>
      <w:sz w:val="20"/>
      <w:szCs w:val="20"/>
      <w:lang w:eastAsia="en-US"/>
    </w:rPr>
  </w:style>
  <w:style w:type="character" w:customStyle="1" w:styleId="BodyTextIndentChar13">
    <w:name w:val="Body Text Indent Char13"/>
    <w:aliases w:val="Основной текст 1 Char13,Нумерованный список !! Char13,Надин стиль Char13,Body Text 2 Char Char13,Îñíîâíîé òåêñò 1 Char13,Основной текст с отступом Знак Char13,Основной с отступом Char13,Iniiaiie oaeno 1 Char13,Char Cha4"/>
    <w:semiHidden/>
    <w:locked/>
    <w:rsid w:val="00D25F01"/>
    <w:rPr>
      <w:rFonts w:cs="Times New Roman"/>
      <w:sz w:val="20"/>
      <w:szCs w:val="20"/>
      <w:lang w:eastAsia="en-US"/>
    </w:rPr>
  </w:style>
  <w:style w:type="character" w:customStyle="1" w:styleId="BodyTextIndentChar12">
    <w:name w:val="Body Text Indent Char12"/>
    <w:aliases w:val="Основной текст 1 Char12,Нумерованный список !! Char12,Надин стиль Char12,Body Text 2 Char Char12,Îñíîâíîé òåêñò 1 Char12,Основной текст с отступом Знак Char12,Основной с отступом Char12,Iniiaiie oaeno 1 Char12,Char Cha3"/>
    <w:semiHidden/>
    <w:locked/>
    <w:rsid w:val="00940567"/>
    <w:rPr>
      <w:rFonts w:cs="Times New Roman"/>
      <w:sz w:val="20"/>
      <w:szCs w:val="20"/>
      <w:lang w:eastAsia="en-US"/>
    </w:rPr>
  </w:style>
  <w:style w:type="character" w:customStyle="1" w:styleId="BodyTextIndentChar11">
    <w:name w:val="Body Text Indent Char11"/>
    <w:aliases w:val="Основной текст 1 Char11,Нумерованный список !! Char11,Надин стиль Char11,Body Text 2 Char Char11,Îñíîâíîé òåêñò 1 Char11,Основной текст с отступом Знак Char11,Основной с отступом Char11,Iniiaiie oaeno 1 Char11,Char Cha2"/>
    <w:semiHidden/>
    <w:locked/>
    <w:rsid w:val="007A10AE"/>
    <w:rPr>
      <w:rFonts w:cs="Times New Roman"/>
      <w:sz w:val="20"/>
      <w:szCs w:val="20"/>
      <w:lang w:eastAsia="en-US"/>
    </w:rPr>
  </w:style>
  <w:style w:type="character" w:customStyle="1" w:styleId="BodyTextIndentChar10">
    <w:name w:val="Body Text Indent Char10"/>
    <w:aliases w:val="Основной текст 1 Char10,Нумерованный список !! Char10,Надин стиль Char10,Body Text 2 Char Char10,Îñíîâíîé òåêñò 1 Char10,Основной текст с отступом Знак Char10,Основной с отступом Char10,Iniiaiie oaeno 1 Char10,Char Cha1"/>
    <w:semiHidden/>
    <w:locked/>
    <w:rsid w:val="00E56EA6"/>
    <w:rPr>
      <w:rFonts w:cs="Times New Roman"/>
      <w:sz w:val="20"/>
      <w:szCs w:val="20"/>
      <w:lang w:eastAsia="en-US"/>
    </w:rPr>
  </w:style>
  <w:style w:type="character" w:customStyle="1" w:styleId="BodyTextIndentChar9">
    <w:name w:val="Body Text Indent Char9"/>
    <w:aliases w:val="Основной текст 1 Char9,Нумерованный список !! Char9,Надин стиль Char9,Body Text 2 Char Char9,Îñíîâíîé òåêñò 1 Char9,Основной текст с отступом Знак Char9,Основной с отступом Char9,Iniiaiie oaeno 1 Char9,Ioia?iaaiiue nienie !! Char9"/>
    <w:semiHidden/>
    <w:locked/>
    <w:rsid w:val="00A355A1"/>
    <w:rPr>
      <w:rFonts w:cs="Times New Roman"/>
      <w:sz w:val="20"/>
      <w:szCs w:val="20"/>
      <w:lang w:eastAsia="en-US"/>
    </w:rPr>
  </w:style>
  <w:style w:type="character" w:customStyle="1" w:styleId="BodyTextIndentChar8">
    <w:name w:val="Body Text Indent Char8"/>
    <w:aliases w:val="Основной текст 1 Char8,Нумерованный список !! Char8,Надин стиль Char8,Body Text 2 Char Char8,Îñíîâíîé òåêñò 1 Char8,Основной текст с отступом Знак Char8,Основной с отступом Char8,Iniiaiie oaeno 1 Char8,Ioia?iaaiiue nienie !! Char8"/>
    <w:semiHidden/>
    <w:locked/>
    <w:rsid w:val="00F54737"/>
    <w:rPr>
      <w:rFonts w:cs="Times New Roman"/>
      <w:sz w:val="20"/>
      <w:szCs w:val="20"/>
      <w:lang w:eastAsia="en-US"/>
    </w:rPr>
  </w:style>
  <w:style w:type="character" w:customStyle="1" w:styleId="BodyTextIndentChar7">
    <w:name w:val="Body Text Indent Char7"/>
    <w:aliases w:val="Основной текст 1 Char7,Нумерованный список !! Char7,Надин стиль Char7,Body Text 2 Char Char7,Îñíîâíîé òåêñò 1 Char7,Основной текст с отступом Знак Char7,Основной с отступом Char7,Iniiaiie oaeno 1 Char7,Ioia?iaaiiue nienie !! Char7"/>
    <w:semiHidden/>
    <w:locked/>
    <w:rsid w:val="006C0B64"/>
    <w:rPr>
      <w:rFonts w:cs="Times New Roman"/>
      <w:sz w:val="20"/>
      <w:szCs w:val="20"/>
      <w:lang w:eastAsia="en-US"/>
    </w:rPr>
  </w:style>
  <w:style w:type="character" w:customStyle="1" w:styleId="BodyTextIndentChar6">
    <w:name w:val="Body Text Indent Char6"/>
    <w:aliases w:val="Основной текст 1 Char6,Нумерованный список !! Char6,Надин стиль Char6,Body Text 2 Char Char6,Îñíîâíîé òåêñò 1 Char6,Основной текст с отступом Знак Char6,Основной с отступом Char6,Iniiaiie oaeno 1 Char6,Ioia?iaaiiue nienie !! Char6"/>
    <w:semiHidden/>
    <w:locked/>
    <w:rsid w:val="002F12F8"/>
    <w:rPr>
      <w:rFonts w:cs="Times New Roman"/>
      <w:sz w:val="20"/>
      <w:szCs w:val="20"/>
      <w:lang w:eastAsia="en-US"/>
    </w:rPr>
  </w:style>
  <w:style w:type="character" w:customStyle="1" w:styleId="BodyTextIndentChar5">
    <w:name w:val="Body Text Indent Char5"/>
    <w:aliases w:val="Основной текст 1 Char5,Нумерованный список !! Char5,Надин стиль Char5,Body Text 2 Char Char5,Îñíîâíîé òåêñò 1 Char5,Основной текст с отступом Знак Char5,Основной с отступом Char5,Iniiaiie oaeno 1 Char5,Ioia?iaaiiue nienie !! Char5"/>
    <w:semiHidden/>
    <w:locked/>
    <w:rsid w:val="00EB1367"/>
    <w:rPr>
      <w:rFonts w:cs="Times New Roman"/>
      <w:sz w:val="20"/>
      <w:szCs w:val="20"/>
      <w:lang w:eastAsia="en-US"/>
    </w:rPr>
  </w:style>
  <w:style w:type="character" w:customStyle="1" w:styleId="BodyTextIndentChar4">
    <w:name w:val="Body Text Indent Char4"/>
    <w:aliases w:val="Основной текст 1 Char4,Нумерованный список !! Char4,Надин стиль Char4,Body Text 2 Char Char4,Îñíîâíîé òåêñò 1 Char4,Основной текст с отступом Знак Char4,Основной с отступом Char4,Iniiaiie oaeno 1 Char4,Ioia?iaaiiue nienie !! Char4"/>
    <w:semiHidden/>
    <w:locked/>
    <w:rsid w:val="00911AF6"/>
    <w:rPr>
      <w:rFonts w:cs="Times New Roman"/>
      <w:sz w:val="20"/>
      <w:szCs w:val="20"/>
      <w:lang w:eastAsia="en-US"/>
    </w:rPr>
  </w:style>
  <w:style w:type="character" w:customStyle="1" w:styleId="BodyTextIndentChar3">
    <w:name w:val="Body Text Indent Char3"/>
    <w:aliases w:val="Основной текст 1 Char3,Нумерованный список !! Char3,Надин стиль Char3,Body Text 2 Char Char3,Îñíîâíîé òåêñò 1 Char3,Основной текст с отступом Знак Char3,Основной с отступом Char3,Iniiaiie oaeno 1 Char3,Ioia?iaaiiue nienie !! Char3"/>
    <w:semiHidden/>
    <w:locked/>
    <w:rsid w:val="00B4097C"/>
    <w:rPr>
      <w:rFonts w:cs="Times New Roman"/>
      <w:sz w:val="20"/>
      <w:szCs w:val="20"/>
      <w:lang w:eastAsia="en-US"/>
    </w:rPr>
  </w:style>
  <w:style w:type="character" w:customStyle="1" w:styleId="BodyTextIndentChar2">
    <w:name w:val="Body Text Indent Char2"/>
    <w:aliases w:val="Основной текст 1 Char2,Нумерованный список !! Char2,Надин стиль Char2,Body Text 2 Char Char2,Îñíîâíîé òåêñò 1 Char2,Основной текст с отступом Знак Char2,Основной с отступом Char2,Iniiaiie oaeno 1 Char2,Ioia?iaaiiue nienie !! Char2"/>
    <w:semiHidden/>
    <w:locked/>
    <w:rsid w:val="00AB50A5"/>
    <w:rPr>
      <w:rFonts w:cs="Times New Roman"/>
      <w:sz w:val="20"/>
      <w:szCs w:val="20"/>
      <w:lang w:eastAsia="en-US"/>
    </w:rPr>
  </w:style>
  <w:style w:type="character" w:customStyle="1" w:styleId="11">
    <w:name w:val="Основной текст с отступом Знак1"/>
    <w:aliases w:val="Основной текст 1 Знак,Нумерованный список !! Знак,Надин стиль Знак,Body Text 2 Char Знак,Îñíîâíîé òåêñò 1 Знак,Основной текст с отступом Знак Знак,Основной с отступом Знак,Iniiaiie oaeno 1 Знак,Ioia?iaaiiue nienie !! Знак"/>
    <w:link w:val="ab"/>
    <w:locked/>
    <w:rsid w:val="001808C4"/>
    <w:rPr>
      <w:rFonts w:cs="Times New Roman"/>
      <w:sz w:val="20"/>
      <w:szCs w:val="20"/>
      <w:lang w:eastAsia="en-US"/>
    </w:rPr>
  </w:style>
  <w:style w:type="paragraph" w:customStyle="1" w:styleId="ConsPlusNormal">
    <w:name w:val="ConsPlusNormal"/>
    <w:rsid w:val="006948AB"/>
    <w:pPr>
      <w:autoSpaceDE w:val="0"/>
      <w:autoSpaceDN w:val="0"/>
      <w:adjustRightInd w:val="0"/>
      <w:ind w:firstLine="720"/>
    </w:pPr>
    <w:rPr>
      <w:rFonts w:ascii="Arial" w:hAnsi="Arial" w:cs="Arial"/>
      <w:lang w:eastAsia="en-US"/>
    </w:rPr>
  </w:style>
  <w:style w:type="character" w:styleId="ac">
    <w:name w:val="annotation reference"/>
    <w:semiHidden/>
    <w:rsid w:val="006948AB"/>
    <w:rPr>
      <w:rFonts w:cs="Times New Roman"/>
      <w:sz w:val="16"/>
      <w:szCs w:val="16"/>
    </w:rPr>
  </w:style>
  <w:style w:type="paragraph" w:styleId="31">
    <w:name w:val="Body Text Indent 3"/>
    <w:basedOn w:val="a"/>
    <w:link w:val="32"/>
    <w:rsid w:val="006948AB"/>
    <w:pPr>
      <w:adjustRightInd w:val="0"/>
      <w:ind w:firstLine="540"/>
      <w:jc w:val="both"/>
    </w:pPr>
    <w:rPr>
      <w:b/>
      <w:bCs/>
      <w:i/>
      <w:iCs/>
      <w:sz w:val="22"/>
      <w:szCs w:val="22"/>
      <w:lang w:eastAsia="ru-RU"/>
    </w:rPr>
  </w:style>
  <w:style w:type="character" w:customStyle="1" w:styleId="32">
    <w:name w:val="Основной текст с отступом 3 Знак"/>
    <w:link w:val="31"/>
    <w:semiHidden/>
    <w:locked/>
    <w:rsid w:val="001808C4"/>
    <w:rPr>
      <w:rFonts w:cs="Times New Roman"/>
      <w:sz w:val="16"/>
      <w:szCs w:val="16"/>
      <w:lang w:eastAsia="en-US"/>
    </w:rPr>
  </w:style>
  <w:style w:type="paragraph" w:customStyle="1" w:styleId="BodyText21">
    <w:name w:val="Body Text 21"/>
    <w:basedOn w:val="a"/>
    <w:rsid w:val="006948AB"/>
    <w:pPr>
      <w:widowControl w:val="0"/>
      <w:tabs>
        <w:tab w:val="left" w:pos="4111"/>
      </w:tabs>
      <w:autoSpaceDE/>
      <w:autoSpaceDN/>
      <w:spacing w:before="20" w:after="40"/>
    </w:pPr>
    <w:rPr>
      <w:sz w:val="22"/>
      <w:szCs w:val="22"/>
      <w:lang w:eastAsia="ru-RU"/>
    </w:rPr>
  </w:style>
  <w:style w:type="paragraph" w:styleId="21">
    <w:name w:val="Body Text Indent 2"/>
    <w:aliases w:val="Çàãàëîâîê òàáëèöû,Загаловок таблицы,Кому"/>
    <w:basedOn w:val="a"/>
    <w:link w:val="22"/>
    <w:rsid w:val="006948AB"/>
    <w:pPr>
      <w:ind w:firstLine="540"/>
      <w:jc w:val="both"/>
    </w:pPr>
  </w:style>
  <w:style w:type="character" w:customStyle="1" w:styleId="22">
    <w:name w:val="Основной текст с отступом 2 Знак"/>
    <w:aliases w:val="Çàãàëîâîê òàáëèöû Знак,Загаловок таблицы Знак,Кому Знак"/>
    <w:link w:val="21"/>
    <w:semiHidden/>
    <w:locked/>
    <w:rsid w:val="001808C4"/>
    <w:rPr>
      <w:rFonts w:cs="Times New Roman"/>
      <w:sz w:val="20"/>
      <w:szCs w:val="20"/>
      <w:lang w:eastAsia="en-US"/>
    </w:rPr>
  </w:style>
  <w:style w:type="paragraph" w:styleId="ad">
    <w:name w:val="Body Text"/>
    <w:aliases w:val="bt,Bodytext,AvtalBrцdtext,дndrad,AvtalBrödtext,ändrad,AvtalBr,Основной текст Знак,body text,body text Char Char,бпОсновной текст,Основной текст 12,BodyText,таблица,AvtalBrodtext,andrad,.ndrad,AvtalBr + 11 pt,All caps,Justified,Стиль 1,BT"/>
    <w:basedOn w:val="a"/>
    <w:link w:val="12"/>
    <w:rsid w:val="006948AB"/>
    <w:pPr>
      <w:widowControl w:val="0"/>
      <w:adjustRightInd w:val="0"/>
      <w:spacing w:before="20" w:after="40"/>
    </w:pPr>
    <w:rPr>
      <w:sz w:val="22"/>
      <w:szCs w:val="22"/>
      <w:lang w:eastAsia="ru-RU"/>
    </w:rPr>
  </w:style>
  <w:style w:type="character" w:customStyle="1" w:styleId="12">
    <w:name w:val="Основной текст Знак1"/>
    <w:aliases w:val="bt Знак,Bodytext Знак,AvtalBrцdtext Знак,дndrad Знак,AvtalBrödtext Знак,ändrad Знак,AvtalBr Знак,Основной текст Знак Знак,body text Знак,body text Char Char Знак,бпОсновной текст Знак,Основной текст 12 Знак,BodyText Знак,andrad Знак"/>
    <w:link w:val="ad"/>
    <w:semiHidden/>
    <w:locked/>
    <w:rsid w:val="001808C4"/>
    <w:rPr>
      <w:rFonts w:cs="Times New Roman"/>
      <w:sz w:val="20"/>
      <w:szCs w:val="20"/>
      <w:lang w:eastAsia="en-US"/>
    </w:rPr>
  </w:style>
  <w:style w:type="paragraph" w:customStyle="1" w:styleId="rvps99185">
    <w:name w:val="rvps99185"/>
    <w:basedOn w:val="a"/>
    <w:rsid w:val="006948AB"/>
    <w:pPr>
      <w:autoSpaceDE/>
      <w:autoSpaceDN/>
    </w:pPr>
    <w:rPr>
      <w:rFonts w:ascii="Arial Unicode MS" w:eastAsia="Arial Unicode MS" w:hAnsi="Arial Unicode MS"/>
      <w:color w:val="000000"/>
      <w:sz w:val="18"/>
      <w:szCs w:val="18"/>
      <w:lang w:val="en-US"/>
    </w:rPr>
  </w:style>
  <w:style w:type="character" w:styleId="ae">
    <w:name w:val="Hyperlink"/>
    <w:rsid w:val="006948AB"/>
    <w:rPr>
      <w:rFonts w:ascii="Arial" w:hAnsi="Arial" w:cs="Arial"/>
      <w:color w:val="auto"/>
      <w:u w:val="single"/>
    </w:rPr>
  </w:style>
  <w:style w:type="paragraph" w:styleId="af">
    <w:name w:val="annotation text"/>
    <w:basedOn w:val="a"/>
    <w:link w:val="af0"/>
    <w:semiHidden/>
    <w:rsid w:val="006948AB"/>
    <w:pPr>
      <w:widowControl w:val="0"/>
      <w:adjustRightInd w:val="0"/>
      <w:spacing w:before="20" w:after="40"/>
    </w:pPr>
    <w:rPr>
      <w:lang w:eastAsia="ru-RU"/>
    </w:rPr>
  </w:style>
  <w:style w:type="character" w:customStyle="1" w:styleId="af0">
    <w:name w:val="Текст примечания Знак"/>
    <w:link w:val="af"/>
    <w:semiHidden/>
    <w:locked/>
    <w:rsid w:val="007B0246"/>
    <w:rPr>
      <w:rFonts w:cs="Times New Roman"/>
    </w:rPr>
  </w:style>
  <w:style w:type="paragraph" w:customStyle="1" w:styleId="TableText">
    <w:name w:val="Table Text"/>
    <w:rsid w:val="006948AB"/>
    <w:pPr>
      <w:widowControl w:val="0"/>
      <w:autoSpaceDE w:val="0"/>
      <w:autoSpaceDN w:val="0"/>
      <w:adjustRightInd w:val="0"/>
      <w:spacing w:before="20" w:after="20"/>
    </w:pPr>
  </w:style>
  <w:style w:type="character" w:customStyle="1" w:styleId="af1">
    <w:name w:val="Основной шрифт"/>
    <w:rsid w:val="006948AB"/>
  </w:style>
  <w:style w:type="paragraph" w:styleId="33">
    <w:name w:val="Body Text 3"/>
    <w:aliases w:val="Основной текст 3 Знак2 Знак"/>
    <w:basedOn w:val="a"/>
    <w:link w:val="34"/>
    <w:rsid w:val="006948AB"/>
    <w:pPr>
      <w:widowControl w:val="0"/>
      <w:adjustRightInd w:val="0"/>
      <w:spacing w:before="20" w:after="40"/>
    </w:pPr>
    <w:rPr>
      <w:sz w:val="22"/>
      <w:szCs w:val="22"/>
      <w:lang w:eastAsia="ru-RU"/>
    </w:rPr>
  </w:style>
  <w:style w:type="character" w:customStyle="1" w:styleId="34">
    <w:name w:val="Основной текст 3 Знак"/>
    <w:aliases w:val="Основной текст 3 Знак2 Знак Знак1"/>
    <w:link w:val="33"/>
    <w:locked/>
    <w:rsid w:val="001808C4"/>
    <w:rPr>
      <w:rFonts w:cs="Times New Roman"/>
      <w:sz w:val="16"/>
      <w:szCs w:val="16"/>
      <w:lang w:eastAsia="en-US"/>
    </w:rPr>
  </w:style>
  <w:style w:type="paragraph" w:customStyle="1" w:styleId="CommentSubject1">
    <w:name w:val="Comment Subject1"/>
    <w:basedOn w:val="af"/>
    <w:next w:val="af"/>
    <w:rsid w:val="006948AB"/>
    <w:pPr>
      <w:widowControl/>
      <w:autoSpaceDE/>
      <w:autoSpaceDN/>
      <w:adjustRightInd/>
      <w:spacing w:before="0" w:after="0"/>
    </w:pPr>
    <w:rPr>
      <w:b/>
      <w:bCs/>
    </w:rPr>
  </w:style>
  <w:style w:type="paragraph" w:customStyle="1" w:styleId="Level2">
    <w:name w:val="Level 2"/>
    <w:basedOn w:val="a"/>
    <w:rsid w:val="006948AB"/>
    <w:pPr>
      <w:autoSpaceDE/>
      <w:autoSpaceDN/>
      <w:spacing w:after="140" w:line="290" w:lineRule="auto"/>
      <w:jc w:val="both"/>
    </w:pPr>
    <w:rPr>
      <w:rFonts w:ascii="Arial" w:hAnsi="Arial" w:cs="Arial"/>
      <w:kern w:val="20"/>
      <w:lang w:val="en-GB" w:eastAsia="ru-RU"/>
    </w:rPr>
  </w:style>
  <w:style w:type="paragraph" w:customStyle="1" w:styleId="bt">
    <w:name w:val="Îñíîâíîé òåêñò.bt"/>
    <w:rsid w:val="006948AB"/>
    <w:pPr>
      <w:jc w:val="both"/>
    </w:pPr>
    <w:rPr>
      <w:sz w:val="22"/>
      <w:szCs w:val="22"/>
      <w:lang w:val="en-US"/>
    </w:rPr>
  </w:style>
  <w:style w:type="paragraph" w:customStyle="1" w:styleId="Style1">
    <w:name w:val="Style1"/>
    <w:rsid w:val="006948AB"/>
    <w:pPr>
      <w:widowControl w:val="0"/>
      <w:autoSpaceDE w:val="0"/>
      <w:autoSpaceDN w:val="0"/>
    </w:pPr>
    <w:rPr>
      <w:spacing w:val="-1"/>
      <w:kern w:val="65535"/>
      <w:position w:val="-1"/>
      <w:sz w:val="24"/>
      <w:szCs w:val="24"/>
      <w:lang w:val="en-US"/>
    </w:rPr>
  </w:style>
  <w:style w:type="paragraph" w:customStyle="1" w:styleId="Normal1">
    <w:name w:val="Normal1"/>
    <w:rsid w:val="006948AB"/>
    <w:pPr>
      <w:widowControl w:val="0"/>
      <w:autoSpaceDE w:val="0"/>
      <w:autoSpaceDN w:val="0"/>
      <w:spacing w:before="20" w:after="40"/>
    </w:pPr>
    <w:rPr>
      <w:sz w:val="22"/>
      <w:szCs w:val="22"/>
    </w:rPr>
  </w:style>
  <w:style w:type="paragraph" w:styleId="35">
    <w:name w:val="List 3"/>
    <w:basedOn w:val="a"/>
    <w:rsid w:val="006948AB"/>
    <w:pPr>
      <w:ind w:left="849" w:hanging="283"/>
    </w:pPr>
    <w:rPr>
      <w:lang w:eastAsia="ru-RU"/>
    </w:rPr>
  </w:style>
  <w:style w:type="character" w:styleId="af2">
    <w:name w:val="page number"/>
    <w:rsid w:val="006948AB"/>
    <w:rPr>
      <w:rFonts w:cs="Times New Roman"/>
    </w:rPr>
  </w:style>
  <w:style w:type="paragraph" w:customStyle="1" w:styleId="14">
    <w:name w:val="Стиль Абзаца 1"/>
    <w:basedOn w:val="a"/>
    <w:rsid w:val="006948AB"/>
    <w:pPr>
      <w:spacing w:before="120"/>
      <w:ind w:firstLine="851"/>
      <w:jc w:val="both"/>
    </w:pPr>
    <w:rPr>
      <w:sz w:val="24"/>
      <w:szCs w:val="24"/>
      <w:lang w:eastAsia="ru-RU"/>
    </w:rPr>
  </w:style>
  <w:style w:type="paragraph" w:customStyle="1" w:styleId="TextafterHeading2">
    <w:name w:val="Text after Heading 2"/>
    <w:basedOn w:val="a"/>
    <w:autoRedefine/>
    <w:rsid w:val="006948AB"/>
    <w:pPr>
      <w:autoSpaceDE/>
      <w:autoSpaceDN/>
      <w:spacing w:before="120"/>
      <w:jc w:val="center"/>
    </w:pPr>
    <w:rPr>
      <w:b/>
      <w:bCs/>
      <w:sz w:val="28"/>
      <w:szCs w:val="28"/>
    </w:rPr>
  </w:style>
  <w:style w:type="paragraph" w:customStyle="1" w:styleId="ConsNonformat">
    <w:name w:val="ConsNonformat"/>
    <w:rsid w:val="006948AB"/>
    <w:pPr>
      <w:widowControl w:val="0"/>
    </w:pPr>
    <w:rPr>
      <w:rFonts w:ascii="Courier New" w:hAnsi="Courier New" w:cs="Courier New"/>
      <w:lang w:eastAsia="en-US"/>
    </w:rPr>
  </w:style>
  <w:style w:type="paragraph" w:customStyle="1" w:styleId="af3">
    <w:name w:val="Нормальный"/>
    <w:rsid w:val="006948AB"/>
    <w:pPr>
      <w:autoSpaceDE w:val="0"/>
      <w:autoSpaceDN w:val="0"/>
    </w:pPr>
  </w:style>
  <w:style w:type="paragraph" w:styleId="af4">
    <w:name w:val="Normal (Web)"/>
    <w:aliases w:val="Обычный (Web)1,Знак"/>
    <w:basedOn w:val="a"/>
    <w:rsid w:val="006948AB"/>
    <w:pPr>
      <w:widowControl w:val="0"/>
      <w:adjustRightInd w:val="0"/>
      <w:spacing w:before="20" w:after="40"/>
    </w:pPr>
    <w:rPr>
      <w:sz w:val="24"/>
      <w:szCs w:val="24"/>
      <w:lang w:eastAsia="ru-RU"/>
    </w:rPr>
  </w:style>
  <w:style w:type="paragraph" w:customStyle="1" w:styleId="Heading31">
    <w:name w:val="Heading 31"/>
    <w:rsid w:val="006948AB"/>
    <w:pPr>
      <w:widowControl w:val="0"/>
      <w:spacing w:before="240" w:after="40"/>
    </w:pPr>
    <w:rPr>
      <w:b/>
      <w:bCs/>
      <w:sz w:val="22"/>
      <w:szCs w:val="22"/>
    </w:rPr>
  </w:style>
  <w:style w:type="paragraph" w:customStyle="1" w:styleId="CommentSubject11">
    <w:name w:val="Comment Subject11"/>
    <w:basedOn w:val="af"/>
    <w:next w:val="af"/>
    <w:rsid w:val="006948AB"/>
    <w:pPr>
      <w:widowControl/>
      <w:autoSpaceDE/>
      <w:autoSpaceDN/>
      <w:adjustRightInd/>
      <w:spacing w:before="0" w:after="0"/>
    </w:pPr>
    <w:rPr>
      <w:b/>
      <w:bCs/>
      <w:lang w:eastAsia="en-US"/>
    </w:rPr>
  </w:style>
  <w:style w:type="paragraph" w:styleId="23">
    <w:name w:val="Body Text 2"/>
    <w:basedOn w:val="a"/>
    <w:link w:val="24"/>
    <w:rsid w:val="006948AB"/>
    <w:rPr>
      <w:b/>
      <w:bCs/>
      <w:i/>
      <w:iCs/>
      <w:sz w:val="22"/>
      <w:szCs w:val="22"/>
    </w:rPr>
  </w:style>
  <w:style w:type="character" w:customStyle="1" w:styleId="24">
    <w:name w:val="Основной текст 2 Знак"/>
    <w:link w:val="23"/>
    <w:semiHidden/>
    <w:locked/>
    <w:rsid w:val="001808C4"/>
    <w:rPr>
      <w:rFonts w:cs="Times New Roman"/>
      <w:sz w:val="20"/>
      <w:szCs w:val="20"/>
      <w:lang w:eastAsia="en-US"/>
    </w:rPr>
  </w:style>
  <w:style w:type="paragraph" w:customStyle="1" w:styleId="BodyText22">
    <w:name w:val="Body Text 22"/>
    <w:basedOn w:val="a"/>
    <w:rsid w:val="006948AB"/>
    <w:pPr>
      <w:autoSpaceDE/>
      <w:autoSpaceDN/>
      <w:spacing w:line="360" w:lineRule="auto"/>
      <w:jc w:val="both"/>
    </w:pPr>
    <w:rPr>
      <w:rFonts w:ascii="Arial" w:hAnsi="Arial" w:cs="Arial"/>
      <w:sz w:val="22"/>
      <w:szCs w:val="22"/>
      <w:lang w:val="de-DE" w:eastAsia="ru-RU"/>
    </w:rPr>
  </w:style>
  <w:style w:type="paragraph" w:customStyle="1" w:styleId="15">
    <w:name w:val="Стиль Подзаголовка 1"/>
    <w:basedOn w:val="a"/>
    <w:rsid w:val="006948AB"/>
    <w:pPr>
      <w:keepNext/>
      <w:numPr>
        <w:ilvl w:val="12"/>
      </w:numPr>
      <w:autoSpaceDE/>
      <w:autoSpaceDN/>
      <w:spacing w:before="240"/>
      <w:jc w:val="both"/>
    </w:pPr>
    <w:rPr>
      <w:b/>
      <w:bCs/>
      <w:i/>
      <w:iCs/>
      <w:sz w:val="22"/>
      <w:szCs w:val="22"/>
      <w:lang w:eastAsia="ru-RU"/>
    </w:rPr>
  </w:style>
  <w:style w:type="character" w:customStyle="1" w:styleId="-">
    <w:name w:val="Проспект -"/>
    <w:rsid w:val="006948AB"/>
    <w:rPr>
      <w:b/>
      <w:i/>
      <w:lang w:val="ru-RU"/>
    </w:rPr>
  </w:style>
  <w:style w:type="paragraph" w:customStyle="1" w:styleId="Iauiue3">
    <w:name w:val="Iau?iue3"/>
    <w:rsid w:val="006948AB"/>
    <w:pPr>
      <w:keepLines/>
      <w:widowControl w:val="0"/>
      <w:ind w:firstLine="720"/>
      <w:jc w:val="both"/>
    </w:pPr>
    <w:rPr>
      <w:rFonts w:ascii="Baltica" w:hAnsi="Baltica"/>
      <w:sz w:val="24"/>
      <w:szCs w:val="24"/>
    </w:rPr>
  </w:style>
  <w:style w:type="paragraph" w:customStyle="1" w:styleId="BodyTextIndent1">
    <w:name w:val="Body Text Indent1"/>
    <w:basedOn w:val="a"/>
    <w:rsid w:val="006948AB"/>
    <w:pPr>
      <w:widowControl w:val="0"/>
      <w:adjustRightInd w:val="0"/>
      <w:spacing w:before="20" w:after="120"/>
      <w:ind w:left="283"/>
    </w:pPr>
    <w:rPr>
      <w:sz w:val="22"/>
      <w:szCs w:val="22"/>
      <w:lang w:eastAsia="ru-RU"/>
    </w:rPr>
  </w:style>
  <w:style w:type="paragraph" w:customStyle="1" w:styleId="BodyText23">
    <w:name w:val="Body Text 23"/>
    <w:basedOn w:val="a"/>
    <w:rsid w:val="006948AB"/>
    <w:pPr>
      <w:adjustRightInd w:val="0"/>
    </w:pPr>
    <w:rPr>
      <w:color w:val="FF0000"/>
      <w:sz w:val="24"/>
      <w:szCs w:val="24"/>
      <w:lang w:eastAsia="ru-RU"/>
    </w:rPr>
  </w:style>
  <w:style w:type="paragraph" w:customStyle="1" w:styleId="BodyTextbt">
    <w:name w:val="Body Text.bt"/>
    <w:basedOn w:val="a"/>
    <w:rsid w:val="006948AB"/>
    <w:pPr>
      <w:jc w:val="both"/>
    </w:pPr>
    <w:rPr>
      <w:b/>
      <w:bCs/>
      <w:i/>
      <w:iCs/>
      <w:sz w:val="22"/>
      <w:szCs w:val="22"/>
      <w:lang w:eastAsia="ru-RU"/>
    </w:rPr>
  </w:style>
  <w:style w:type="paragraph" w:customStyle="1" w:styleId="af5">
    <w:name w:val="Обычный + по ширине"/>
    <w:basedOn w:val="a"/>
    <w:rsid w:val="006948AB"/>
    <w:pPr>
      <w:tabs>
        <w:tab w:val="num" w:pos="1064"/>
      </w:tabs>
      <w:autoSpaceDE/>
      <w:autoSpaceDN/>
      <w:ind w:left="1064" w:hanging="780"/>
      <w:jc w:val="both"/>
    </w:pPr>
    <w:rPr>
      <w:sz w:val="24"/>
      <w:szCs w:val="24"/>
      <w:lang w:eastAsia="ru-RU"/>
    </w:rPr>
  </w:style>
  <w:style w:type="paragraph" w:customStyle="1" w:styleId="16">
    <w:name w:val="Список 1"/>
    <w:basedOn w:val="a"/>
    <w:rsid w:val="006948AB"/>
    <w:pPr>
      <w:tabs>
        <w:tab w:val="left" w:pos="1247"/>
      </w:tabs>
      <w:autoSpaceDE/>
      <w:autoSpaceDN/>
      <w:jc w:val="both"/>
    </w:pPr>
    <w:rPr>
      <w:sz w:val="24"/>
      <w:szCs w:val="24"/>
    </w:rPr>
  </w:style>
  <w:style w:type="paragraph" w:customStyle="1" w:styleId="AcntTableText">
    <w:name w:val="Acnt Table Text"/>
    <w:rsid w:val="006948AB"/>
    <w:pPr>
      <w:widowControl w:val="0"/>
      <w:autoSpaceDE w:val="0"/>
      <w:autoSpaceDN w:val="0"/>
      <w:adjustRightInd w:val="0"/>
    </w:pPr>
    <w:rPr>
      <w:sz w:val="18"/>
      <w:szCs w:val="18"/>
    </w:rPr>
  </w:style>
  <w:style w:type="paragraph" w:customStyle="1" w:styleId="af6">
    <w:name w:val="текст_осн"/>
    <w:basedOn w:val="a"/>
    <w:rsid w:val="006948AB"/>
    <w:pPr>
      <w:adjustRightInd w:val="0"/>
      <w:spacing w:before="60"/>
      <w:ind w:firstLine="170"/>
      <w:jc w:val="both"/>
    </w:pPr>
    <w:rPr>
      <w:sz w:val="22"/>
      <w:szCs w:val="22"/>
      <w:lang w:eastAsia="ru-RU"/>
    </w:rPr>
  </w:style>
  <w:style w:type="paragraph" w:customStyle="1" w:styleId="Heading22">
    <w:name w:val="Heading 22"/>
    <w:rsid w:val="006948AB"/>
    <w:pPr>
      <w:widowControl w:val="0"/>
      <w:spacing w:before="120" w:after="40"/>
    </w:pPr>
    <w:rPr>
      <w:b/>
      <w:bCs/>
      <w:sz w:val="22"/>
      <w:szCs w:val="22"/>
    </w:rPr>
  </w:style>
  <w:style w:type="paragraph" w:customStyle="1" w:styleId="Heading21">
    <w:name w:val="Heading 21"/>
    <w:rsid w:val="006948AB"/>
    <w:pPr>
      <w:widowControl w:val="0"/>
      <w:spacing w:before="360" w:after="40"/>
    </w:pPr>
    <w:rPr>
      <w:b/>
      <w:bCs/>
      <w:sz w:val="24"/>
      <w:szCs w:val="24"/>
    </w:rPr>
  </w:style>
  <w:style w:type="paragraph" w:styleId="af7">
    <w:name w:val="Block Text"/>
    <w:basedOn w:val="a"/>
    <w:rsid w:val="006948AB"/>
    <w:pPr>
      <w:widowControl w:val="0"/>
      <w:autoSpaceDE/>
      <w:autoSpaceDN/>
      <w:spacing w:before="20" w:after="40"/>
      <w:ind w:left="426" w:right="567" w:firstLine="540"/>
    </w:pPr>
    <w:rPr>
      <w:color w:val="FF00FF"/>
      <w:sz w:val="22"/>
      <w:szCs w:val="22"/>
      <w:lang w:eastAsia="ru-RU"/>
    </w:rPr>
  </w:style>
  <w:style w:type="paragraph" w:styleId="af8">
    <w:name w:val="Title"/>
    <w:aliases w:val="Название раздела 1"/>
    <w:basedOn w:val="a"/>
    <w:link w:val="af9"/>
    <w:qFormat/>
    <w:rsid w:val="006948AB"/>
    <w:pPr>
      <w:widowControl w:val="0"/>
      <w:autoSpaceDE/>
      <w:autoSpaceDN/>
      <w:jc w:val="center"/>
    </w:pPr>
    <w:rPr>
      <w:sz w:val="24"/>
      <w:szCs w:val="24"/>
      <w:lang w:eastAsia="ru-RU"/>
    </w:rPr>
  </w:style>
  <w:style w:type="character" w:customStyle="1" w:styleId="af9">
    <w:name w:val="Название Знак"/>
    <w:aliases w:val="Название раздела 1 Знак"/>
    <w:link w:val="af8"/>
    <w:locked/>
    <w:rsid w:val="001808C4"/>
    <w:rPr>
      <w:rFonts w:ascii="Cambria" w:hAnsi="Cambria" w:cs="Times New Roman"/>
      <w:b/>
      <w:bCs/>
      <w:kern w:val="28"/>
      <w:sz w:val="32"/>
      <w:szCs w:val="32"/>
      <w:lang w:eastAsia="en-US"/>
    </w:rPr>
  </w:style>
  <w:style w:type="paragraph" w:customStyle="1" w:styleId="TimesNewRoman">
    <w:name w:val="Times New Roman"/>
    <w:basedOn w:val="a"/>
    <w:rsid w:val="006948AB"/>
    <w:rPr>
      <w:lang w:eastAsia="ru-RU"/>
    </w:rPr>
  </w:style>
  <w:style w:type="paragraph" w:customStyle="1" w:styleId="prilozhenie">
    <w:name w:val="prilozhenie"/>
    <w:basedOn w:val="a"/>
    <w:rsid w:val="006948AB"/>
    <w:pPr>
      <w:autoSpaceDE/>
      <w:autoSpaceDN/>
      <w:ind w:firstLine="709"/>
      <w:jc w:val="both"/>
    </w:pPr>
    <w:rPr>
      <w:sz w:val="24"/>
      <w:szCs w:val="24"/>
    </w:rPr>
  </w:style>
  <w:style w:type="paragraph" w:customStyle="1" w:styleId="afa">
    <w:name w:val="Пункт Знак"/>
    <w:basedOn w:val="a"/>
    <w:rsid w:val="006948AB"/>
    <w:pPr>
      <w:tabs>
        <w:tab w:val="num" w:pos="720"/>
        <w:tab w:val="left" w:pos="851"/>
        <w:tab w:val="left" w:pos="1134"/>
      </w:tabs>
      <w:autoSpaceDE/>
      <w:autoSpaceDN/>
      <w:spacing w:line="360" w:lineRule="auto"/>
      <w:ind w:left="720" w:hanging="720"/>
      <w:jc w:val="both"/>
    </w:pPr>
    <w:rPr>
      <w:sz w:val="28"/>
      <w:lang w:eastAsia="ru-RU"/>
    </w:rPr>
  </w:style>
  <w:style w:type="paragraph" w:customStyle="1" w:styleId="Heading11">
    <w:name w:val="Heading 11"/>
    <w:rsid w:val="006948AB"/>
    <w:pPr>
      <w:widowControl w:val="0"/>
      <w:spacing w:before="360" w:after="40"/>
    </w:pPr>
    <w:rPr>
      <w:b/>
      <w:bCs/>
      <w:sz w:val="24"/>
      <w:szCs w:val="24"/>
    </w:rPr>
  </w:style>
  <w:style w:type="paragraph" w:customStyle="1" w:styleId="btBodytextAvtalBr">
    <w:name w:val="Основной текст.bt.Bodytext.AvtalBr"/>
    <w:basedOn w:val="a"/>
    <w:rsid w:val="006948AB"/>
    <w:pPr>
      <w:widowControl w:val="0"/>
      <w:autoSpaceDE/>
      <w:autoSpaceDN/>
      <w:spacing w:before="20" w:after="40"/>
      <w:jc w:val="both"/>
    </w:pPr>
    <w:rPr>
      <w:b/>
      <w:bCs/>
      <w:i/>
      <w:iCs/>
      <w:sz w:val="22"/>
      <w:szCs w:val="22"/>
      <w:lang w:eastAsia="ru-RU"/>
    </w:rPr>
  </w:style>
  <w:style w:type="paragraph" w:customStyle="1" w:styleId="17">
    <w:name w:val="Основной текст с отступом.Основной текст 1.Нумерованный список !!"/>
    <w:basedOn w:val="a"/>
    <w:rsid w:val="006948AB"/>
    <w:pPr>
      <w:widowControl w:val="0"/>
      <w:autoSpaceDE/>
      <w:autoSpaceDN/>
      <w:spacing w:before="20" w:after="40"/>
      <w:jc w:val="both"/>
    </w:pPr>
    <w:rPr>
      <w:color w:val="FF0000"/>
      <w:sz w:val="22"/>
      <w:szCs w:val="22"/>
      <w:lang w:eastAsia="ru-RU"/>
    </w:rPr>
  </w:style>
  <w:style w:type="paragraph" w:customStyle="1" w:styleId="18">
    <w:name w:val="Текст выноски1"/>
    <w:basedOn w:val="a"/>
    <w:semiHidden/>
    <w:rsid w:val="006948AB"/>
    <w:rPr>
      <w:rFonts w:ascii="Tahoma" w:hAnsi="Tahoma" w:cs="Tahoma"/>
      <w:sz w:val="16"/>
      <w:szCs w:val="16"/>
    </w:rPr>
  </w:style>
  <w:style w:type="paragraph" w:styleId="afb">
    <w:name w:val="caption"/>
    <w:basedOn w:val="a"/>
    <w:next w:val="a"/>
    <w:qFormat/>
    <w:rsid w:val="006948AB"/>
    <w:pPr>
      <w:ind w:left="4536"/>
      <w:jc w:val="center"/>
    </w:pPr>
    <w:rPr>
      <w:b/>
      <w:bCs/>
      <w:sz w:val="22"/>
      <w:szCs w:val="22"/>
    </w:rPr>
  </w:style>
  <w:style w:type="paragraph" w:customStyle="1" w:styleId="BalloonText1">
    <w:name w:val="Balloon Text1"/>
    <w:basedOn w:val="a"/>
    <w:rsid w:val="006948AB"/>
    <w:pPr>
      <w:autoSpaceDE/>
      <w:autoSpaceDN/>
    </w:pPr>
    <w:rPr>
      <w:rFonts w:ascii="Tahoma" w:hAnsi="Tahoma" w:cs="Tahoma"/>
      <w:sz w:val="16"/>
      <w:szCs w:val="16"/>
    </w:rPr>
  </w:style>
  <w:style w:type="paragraph" w:customStyle="1" w:styleId="19">
    <w:name w:val="Тема примечания1"/>
    <w:basedOn w:val="af"/>
    <w:next w:val="af"/>
    <w:semiHidden/>
    <w:rsid w:val="006948AB"/>
    <w:pPr>
      <w:widowControl/>
      <w:adjustRightInd/>
      <w:spacing w:before="0" w:after="0"/>
    </w:pPr>
    <w:rPr>
      <w:b/>
      <w:bCs/>
      <w:lang w:eastAsia="en-US"/>
    </w:rPr>
  </w:style>
  <w:style w:type="character" w:styleId="afc">
    <w:name w:val="Strong"/>
    <w:qFormat/>
    <w:rsid w:val="006948AB"/>
    <w:rPr>
      <w:rFonts w:cs="Times New Roman"/>
      <w:b/>
      <w:bCs/>
    </w:rPr>
  </w:style>
  <w:style w:type="paragraph" w:customStyle="1" w:styleId="CharCharCharChar1CharCharCharChar">
    <w:name w:val="Знак Знак Знак Знак Знак Знак Знак Знак Знак Char Char Знак Char Char1 Знак Знак Char Char Char Char"/>
    <w:basedOn w:val="a"/>
    <w:rsid w:val="00921A19"/>
    <w:pPr>
      <w:tabs>
        <w:tab w:val="num" w:pos="360"/>
      </w:tabs>
      <w:autoSpaceDE/>
      <w:autoSpaceDN/>
      <w:spacing w:after="160" w:line="240" w:lineRule="exact"/>
    </w:pPr>
    <w:rPr>
      <w:noProof/>
      <w:sz w:val="24"/>
      <w:szCs w:val="24"/>
      <w:lang w:val="en-US" w:eastAsia="ru-RU"/>
    </w:rPr>
  </w:style>
  <w:style w:type="paragraph" w:customStyle="1" w:styleId="ConsPlusNonformat">
    <w:name w:val="ConsPlusNonformat"/>
    <w:rsid w:val="0094150F"/>
    <w:pPr>
      <w:autoSpaceDE w:val="0"/>
      <w:autoSpaceDN w:val="0"/>
      <w:adjustRightInd w:val="0"/>
    </w:pPr>
    <w:rPr>
      <w:rFonts w:ascii="Courier New" w:hAnsi="Courier New" w:cs="Courier New"/>
    </w:rPr>
  </w:style>
  <w:style w:type="paragraph" w:customStyle="1" w:styleId="CharCharCharChar1CharCharCharCharCharCharCharCharCharCharCharChar">
    <w:name w:val="Знак Знак Знак Знак Знак Знак Знак Знак Знак Char Char Знак Char Char1 Знак Знак Char Char Char Char Char Char Знак Знак Char Char Знак Знак Char Char Знак Знак Char Char Знак Знак"/>
    <w:basedOn w:val="a"/>
    <w:rsid w:val="0060332F"/>
    <w:pPr>
      <w:tabs>
        <w:tab w:val="num" w:pos="360"/>
      </w:tabs>
      <w:autoSpaceDE/>
      <w:autoSpaceDN/>
      <w:spacing w:after="160" w:line="240" w:lineRule="exact"/>
    </w:pPr>
    <w:rPr>
      <w:rFonts w:ascii="Verdana" w:hAnsi="Verdana" w:cs="Verdana"/>
      <w:lang w:val="en-US"/>
    </w:rPr>
  </w:style>
  <w:style w:type="paragraph" w:customStyle="1" w:styleId="AcntHeading2">
    <w:name w:val="Acnt Heading 2"/>
    <w:rsid w:val="0060332F"/>
    <w:pPr>
      <w:widowControl w:val="0"/>
      <w:autoSpaceDE w:val="0"/>
      <w:autoSpaceDN w:val="0"/>
      <w:spacing w:before="360" w:after="40"/>
      <w:jc w:val="center"/>
    </w:pPr>
    <w:rPr>
      <w:b/>
      <w:bCs/>
      <w:sz w:val="24"/>
      <w:szCs w:val="24"/>
      <w:lang w:val="en-AU"/>
    </w:rPr>
  </w:style>
  <w:style w:type="paragraph" w:styleId="afd">
    <w:name w:val="annotation subject"/>
    <w:basedOn w:val="af"/>
    <w:next w:val="af"/>
    <w:link w:val="afe"/>
    <w:rsid w:val="007B0246"/>
    <w:pPr>
      <w:widowControl/>
      <w:adjustRightInd/>
      <w:spacing w:before="0" w:after="0"/>
    </w:pPr>
    <w:rPr>
      <w:b/>
      <w:bCs/>
      <w:lang w:eastAsia="en-US"/>
    </w:rPr>
  </w:style>
  <w:style w:type="character" w:customStyle="1" w:styleId="afe">
    <w:name w:val="Тема примечания Знак"/>
    <w:basedOn w:val="af0"/>
    <w:link w:val="afd"/>
    <w:locked/>
    <w:rsid w:val="007B0246"/>
    <w:rPr>
      <w:rFonts w:cs="Times New Roman"/>
    </w:rPr>
  </w:style>
  <w:style w:type="paragraph" w:customStyle="1" w:styleId="61">
    <w:name w:val="заголовок 6"/>
    <w:basedOn w:val="a"/>
    <w:next w:val="a"/>
    <w:rsid w:val="003533DC"/>
    <w:pPr>
      <w:keepNext/>
      <w:widowControl w:val="0"/>
      <w:jc w:val="both"/>
    </w:pPr>
    <w:rPr>
      <w:rFonts w:ascii="Times New Roman CYR" w:hAnsi="Times New Roman CYR" w:cs="Times New Roman CYR"/>
      <w:sz w:val="24"/>
      <w:szCs w:val="24"/>
      <w:lang w:eastAsia="ru-RU"/>
    </w:rPr>
  </w:style>
  <w:style w:type="paragraph" w:customStyle="1" w:styleId="CharCharCharCharCharCharCharChar">
    <w:name w:val="Char Char Знак Знак Char Char Знак Знак Char Char Знак Знак Char Char Знак Знак"/>
    <w:basedOn w:val="a"/>
    <w:rsid w:val="00B66AA9"/>
    <w:pPr>
      <w:tabs>
        <w:tab w:val="num" w:pos="360"/>
      </w:tabs>
      <w:autoSpaceDE/>
      <w:autoSpaceDN/>
      <w:spacing w:after="160" w:line="240" w:lineRule="exact"/>
    </w:pPr>
    <w:rPr>
      <w:noProof/>
      <w:sz w:val="24"/>
      <w:szCs w:val="24"/>
      <w:lang w:val="en-US" w:eastAsia="ru-RU"/>
    </w:rPr>
  </w:style>
  <w:style w:type="paragraph" w:customStyle="1" w:styleId="Heading12">
    <w:name w:val="Heading 12"/>
    <w:rsid w:val="00C77EF3"/>
    <w:pPr>
      <w:widowControl w:val="0"/>
      <w:spacing w:before="360" w:after="40"/>
      <w:jc w:val="center"/>
    </w:pPr>
    <w:rPr>
      <w:b/>
      <w:bCs/>
      <w:sz w:val="28"/>
      <w:szCs w:val="28"/>
    </w:rPr>
  </w:style>
  <w:style w:type="character" w:customStyle="1" w:styleId="Subst0">
    <w:name w:val="Subst"/>
    <w:rsid w:val="00C77EF3"/>
    <w:rPr>
      <w:b/>
      <w:i/>
    </w:rPr>
  </w:style>
  <w:style w:type="character" w:customStyle="1" w:styleId="320">
    <w:name w:val="Основной текст 3 Знак2 Знак Знак"/>
    <w:rsid w:val="006A78FE"/>
    <w:rPr>
      <w:rFonts w:cs="Times New Roman"/>
      <w:b/>
      <w:bCs/>
      <w:i/>
      <w:iCs/>
      <w:sz w:val="24"/>
      <w:szCs w:val="24"/>
      <w:lang w:val="ru-RU"/>
    </w:rPr>
  </w:style>
  <w:style w:type="paragraph" w:customStyle="1" w:styleId="-0">
    <w:name w:val="Проспект - буллет"/>
    <w:basedOn w:val="a"/>
    <w:autoRedefine/>
    <w:rsid w:val="007963CD"/>
    <w:pPr>
      <w:widowControl w:val="0"/>
      <w:tabs>
        <w:tab w:val="num" w:pos="773"/>
      </w:tabs>
      <w:spacing w:before="20" w:after="120"/>
      <w:ind w:left="773" w:hanging="360"/>
      <w:jc w:val="both"/>
    </w:pPr>
    <w:rPr>
      <w:b/>
      <w:bCs/>
      <w:i/>
      <w:iCs/>
      <w:sz w:val="22"/>
      <w:szCs w:val="22"/>
    </w:rPr>
  </w:style>
  <w:style w:type="character" w:customStyle="1" w:styleId="NormalPrefix0">
    <w:name w:val="Normal Prefix Знак"/>
    <w:link w:val="NormalPrefix"/>
    <w:locked/>
    <w:rsid w:val="00F852A2"/>
    <w:rPr>
      <w:sz w:val="22"/>
      <w:szCs w:val="22"/>
      <w:lang w:val="ru-RU" w:eastAsia="ru-RU" w:bidi="ar-SA"/>
    </w:rPr>
  </w:style>
  <w:style w:type="paragraph" w:customStyle="1" w:styleId="Default">
    <w:name w:val="Default"/>
    <w:rsid w:val="00FD2E0C"/>
    <w:pPr>
      <w:autoSpaceDE w:val="0"/>
      <w:autoSpaceDN w:val="0"/>
      <w:adjustRightInd w:val="0"/>
    </w:pPr>
    <w:rPr>
      <w:color w:val="000000"/>
      <w:sz w:val="24"/>
      <w:szCs w:val="24"/>
    </w:rPr>
  </w:style>
  <w:style w:type="paragraph" w:customStyle="1" w:styleId="prilozhenieglava">
    <w:name w:val="prilozhenie glava"/>
    <w:basedOn w:val="a"/>
    <w:rsid w:val="00081F49"/>
    <w:pPr>
      <w:autoSpaceDE/>
      <w:autoSpaceDN/>
      <w:spacing w:before="240" w:after="240"/>
      <w:jc w:val="center"/>
    </w:pPr>
    <w:rPr>
      <w:b/>
      <w:caps/>
      <w:sz w:val="24"/>
      <w:lang w:eastAsia="ru-RU"/>
    </w:rPr>
  </w:style>
  <w:style w:type="character" w:customStyle="1" w:styleId="ConsNormalChar">
    <w:name w:val="ConsNormal Char"/>
    <w:link w:val="ConsNormal"/>
    <w:locked/>
    <w:rsid w:val="00A1318E"/>
    <w:rPr>
      <w:rFonts w:ascii="Arial" w:hAnsi="Arial" w:cs="Arial"/>
      <w:lang w:val="ru-RU" w:eastAsia="en-US" w:bidi="ar-SA"/>
    </w:rPr>
  </w:style>
  <w:style w:type="paragraph" w:customStyle="1" w:styleId="1a">
    <w:name w:val="Абзац списка1"/>
    <w:basedOn w:val="a"/>
    <w:rsid w:val="00511188"/>
    <w:pPr>
      <w:ind w:left="720"/>
      <w:contextualSpacing/>
    </w:pPr>
  </w:style>
  <w:style w:type="paragraph" w:customStyle="1" w:styleId="Heading13">
    <w:name w:val="Heading 13"/>
    <w:rsid w:val="00D6334F"/>
    <w:pPr>
      <w:widowControl w:val="0"/>
      <w:autoSpaceDE w:val="0"/>
      <w:autoSpaceDN w:val="0"/>
      <w:adjustRightInd w:val="0"/>
      <w:spacing w:before="360" w:after="40"/>
    </w:pPr>
    <w:rPr>
      <w:b/>
      <w:bCs/>
      <w:sz w:val="24"/>
      <w:szCs w:val="24"/>
    </w:rPr>
  </w:style>
  <w:style w:type="character" w:customStyle="1" w:styleId="NormalPrefix1">
    <w:name w:val="Normal Prefix Знак Знак"/>
    <w:rsid w:val="005731F5"/>
    <w:rPr>
      <w:rFonts w:cs="Times New Roman"/>
      <w:sz w:val="22"/>
      <w:szCs w:val="22"/>
      <w:lang w:val="ru-RU" w:eastAsia="ru-RU" w:bidi="ar-SA"/>
    </w:rPr>
  </w:style>
  <w:style w:type="character" w:customStyle="1" w:styleId="BTChar">
    <w:name w:val="BT Char"/>
    <w:locked/>
    <w:rsid w:val="00C75CD7"/>
    <w:rPr>
      <w:rFonts w:cs="Times New Roman"/>
      <w:sz w:val="22"/>
      <w:szCs w:val="22"/>
      <w:lang w:val="ru-RU" w:eastAsia="en-US"/>
    </w:rPr>
  </w:style>
  <w:style w:type="paragraph" w:customStyle="1" w:styleId="bt2">
    <w:name w:val="Основной текст.bt2"/>
    <w:basedOn w:val="a"/>
    <w:rsid w:val="00CB7501"/>
    <w:pPr>
      <w:widowControl w:val="0"/>
      <w:autoSpaceDE/>
      <w:autoSpaceDN/>
      <w:spacing w:before="40"/>
      <w:jc w:val="right"/>
    </w:pPr>
    <w:rPr>
      <w:lang w:eastAsia="ru-RU"/>
    </w:rPr>
  </w:style>
  <w:style w:type="paragraph" w:customStyle="1" w:styleId="ListParagraph2">
    <w:name w:val="List Paragraph2"/>
    <w:basedOn w:val="a"/>
    <w:rsid w:val="007801CB"/>
    <w:pPr>
      <w:ind w:left="720"/>
      <w:contextualSpacing/>
    </w:pPr>
  </w:style>
  <w:style w:type="paragraph" w:customStyle="1" w:styleId="1b">
    <w:name w:val="Абзац списка1"/>
    <w:basedOn w:val="a"/>
    <w:rsid w:val="007801CB"/>
    <w:pPr>
      <w:ind w:left="720"/>
      <w:contextualSpacing/>
    </w:pPr>
  </w:style>
  <w:style w:type="paragraph" w:customStyle="1" w:styleId="ListParagraph1">
    <w:name w:val="List Paragraph1"/>
    <w:basedOn w:val="a"/>
    <w:uiPriority w:val="99"/>
    <w:rsid w:val="007801CB"/>
    <w:pPr>
      <w:ind w:left="720"/>
    </w:pPr>
  </w:style>
  <w:style w:type="paragraph" w:customStyle="1" w:styleId="1c">
    <w:name w:val="1"/>
    <w:basedOn w:val="a"/>
    <w:rsid w:val="007801CB"/>
    <w:pPr>
      <w:tabs>
        <w:tab w:val="num" w:pos="360"/>
      </w:tabs>
      <w:autoSpaceDE/>
      <w:autoSpaceDN/>
      <w:spacing w:after="160" w:line="240" w:lineRule="exact"/>
      <w:ind w:left="360" w:hanging="360"/>
      <w:jc w:val="both"/>
    </w:pPr>
    <w:rPr>
      <w:rFonts w:ascii="Verdana" w:hAnsi="Verdana" w:cs="Verdana"/>
      <w:lang w:val="en-US"/>
    </w:rPr>
  </w:style>
  <w:style w:type="paragraph" w:styleId="aff">
    <w:name w:val="Revision"/>
    <w:hidden/>
    <w:uiPriority w:val="99"/>
    <w:semiHidden/>
    <w:rsid w:val="007801C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gazpromlpg.ru" TargetMode="External"/><Relationship Id="rId117" Type="http://schemas.openxmlformats.org/officeDocument/2006/relationships/hyperlink" Target="http://www.e-disclosure.ru/portal/company.aspx?id=8251" TargetMode="External"/><Relationship Id="rId21" Type="http://schemas.openxmlformats.org/officeDocument/2006/relationships/hyperlink" Target="http://www.gazpromlpg.ru" TargetMode="External"/><Relationship Id="rId42" Type="http://schemas.openxmlformats.org/officeDocument/2006/relationships/hyperlink" Target="http://www.gazpromlpg.ru" TargetMode="External"/><Relationship Id="rId47" Type="http://schemas.openxmlformats.org/officeDocument/2006/relationships/hyperlink" Target="http://www.deltacredit.ru" TargetMode="External"/><Relationship Id="rId63" Type="http://schemas.openxmlformats.org/officeDocument/2006/relationships/hyperlink" Target="http://www.e-disclosure.ru/portal/company.aspx?id=8251" TargetMode="External"/><Relationship Id="rId68" Type="http://schemas.openxmlformats.org/officeDocument/2006/relationships/hyperlink" Target="http://www.deltacredit.ru" TargetMode="External"/><Relationship Id="rId84" Type="http://schemas.openxmlformats.org/officeDocument/2006/relationships/hyperlink" Target="http://www.deltacredit.ru" TargetMode="External"/><Relationship Id="rId89" Type="http://schemas.openxmlformats.org/officeDocument/2006/relationships/hyperlink" Target="http://www.e-disclosure.ru/portal/company.aspx?id=8251" TargetMode="External"/><Relationship Id="rId112" Type="http://schemas.openxmlformats.org/officeDocument/2006/relationships/hyperlink" Target="http://www.deltacredit.ru" TargetMode="External"/><Relationship Id="rId16" Type="http://schemas.openxmlformats.org/officeDocument/2006/relationships/hyperlink" Target="http://www.deltacredit.ru" TargetMode="External"/><Relationship Id="rId107" Type="http://schemas.openxmlformats.org/officeDocument/2006/relationships/hyperlink" Target="http://www.e-disclosure.ru/portal/company.aspx?id=8251" TargetMode="External"/><Relationship Id="rId11" Type="http://schemas.openxmlformats.org/officeDocument/2006/relationships/hyperlink" Target="http://www.e-disclosure.ru/portal/company.aspx?id=8251" TargetMode="External"/><Relationship Id="rId32" Type="http://schemas.openxmlformats.org/officeDocument/2006/relationships/hyperlink" Target="http://www.deltacredit.ru" TargetMode="External"/><Relationship Id="rId37" Type="http://schemas.openxmlformats.org/officeDocument/2006/relationships/hyperlink" Target="http://www.deltacredit.ru" TargetMode="External"/><Relationship Id="rId53" Type="http://schemas.openxmlformats.org/officeDocument/2006/relationships/hyperlink" Target="http://www.e-disclosure.ru/portal/company.aspx?id=8251" TargetMode="External"/><Relationship Id="rId58" Type="http://schemas.openxmlformats.org/officeDocument/2006/relationships/hyperlink" Target="http://www.deltacredit.ru" TargetMode="External"/><Relationship Id="rId74" Type="http://schemas.openxmlformats.org/officeDocument/2006/relationships/hyperlink" Target="http://www.deltacredit.ru" TargetMode="External"/><Relationship Id="rId79" Type="http://schemas.openxmlformats.org/officeDocument/2006/relationships/hyperlink" Target="http://www.e-disclosure.ru/portal/company.aspx?id=8251" TargetMode="External"/><Relationship Id="rId102" Type="http://schemas.openxmlformats.org/officeDocument/2006/relationships/hyperlink" Target="http://www.deltacredit.ru" TargetMode="External"/><Relationship Id="rId123"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www.e-disclosure.ru/portal/company.aspx?id=8251" TargetMode="External"/><Relationship Id="rId82" Type="http://schemas.openxmlformats.org/officeDocument/2006/relationships/hyperlink" Target="http://www.deltacredit.ru" TargetMode="External"/><Relationship Id="rId90" Type="http://schemas.openxmlformats.org/officeDocument/2006/relationships/hyperlink" Target="http://www.deltacredit.ru" TargetMode="External"/><Relationship Id="rId95" Type="http://schemas.openxmlformats.org/officeDocument/2006/relationships/hyperlink" Target="http://www.e-disclosure.ru/portal/company.aspx?id=8251" TargetMode="External"/><Relationship Id="rId19" Type="http://schemas.openxmlformats.org/officeDocument/2006/relationships/hyperlink" Target="http://www.e-disclosure.ru/portal/company.aspx?id=8251" TargetMode="External"/><Relationship Id="rId14" Type="http://schemas.openxmlformats.org/officeDocument/2006/relationships/hyperlink" Target="http://www.deltacredit.ru" TargetMode="External"/><Relationship Id="rId22" Type="http://schemas.openxmlformats.org/officeDocument/2006/relationships/hyperlink" Target="http://www.e-disclosure.ru/portal/company.aspx?id=8251" TargetMode="External"/><Relationship Id="rId27" Type="http://schemas.openxmlformats.org/officeDocument/2006/relationships/hyperlink" Target="http://www.e-disclosure.ru/portal/company.aspx?id=8251" TargetMode="External"/><Relationship Id="rId30" Type="http://schemas.openxmlformats.org/officeDocument/2006/relationships/hyperlink" Target="http://www.e-disclosure.ru/portal/company.aspx?id=8251" TargetMode="External"/><Relationship Id="rId35" Type="http://schemas.openxmlformats.org/officeDocument/2006/relationships/hyperlink" Target="http://www.deltacredit.ru" TargetMode="External"/><Relationship Id="rId43" Type="http://schemas.openxmlformats.org/officeDocument/2006/relationships/hyperlink" Target="http://www.gazpromlpg.ru" TargetMode="External"/><Relationship Id="rId48" Type="http://schemas.openxmlformats.org/officeDocument/2006/relationships/hyperlink" Target="http://www.gazpromlpg.ru" TargetMode="External"/><Relationship Id="rId56" Type="http://schemas.openxmlformats.org/officeDocument/2006/relationships/hyperlink" Target="http://www.deltacredit.ru" TargetMode="External"/><Relationship Id="rId64" Type="http://schemas.openxmlformats.org/officeDocument/2006/relationships/hyperlink" Target="http://www.deltacredit.ru" TargetMode="External"/><Relationship Id="rId69" Type="http://schemas.openxmlformats.org/officeDocument/2006/relationships/hyperlink" Target="http://www.e-disclosure.ru/portal/company.aspx?id=8251" TargetMode="External"/><Relationship Id="rId77" Type="http://schemas.openxmlformats.org/officeDocument/2006/relationships/hyperlink" Target="http://www.e-disclosure.ru/portal/company.aspx?id=8251" TargetMode="External"/><Relationship Id="rId100" Type="http://schemas.openxmlformats.org/officeDocument/2006/relationships/hyperlink" Target="http://www.deltacredit.ru" TargetMode="External"/><Relationship Id="rId105" Type="http://schemas.openxmlformats.org/officeDocument/2006/relationships/hyperlink" Target="http://www.e-disclosure.ru/portal/company.aspx?id=8251" TargetMode="External"/><Relationship Id="rId113" Type="http://schemas.openxmlformats.org/officeDocument/2006/relationships/hyperlink" Target="http://www.e-disclosure.ru/portal/company.aspx?id=8251" TargetMode="External"/><Relationship Id="rId118" Type="http://schemas.openxmlformats.org/officeDocument/2006/relationships/hyperlink" Target="http://www.deltacredit.ru" TargetMode="External"/><Relationship Id="rId126" Type="http://schemas.microsoft.com/office/2007/relationships/stylesWithEffects" Target="stylesWithEffects.xml"/><Relationship Id="rId8" Type="http://schemas.openxmlformats.org/officeDocument/2006/relationships/hyperlink" Target="http://www.rosbank.ru" TargetMode="External"/><Relationship Id="rId51" Type="http://schemas.openxmlformats.org/officeDocument/2006/relationships/hyperlink" Target="http://www.e-disclosure.ru/portal/company.aspx?id=8251" TargetMode="External"/><Relationship Id="rId72" Type="http://schemas.openxmlformats.org/officeDocument/2006/relationships/hyperlink" Target="http://www.deltacredit.ru" TargetMode="External"/><Relationship Id="rId80" Type="http://schemas.openxmlformats.org/officeDocument/2006/relationships/hyperlink" Target="http://www.deltacredit.ru" TargetMode="External"/><Relationship Id="rId85" Type="http://schemas.openxmlformats.org/officeDocument/2006/relationships/hyperlink" Target="http://www.e-disclosure.ru/portal/company.aspx?id=8251" TargetMode="External"/><Relationship Id="rId93" Type="http://schemas.openxmlformats.org/officeDocument/2006/relationships/hyperlink" Target="http://www.e-disclosure.ru/portal/company.aspx?id=8251" TargetMode="External"/><Relationship Id="rId98" Type="http://schemas.openxmlformats.org/officeDocument/2006/relationships/hyperlink" Target="http://www.deltacredit.ru" TargetMode="External"/><Relationship Id="rId121" Type="http://schemas.openxmlformats.org/officeDocument/2006/relationships/hyperlink" Target="http://www.e-disclosure.ru/portal/company.aspx?id=8251/portal/company.aspx?id=8251" TargetMode="External"/><Relationship Id="rId3" Type="http://schemas.openxmlformats.org/officeDocument/2006/relationships/settings" Target="settings.xml"/><Relationship Id="rId12" Type="http://schemas.openxmlformats.org/officeDocument/2006/relationships/hyperlink" Target="http://www.deltacredit.ru" TargetMode="External"/><Relationship Id="rId17" Type="http://schemas.openxmlformats.org/officeDocument/2006/relationships/hyperlink" Target="http://www.e-disclosure.ru/portal/company.aspx?id=8251" TargetMode="External"/><Relationship Id="rId25" Type="http://schemas.openxmlformats.org/officeDocument/2006/relationships/hyperlink" Target="http://www.deltacredit.ru" TargetMode="External"/><Relationship Id="rId33" Type="http://schemas.openxmlformats.org/officeDocument/2006/relationships/hyperlink" Target="http://www.gazpromlpg.ru" TargetMode="External"/><Relationship Id="rId38" Type="http://schemas.openxmlformats.org/officeDocument/2006/relationships/hyperlink" Target="http://www.dixy.ru" TargetMode="External"/><Relationship Id="rId46" Type="http://schemas.openxmlformats.org/officeDocument/2006/relationships/hyperlink" Target="http://www.gazpromlpg.ru" TargetMode="External"/><Relationship Id="rId59" Type="http://schemas.openxmlformats.org/officeDocument/2006/relationships/hyperlink" Target="http://www.e-disclosure.ru/portal/company.aspx?id=8251" TargetMode="External"/><Relationship Id="rId67" Type="http://schemas.openxmlformats.org/officeDocument/2006/relationships/hyperlink" Target="http://www.e-disclosure.ru/portal/company.aspx?id=8251" TargetMode="External"/><Relationship Id="rId103" Type="http://schemas.openxmlformats.org/officeDocument/2006/relationships/hyperlink" Target="http://www.e-disclosure.ru/portal/company.aspx?id=8251" TargetMode="External"/><Relationship Id="rId108" Type="http://schemas.openxmlformats.org/officeDocument/2006/relationships/hyperlink" Target="http://www.deltacredit.ru" TargetMode="External"/><Relationship Id="rId116" Type="http://schemas.openxmlformats.org/officeDocument/2006/relationships/hyperlink" Target="http://www.deltacredit.ru" TargetMode="External"/><Relationship Id="rId124" Type="http://schemas.openxmlformats.org/officeDocument/2006/relationships/fontTable" Target="fontTable.xml"/><Relationship Id="rId20" Type="http://schemas.openxmlformats.org/officeDocument/2006/relationships/hyperlink" Target="http://www.deltacredit.ru" TargetMode="External"/><Relationship Id="rId41" Type="http://schemas.openxmlformats.org/officeDocument/2006/relationships/hyperlink" Target="http://www.gazpromlpg.ru" TargetMode="External"/><Relationship Id="rId54" Type="http://schemas.openxmlformats.org/officeDocument/2006/relationships/hyperlink" Target="http://www.deltacredit.ru" TargetMode="External"/><Relationship Id="rId62" Type="http://schemas.openxmlformats.org/officeDocument/2006/relationships/hyperlink" Target="http://www.deltacredit.ru" TargetMode="External"/><Relationship Id="rId70" Type="http://schemas.openxmlformats.org/officeDocument/2006/relationships/hyperlink" Target="http://www.deltacredit.ru" TargetMode="External"/><Relationship Id="rId75" Type="http://schemas.openxmlformats.org/officeDocument/2006/relationships/hyperlink" Target="http://www.e-disclosure.ru/portal/company.aspx?id=8251" TargetMode="External"/><Relationship Id="rId83" Type="http://schemas.openxmlformats.org/officeDocument/2006/relationships/hyperlink" Target="http://www.e-disclosure.ru/portal/company.aspx?id=8251" TargetMode="External"/><Relationship Id="rId88" Type="http://schemas.openxmlformats.org/officeDocument/2006/relationships/hyperlink" Target="http://www.deltacredit.ru" TargetMode="External"/><Relationship Id="rId91" Type="http://schemas.openxmlformats.org/officeDocument/2006/relationships/hyperlink" Target="http://www.e-disclosure.ru/portal/company.aspx?id=8251" TargetMode="External"/><Relationship Id="rId96" Type="http://schemas.openxmlformats.org/officeDocument/2006/relationships/hyperlink" Target="http://www.deltacredit.ru" TargetMode="External"/><Relationship Id="rId111" Type="http://schemas.openxmlformats.org/officeDocument/2006/relationships/hyperlink" Target="http://www.e-disclosure.ru/portal/company.aspx?id=825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disclosure.ru/portal/company.aspx?id=8251" TargetMode="External"/><Relationship Id="rId23" Type="http://schemas.openxmlformats.org/officeDocument/2006/relationships/hyperlink" Target="http://www.deltacredit.ru" TargetMode="External"/><Relationship Id="rId28" Type="http://schemas.openxmlformats.org/officeDocument/2006/relationships/hyperlink" Target="http://www.deltacredit.ru" TargetMode="External"/><Relationship Id="rId36" Type="http://schemas.openxmlformats.org/officeDocument/2006/relationships/hyperlink" Target="http://www.e-disclosure.ru/portal/company.aspx?id=8251" TargetMode="External"/><Relationship Id="rId49" Type="http://schemas.openxmlformats.org/officeDocument/2006/relationships/hyperlink" Target="http://www.gazpromlpg.ru" TargetMode="External"/><Relationship Id="rId57" Type="http://schemas.openxmlformats.org/officeDocument/2006/relationships/hyperlink" Target="http://www.e-disclosure.ru/portal/company.aspx?id=8251" TargetMode="External"/><Relationship Id="rId106" Type="http://schemas.openxmlformats.org/officeDocument/2006/relationships/hyperlink" Target="http://www.deltacredit.ru" TargetMode="External"/><Relationship Id="rId114" Type="http://schemas.openxmlformats.org/officeDocument/2006/relationships/hyperlink" Target="http://www.deltacredit.ru" TargetMode="External"/><Relationship Id="rId119" Type="http://schemas.openxmlformats.org/officeDocument/2006/relationships/hyperlink" Target="http://www.e-disclosure.ru/portal/company.aspx?id=8251" TargetMode="External"/><Relationship Id="rId10" Type="http://schemas.openxmlformats.org/officeDocument/2006/relationships/hyperlink" Target="http://www.deltacredit.ru" TargetMode="External"/><Relationship Id="rId31" Type="http://schemas.openxmlformats.org/officeDocument/2006/relationships/hyperlink" Target="http://www.deltacredit.ru" TargetMode="External"/><Relationship Id="rId44" Type="http://schemas.openxmlformats.org/officeDocument/2006/relationships/hyperlink" Target="http://www.gazpromlpg.ru" TargetMode="External"/><Relationship Id="rId52" Type="http://schemas.openxmlformats.org/officeDocument/2006/relationships/hyperlink" Target="http://www.deltacredit.ru" TargetMode="External"/><Relationship Id="rId60" Type="http://schemas.openxmlformats.org/officeDocument/2006/relationships/hyperlink" Target="http://www.dixy.ru" TargetMode="External"/><Relationship Id="rId65" Type="http://schemas.openxmlformats.org/officeDocument/2006/relationships/hyperlink" Target="http://www.e-disclosure.ru/portal/company.aspx?id=8251" TargetMode="External"/><Relationship Id="rId73" Type="http://schemas.openxmlformats.org/officeDocument/2006/relationships/hyperlink" Target="http://www.e-disclosure.ru/portal/company.aspx?id=8251" TargetMode="External"/><Relationship Id="rId78" Type="http://schemas.openxmlformats.org/officeDocument/2006/relationships/hyperlink" Target="http://www.deltacredit.ru" TargetMode="External"/><Relationship Id="rId81" Type="http://schemas.openxmlformats.org/officeDocument/2006/relationships/hyperlink" Target="http://www.e-disclosure.ru/portal/company.aspx?id=8251" TargetMode="External"/><Relationship Id="rId86" Type="http://schemas.openxmlformats.org/officeDocument/2006/relationships/hyperlink" Target="http://www.deltacredit.ru" TargetMode="External"/><Relationship Id="rId94" Type="http://schemas.openxmlformats.org/officeDocument/2006/relationships/hyperlink" Target="http://www.deltacredit.ru" TargetMode="External"/><Relationship Id="rId99" Type="http://schemas.openxmlformats.org/officeDocument/2006/relationships/hyperlink" Target="http://www.e-disclosure.ru/portal/company.aspx?id=8251" TargetMode="External"/><Relationship Id="rId101" Type="http://schemas.openxmlformats.org/officeDocument/2006/relationships/hyperlink" Target="http://www.e-disclosure.ru/portal/company.aspx?id=8251"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isclosure.ru/portal/company.aspx?id=8251" TargetMode="External"/><Relationship Id="rId13" Type="http://schemas.openxmlformats.org/officeDocument/2006/relationships/hyperlink" Target="http://www.e-disclosure.ru/portal/company.aspx?id=8251" TargetMode="External"/><Relationship Id="rId18" Type="http://schemas.openxmlformats.org/officeDocument/2006/relationships/hyperlink" Target="http://www.deltacredit.ru" TargetMode="External"/><Relationship Id="rId39" Type="http://schemas.openxmlformats.org/officeDocument/2006/relationships/hyperlink" Target="http://www.gazpromlpg.ru" TargetMode="External"/><Relationship Id="rId109" Type="http://schemas.openxmlformats.org/officeDocument/2006/relationships/hyperlink" Target="http://www.e-disclosure.ru/portal/company.aspx?id=8251" TargetMode="External"/><Relationship Id="rId34" Type="http://schemas.openxmlformats.org/officeDocument/2006/relationships/hyperlink" Target="http://www.e-disclosure.ru/portal/company.aspx?id=8251" TargetMode="External"/><Relationship Id="rId50" Type="http://schemas.openxmlformats.org/officeDocument/2006/relationships/hyperlink" Target="http://www.gazpromlpg.ru" TargetMode="External"/><Relationship Id="rId55" Type="http://schemas.openxmlformats.org/officeDocument/2006/relationships/hyperlink" Target="http://www.e-disclosure.ru/portal/company.aspx?id=8251" TargetMode="External"/><Relationship Id="rId76" Type="http://schemas.openxmlformats.org/officeDocument/2006/relationships/hyperlink" Target="http://www.deltacredit.ru" TargetMode="External"/><Relationship Id="rId97" Type="http://schemas.openxmlformats.org/officeDocument/2006/relationships/hyperlink" Target="http://www.e-disclosure.ru/portal/company.aspx?id=8251" TargetMode="External"/><Relationship Id="rId104" Type="http://schemas.openxmlformats.org/officeDocument/2006/relationships/hyperlink" Target="http://www.deltacredit.ru" TargetMode="External"/><Relationship Id="rId120" Type="http://schemas.openxmlformats.org/officeDocument/2006/relationships/hyperlink" Target="http://www.deltacredit.ru" TargetMode="External"/><Relationship Id="rId125" Type="http://schemas.openxmlformats.org/officeDocument/2006/relationships/theme" Target="theme/theme1.xml"/><Relationship Id="rId7" Type="http://schemas.openxmlformats.org/officeDocument/2006/relationships/hyperlink" Target="http://www.e-disclosure.ru/portal/company.aspx?id=8251/portal/company.aspx?id=8251" TargetMode="External"/><Relationship Id="rId71" Type="http://schemas.openxmlformats.org/officeDocument/2006/relationships/hyperlink" Target="http://www.e-disclosure.ru/portal/company.aspx?id=8251" TargetMode="External"/><Relationship Id="rId92" Type="http://schemas.openxmlformats.org/officeDocument/2006/relationships/hyperlink" Target="http://www.deltacredit.ru" TargetMode="External"/><Relationship Id="rId2" Type="http://schemas.openxmlformats.org/officeDocument/2006/relationships/styles" Target="styles.xml"/><Relationship Id="rId29" Type="http://schemas.openxmlformats.org/officeDocument/2006/relationships/hyperlink" Target="http://www.gazpromlpg.ru" TargetMode="External"/><Relationship Id="rId24" Type="http://schemas.openxmlformats.org/officeDocument/2006/relationships/hyperlink" Target="http://www.e-disclosure.ru/portal/company.aspx?id=8251" TargetMode="External"/><Relationship Id="rId40" Type="http://schemas.openxmlformats.org/officeDocument/2006/relationships/hyperlink" Target="http://www.gazpromlpg.ru" TargetMode="External"/><Relationship Id="rId45" Type="http://schemas.openxmlformats.org/officeDocument/2006/relationships/hyperlink" Target="http://www.gazpromlpg.ru" TargetMode="External"/><Relationship Id="rId66" Type="http://schemas.openxmlformats.org/officeDocument/2006/relationships/hyperlink" Target="http://www.deltacredit.ru" TargetMode="External"/><Relationship Id="rId87" Type="http://schemas.openxmlformats.org/officeDocument/2006/relationships/hyperlink" Target="http://www.e-disclosure.ru/portal/company.aspx?id=8251" TargetMode="External"/><Relationship Id="rId110" Type="http://schemas.openxmlformats.org/officeDocument/2006/relationships/hyperlink" Target="http://www.deltacredit.ru" TargetMode="External"/><Relationship Id="rId115" Type="http://schemas.openxmlformats.org/officeDocument/2006/relationships/hyperlink" Target="http://www.e-disclosure.ru/portal/company.aspx?id=8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55401</Words>
  <Characters>315791</Characters>
  <Application>Microsoft Office Word</Application>
  <DocSecurity>0</DocSecurity>
  <Lines>2631</Lines>
  <Paragraphs>740</Paragraphs>
  <ScaleCrop>false</ScaleCrop>
  <HeadingPairs>
    <vt:vector size="2" baseType="variant">
      <vt:variant>
        <vt:lpstr>Название</vt:lpstr>
      </vt:variant>
      <vt:variant>
        <vt:i4>1</vt:i4>
      </vt:variant>
    </vt:vector>
  </HeadingPairs>
  <TitlesOfParts>
    <vt:vector size="1" baseType="lpstr">
      <vt:lpstr>Допущены к торгам на фондовой бирже в процессе размещения </vt:lpstr>
    </vt:vector>
  </TitlesOfParts>
  <Company>Raiffeisenbank</Company>
  <LinksUpToDate>false</LinksUpToDate>
  <CharactersWithSpaces>370452</CharactersWithSpaces>
  <SharedDoc>false</SharedDoc>
  <HLinks>
    <vt:vector size="690" baseType="variant">
      <vt:variant>
        <vt:i4>7274618</vt:i4>
      </vt:variant>
      <vt:variant>
        <vt:i4>342</vt:i4>
      </vt:variant>
      <vt:variant>
        <vt:i4>0</vt:i4>
      </vt:variant>
      <vt:variant>
        <vt:i4>5</vt:i4>
      </vt:variant>
      <vt:variant>
        <vt:lpwstr>http://www.e-disclosure.ru/portal/company.aspx?id=8251/portal/company.aspx?id=8251</vt:lpwstr>
      </vt:variant>
      <vt:variant>
        <vt:lpwstr/>
      </vt:variant>
      <vt:variant>
        <vt:i4>8192117</vt:i4>
      </vt:variant>
      <vt:variant>
        <vt:i4>339</vt:i4>
      </vt:variant>
      <vt:variant>
        <vt:i4>0</vt:i4>
      </vt:variant>
      <vt:variant>
        <vt:i4>5</vt:i4>
      </vt:variant>
      <vt:variant>
        <vt:lpwstr>http://www.deltacredit.ru/</vt:lpwstr>
      </vt:variant>
      <vt:variant>
        <vt:lpwstr/>
      </vt:variant>
      <vt:variant>
        <vt:i4>2097267</vt:i4>
      </vt:variant>
      <vt:variant>
        <vt:i4>336</vt:i4>
      </vt:variant>
      <vt:variant>
        <vt:i4>0</vt:i4>
      </vt:variant>
      <vt:variant>
        <vt:i4>5</vt:i4>
      </vt:variant>
      <vt:variant>
        <vt:lpwstr>http://www.e-disclosure.ru/portal/company.aspx?id=8251</vt:lpwstr>
      </vt:variant>
      <vt:variant>
        <vt:lpwstr/>
      </vt:variant>
      <vt:variant>
        <vt:i4>8192117</vt:i4>
      </vt:variant>
      <vt:variant>
        <vt:i4>333</vt:i4>
      </vt:variant>
      <vt:variant>
        <vt:i4>0</vt:i4>
      </vt:variant>
      <vt:variant>
        <vt:i4>5</vt:i4>
      </vt:variant>
      <vt:variant>
        <vt:lpwstr>http://www.deltacredit.ru/</vt:lpwstr>
      </vt:variant>
      <vt:variant>
        <vt:lpwstr/>
      </vt:variant>
      <vt:variant>
        <vt:i4>2097267</vt:i4>
      </vt:variant>
      <vt:variant>
        <vt:i4>330</vt:i4>
      </vt:variant>
      <vt:variant>
        <vt:i4>0</vt:i4>
      </vt:variant>
      <vt:variant>
        <vt:i4>5</vt:i4>
      </vt:variant>
      <vt:variant>
        <vt:lpwstr>http://www.e-disclosure.ru/portal/company.aspx?id=8251</vt:lpwstr>
      </vt:variant>
      <vt:variant>
        <vt:lpwstr/>
      </vt:variant>
      <vt:variant>
        <vt:i4>8192117</vt:i4>
      </vt:variant>
      <vt:variant>
        <vt:i4>327</vt:i4>
      </vt:variant>
      <vt:variant>
        <vt:i4>0</vt:i4>
      </vt:variant>
      <vt:variant>
        <vt:i4>5</vt:i4>
      </vt:variant>
      <vt:variant>
        <vt:lpwstr>http://www.deltacredit.ru/</vt:lpwstr>
      </vt:variant>
      <vt:variant>
        <vt:lpwstr/>
      </vt:variant>
      <vt:variant>
        <vt:i4>2097267</vt:i4>
      </vt:variant>
      <vt:variant>
        <vt:i4>324</vt:i4>
      </vt:variant>
      <vt:variant>
        <vt:i4>0</vt:i4>
      </vt:variant>
      <vt:variant>
        <vt:i4>5</vt:i4>
      </vt:variant>
      <vt:variant>
        <vt:lpwstr>http://www.e-disclosure.ru/portal/company.aspx?id=8251</vt:lpwstr>
      </vt:variant>
      <vt:variant>
        <vt:lpwstr/>
      </vt:variant>
      <vt:variant>
        <vt:i4>8192117</vt:i4>
      </vt:variant>
      <vt:variant>
        <vt:i4>321</vt:i4>
      </vt:variant>
      <vt:variant>
        <vt:i4>0</vt:i4>
      </vt:variant>
      <vt:variant>
        <vt:i4>5</vt:i4>
      </vt:variant>
      <vt:variant>
        <vt:lpwstr>http://www.deltacredit.ru/</vt:lpwstr>
      </vt:variant>
      <vt:variant>
        <vt:lpwstr/>
      </vt:variant>
      <vt:variant>
        <vt:i4>2097267</vt:i4>
      </vt:variant>
      <vt:variant>
        <vt:i4>318</vt:i4>
      </vt:variant>
      <vt:variant>
        <vt:i4>0</vt:i4>
      </vt:variant>
      <vt:variant>
        <vt:i4>5</vt:i4>
      </vt:variant>
      <vt:variant>
        <vt:lpwstr>http://www.e-disclosure.ru/portal/company.aspx?id=8251</vt:lpwstr>
      </vt:variant>
      <vt:variant>
        <vt:lpwstr/>
      </vt:variant>
      <vt:variant>
        <vt:i4>8192117</vt:i4>
      </vt:variant>
      <vt:variant>
        <vt:i4>315</vt:i4>
      </vt:variant>
      <vt:variant>
        <vt:i4>0</vt:i4>
      </vt:variant>
      <vt:variant>
        <vt:i4>5</vt:i4>
      </vt:variant>
      <vt:variant>
        <vt:lpwstr>http://www.deltacredit.ru/</vt:lpwstr>
      </vt:variant>
      <vt:variant>
        <vt:lpwstr/>
      </vt:variant>
      <vt:variant>
        <vt:i4>2097267</vt:i4>
      </vt:variant>
      <vt:variant>
        <vt:i4>312</vt:i4>
      </vt:variant>
      <vt:variant>
        <vt:i4>0</vt:i4>
      </vt:variant>
      <vt:variant>
        <vt:i4>5</vt:i4>
      </vt:variant>
      <vt:variant>
        <vt:lpwstr>http://www.e-disclosure.ru/portal/company.aspx?id=8251</vt:lpwstr>
      </vt:variant>
      <vt:variant>
        <vt:lpwstr/>
      </vt:variant>
      <vt:variant>
        <vt:i4>8192117</vt:i4>
      </vt:variant>
      <vt:variant>
        <vt:i4>309</vt:i4>
      </vt:variant>
      <vt:variant>
        <vt:i4>0</vt:i4>
      </vt:variant>
      <vt:variant>
        <vt:i4>5</vt:i4>
      </vt:variant>
      <vt:variant>
        <vt:lpwstr>http://www.deltacredit.ru/</vt:lpwstr>
      </vt:variant>
      <vt:variant>
        <vt:lpwstr/>
      </vt:variant>
      <vt:variant>
        <vt:i4>2097267</vt:i4>
      </vt:variant>
      <vt:variant>
        <vt:i4>306</vt:i4>
      </vt:variant>
      <vt:variant>
        <vt:i4>0</vt:i4>
      </vt:variant>
      <vt:variant>
        <vt:i4>5</vt:i4>
      </vt:variant>
      <vt:variant>
        <vt:lpwstr>http://www.e-disclosure.ru/portal/company.aspx?id=8251</vt:lpwstr>
      </vt:variant>
      <vt:variant>
        <vt:lpwstr/>
      </vt:variant>
      <vt:variant>
        <vt:i4>8192117</vt:i4>
      </vt:variant>
      <vt:variant>
        <vt:i4>303</vt:i4>
      </vt:variant>
      <vt:variant>
        <vt:i4>0</vt:i4>
      </vt:variant>
      <vt:variant>
        <vt:i4>5</vt:i4>
      </vt:variant>
      <vt:variant>
        <vt:lpwstr>http://www.deltacredit.ru/</vt:lpwstr>
      </vt:variant>
      <vt:variant>
        <vt:lpwstr/>
      </vt:variant>
      <vt:variant>
        <vt:i4>2097267</vt:i4>
      </vt:variant>
      <vt:variant>
        <vt:i4>300</vt:i4>
      </vt:variant>
      <vt:variant>
        <vt:i4>0</vt:i4>
      </vt:variant>
      <vt:variant>
        <vt:i4>5</vt:i4>
      </vt:variant>
      <vt:variant>
        <vt:lpwstr>http://www.e-disclosure.ru/portal/company.aspx?id=8251</vt:lpwstr>
      </vt:variant>
      <vt:variant>
        <vt:lpwstr/>
      </vt:variant>
      <vt:variant>
        <vt:i4>8192117</vt:i4>
      </vt:variant>
      <vt:variant>
        <vt:i4>297</vt:i4>
      </vt:variant>
      <vt:variant>
        <vt:i4>0</vt:i4>
      </vt:variant>
      <vt:variant>
        <vt:i4>5</vt:i4>
      </vt:variant>
      <vt:variant>
        <vt:lpwstr>http://www.deltacredit.ru/</vt:lpwstr>
      </vt:variant>
      <vt:variant>
        <vt:lpwstr/>
      </vt:variant>
      <vt:variant>
        <vt:i4>2097267</vt:i4>
      </vt:variant>
      <vt:variant>
        <vt:i4>294</vt:i4>
      </vt:variant>
      <vt:variant>
        <vt:i4>0</vt:i4>
      </vt:variant>
      <vt:variant>
        <vt:i4>5</vt:i4>
      </vt:variant>
      <vt:variant>
        <vt:lpwstr>http://www.e-disclosure.ru/portal/company.aspx?id=8251</vt:lpwstr>
      </vt:variant>
      <vt:variant>
        <vt:lpwstr/>
      </vt:variant>
      <vt:variant>
        <vt:i4>8192117</vt:i4>
      </vt:variant>
      <vt:variant>
        <vt:i4>291</vt:i4>
      </vt:variant>
      <vt:variant>
        <vt:i4>0</vt:i4>
      </vt:variant>
      <vt:variant>
        <vt:i4>5</vt:i4>
      </vt:variant>
      <vt:variant>
        <vt:lpwstr>http://www.deltacredit.ru/</vt:lpwstr>
      </vt:variant>
      <vt:variant>
        <vt:lpwstr/>
      </vt:variant>
      <vt:variant>
        <vt:i4>2097267</vt:i4>
      </vt:variant>
      <vt:variant>
        <vt:i4>288</vt:i4>
      </vt:variant>
      <vt:variant>
        <vt:i4>0</vt:i4>
      </vt:variant>
      <vt:variant>
        <vt:i4>5</vt:i4>
      </vt:variant>
      <vt:variant>
        <vt:lpwstr>http://www.e-disclosure.ru/portal/company.aspx?id=8251</vt:lpwstr>
      </vt:variant>
      <vt:variant>
        <vt:lpwstr/>
      </vt:variant>
      <vt:variant>
        <vt:i4>8192117</vt:i4>
      </vt:variant>
      <vt:variant>
        <vt:i4>285</vt:i4>
      </vt:variant>
      <vt:variant>
        <vt:i4>0</vt:i4>
      </vt:variant>
      <vt:variant>
        <vt:i4>5</vt:i4>
      </vt:variant>
      <vt:variant>
        <vt:lpwstr>http://www.deltacredit.ru/</vt:lpwstr>
      </vt:variant>
      <vt:variant>
        <vt:lpwstr/>
      </vt:variant>
      <vt:variant>
        <vt:i4>2097267</vt:i4>
      </vt:variant>
      <vt:variant>
        <vt:i4>282</vt:i4>
      </vt:variant>
      <vt:variant>
        <vt:i4>0</vt:i4>
      </vt:variant>
      <vt:variant>
        <vt:i4>5</vt:i4>
      </vt:variant>
      <vt:variant>
        <vt:lpwstr>http://www.e-disclosure.ru/portal/company.aspx?id=8251</vt:lpwstr>
      </vt:variant>
      <vt:variant>
        <vt:lpwstr/>
      </vt:variant>
      <vt:variant>
        <vt:i4>8192117</vt:i4>
      </vt:variant>
      <vt:variant>
        <vt:i4>279</vt:i4>
      </vt:variant>
      <vt:variant>
        <vt:i4>0</vt:i4>
      </vt:variant>
      <vt:variant>
        <vt:i4>5</vt:i4>
      </vt:variant>
      <vt:variant>
        <vt:lpwstr>http://www.deltacredit.ru/</vt:lpwstr>
      </vt:variant>
      <vt:variant>
        <vt:lpwstr/>
      </vt:variant>
      <vt:variant>
        <vt:i4>2097267</vt:i4>
      </vt:variant>
      <vt:variant>
        <vt:i4>276</vt:i4>
      </vt:variant>
      <vt:variant>
        <vt:i4>0</vt:i4>
      </vt:variant>
      <vt:variant>
        <vt:i4>5</vt:i4>
      </vt:variant>
      <vt:variant>
        <vt:lpwstr>http://www.e-disclosure.ru/portal/company.aspx?id=8251</vt:lpwstr>
      </vt:variant>
      <vt:variant>
        <vt:lpwstr/>
      </vt:variant>
      <vt:variant>
        <vt:i4>8192117</vt:i4>
      </vt:variant>
      <vt:variant>
        <vt:i4>273</vt:i4>
      </vt:variant>
      <vt:variant>
        <vt:i4>0</vt:i4>
      </vt:variant>
      <vt:variant>
        <vt:i4>5</vt:i4>
      </vt:variant>
      <vt:variant>
        <vt:lpwstr>http://www.deltacredit.ru/</vt:lpwstr>
      </vt:variant>
      <vt:variant>
        <vt:lpwstr/>
      </vt:variant>
      <vt:variant>
        <vt:i4>2097267</vt:i4>
      </vt:variant>
      <vt:variant>
        <vt:i4>270</vt:i4>
      </vt:variant>
      <vt:variant>
        <vt:i4>0</vt:i4>
      </vt:variant>
      <vt:variant>
        <vt:i4>5</vt:i4>
      </vt:variant>
      <vt:variant>
        <vt:lpwstr>http://www.e-disclosure.ru/portal/company.aspx?id=8251</vt:lpwstr>
      </vt:variant>
      <vt:variant>
        <vt:lpwstr/>
      </vt:variant>
      <vt:variant>
        <vt:i4>8192117</vt:i4>
      </vt:variant>
      <vt:variant>
        <vt:i4>267</vt:i4>
      </vt:variant>
      <vt:variant>
        <vt:i4>0</vt:i4>
      </vt:variant>
      <vt:variant>
        <vt:i4>5</vt:i4>
      </vt:variant>
      <vt:variant>
        <vt:lpwstr>http://www.deltacredit.ru/</vt:lpwstr>
      </vt:variant>
      <vt:variant>
        <vt:lpwstr/>
      </vt:variant>
      <vt:variant>
        <vt:i4>2097267</vt:i4>
      </vt:variant>
      <vt:variant>
        <vt:i4>264</vt:i4>
      </vt:variant>
      <vt:variant>
        <vt:i4>0</vt:i4>
      </vt:variant>
      <vt:variant>
        <vt:i4>5</vt:i4>
      </vt:variant>
      <vt:variant>
        <vt:lpwstr>http://www.e-disclosure.ru/portal/company.aspx?id=8251</vt:lpwstr>
      </vt:variant>
      <vt:variant>
        <vt:lpwstr/>
      </vt:variant>
      <vt:variant>
        <vt:i4>8192117</vt:i4>
      </vt:variant>
      <vt:variant>
        <vt:i4>261</vt:i4>
      </vt:variant>
      <vt:variant>
        <vt:i4>0</vt:i4>
      </vt:variant>
      <vt:variant>
        <vt:i4>5</vt:i4>
      </vt:variant>
      <vt:variant>
        <vt:lpwstr>http://www.deltacredit.ru/</vt:lpwstr>
      </vt:variant>
      <vt:variant>
        <vt:lpwstr/>
      </vt:variant>
      <vt:variant>
        <vt:i4>2097267</vt:i4>
      </vt:variant>
      <vt:variant>
        <vt:i4>258</vt:i4>
      </vt:variant>
      <vt:variant>
        <vt:i4>0</vt:i4>
      </vt:variant>
      <vt:variant>
        <vt:i4>5</vt:i4>
      </vt:variant>
      <vt:variant>
        <vt:lpwstr>http://www.e-disclosure.ru/portal/company.aspx?id=8251</vt:lpwstr>
      </vt:variant>
      <vt:variant>
        <vt:lpwstr/>
      </vt:variant>
      <vt:variant>
        <vt:i4>8192117</vt:i4>
      </vt:variant>
      <vt:variant>
        <vt:i4>255</vt:i4>
      </vt:variant>
      <vt:variant>
        <vt:i4>0</vt:i4>
      </vt:variant>
      <vt:variant>
        <vt:i4>5</vt:i4>
      </vt:variant>
      <vt:variant>
        <vt:lpwstr>http://www.deltacredit.ru/</vt:lpwstr>
      </vt:variant>
      <vt:variant>
        <vt:lpwstr/>
      </vt:variant>
      <vt:variant>
        <vt:i4>2097267</vt:i4>
      </vt:variant>
      <vt:variant>
        <vt:i4>252</vt:i4>
      </vt:variant>
      <vt:variant>
        <vt:i4>0</vt:i4>
      </vt:variant>
      <vt:variant>
        <vt:i4>5</vt:i4>
      </vt:variant>
      <vt:variant>
        <vt:lpwstr>http://www.e-disclosure.ru/portal/company.aspx?id=8251</vt:lpwstr>
      </vt:variant>
      <vt:variant>
        <vt:lpwstr/>
      </vt:variant>
      <vt:variant>
        <vt:i4>8192117</vt:i4>
      </vt:variant>
      <vt:variant>
        <vt:i4>249</vt:i4>
      </vt:variant>
      <vt:variant>
        <vt:i4>0</vt:i4>
      </vt:variant>
      <vt:variant>
        <vt:i4>5</vt:i4>
      </vt:variant>
      <vt:variant>
        <vt:lpwstr>http://www.deltacredit.ru/</vt:lpwstr>
      </vt:variant>
      <vt:variant>
        <vt:lpwstr/>
      </vt:variant>
      <vt:variant>
        <vt:i4>2097267</vt:i4>
      </vt:variant>
      <vt:variant>
        <vt:i4>246</vt:i4>
      </vt:variant>
      <vt:variant>
        <vt:i4>0</vt:i4>
      </vt:variant>
      <vt:variant>
        <vt:i4>5</vt:i4>
      </vt:variant>
      <vt:variant>
        <vt:lpwstr>http://www.e-disclosure.ru/portal/company.aspx?id=8251</vt:lpwstr>
      </vt:variant>
      <vt:variant>
        <vt:lpwstr/>
      </vt:variant>
      <vt:variant>
        <vt:i4>8192117</vt:i4>
      </vt:variant>
      <vt:variant>
        <vt:i4>243</vt:i4>
      </vt:variant>
      <vt:variant>
        <vt:i4>0</vt:i4>
      </vt:variant>
      <vt:variant>
        <vt:i4>5</vt:i4>
      </vt:variant>
      <vt:variant>
        <vt:lpwstr>http://www.deltacredit.ru/</vt:lpwstr>
      </vt:variant>
      <vt:variant>
        <vt:lpwstr/>
      </vt:variant>
      <vt:variant>
        <vt:i4>2097267</vt:i4>
      </vt:variant>
      <vt:variant>
        <vt:i4>240</vt:i4>
      </vt:variant>
      <vt:variant>
        <vt:i4>0</vt:i4>
      </vt:variant>
      <vt:variant>
        <vt:i4>5</vt:i4>
      </vt:variant>
      <vt:variant>
        <vt:lpwstr>http://www.e-disclosure.ru/portal/company.aspx?id=8251</vt:lpwstr>
      </vt:variant>
      <vt:variant>
        <vt:lpwstr/>
      </vt:variant>
      <vt:variant>
        <vt:i4>8192117</vt:i4>
      </vt:variant>
      <vt:variant>
        <vt:i4>237</vt:i4>
      </vt:variant>
      <vt:variant>
        <vt:i4>0</vt:i4>
      </vt:variant>
      <vt:variant>
        <vt:i4>5</vt:i4>
      </vt:variant>
      <vt:variant>
        <vt:lpwstr>http://www.deltacredit.ru/</vt:lpwstr>
      </vt:variant>
      <vt:variant>
        <vt:lpwstr/>
      </vt:variant>
      <vt:variant>
        <vt:i4>2097267</vt:i4>
      </vt:variant>
      <vt:variant>
        <vt:i4>234</vt:i4>
      </vt:variant>
      <vt:variant>
        <vt:i4>0</vt:i4>
      </vt:variant>
      <vt:variant>
        <vt:i4>5</vt:i4>
      </vt:variant>
      <vt:variant>
        <vt:lpwstr>http://www.e-disclosure.ru/portal/company.aspx?id=8251</vt:lpwstr>
      </vt:variant>
      <vt:variant>
        <vt:lpwstr/>
      </vt:variant>
      <vt:variant>
        <vt:i4>8192117</vt:i4>
      </vt:variant>
      <vt:variant>
        <vt:i4>231</vt:i4>
      </vt:variant>
      <vt:variant>
        <vt:i4>0</vt:i4>
      </vt:variant>
      <vt:variant>
        <vt:i4>5</vt:i4>
      </vt:variant>
      <vt:variant>
        <vt:lpwstr>http://www.deltacredit.ru/</vt:lpwstr>
      </vt:variant>
      <vt:variant>
        <vt:lpwstr/>
      </vt:variant>
      <vt:variant>
        <vt:i4>2097267</vt:i4>
      </vt:variant>
      <vt:variant>
        <vt:i4>228</vt:i4>
      </vt:variant>
      <vt:variant>
        <vt:i4>0</vt:i4>
      </vt:variant>
      <vt:variant>
        <vt:i4>5</vt:i4>
      </vt:variant>
      <vt:variant>
        <vt:lpwstr>http://www.e-disclosure.ru/portal/company.aspx?id=8251</vt:lpwstr>
      </vt:variant>
      <vt:variant>
        <vt:lpwstr/>
      </vt:variant>
      <vt:variant>
        <vt:i4>8192117</vt:i4>
      </vt:variant>
      <vt:variant>
        <vt:i4>225</vt:i4>
      </vt:variant>
      <vt:variant>
        <vt:i4>0</vt:i4>
      </vt:variant>
      <vt:variant>
        <vt:i4>5</vt:i4>
      </vt:variant>
      <vt:variant>
        <vt:lpwstr>http://www.deltacredit.ru/</vt:lpwstr>
      </vt:variant>
      <vt:variant>
        <vt:lpwstr/>
      </vt:variant>
      <vt:variant>
        <vt:i4>2097267</vt:i4>
      </vt:variant>
      <vt:variant>
        <vt:i4>222</vt:i4>
      </vt:variant>
      <vt:variant>
        <vt:i4>0</vt:i4>
      </vt:variant>
      <vt:variant>
        <vt:i4>5</vt:i4>
      </vt:variant>
      <vt:variant>
        <vt:lpwstr>http://www.e-disclosure.ru/portal/company.aspx?id=8251</vt:lpwstr>
      </vt:variant>
      <vt:variant>
        <vt:lpwstr/>
      </vt:variant>
      <vt:variant>
        <vt:i4>8192117</vt:i4>
      </vt:variant>
      <vt:variant>
        <vt:i4>219</vt:i4>
      </vt:variant>
      <vt:variant>
        <vt:i4>0</vt:i4>
      </vt:variant>
      <vt:variant>
        <vt:i4>5</vt:i4>
      </vt:variant>
      <vt:variant>
        <vt:lpwstr>http://www.deltacredit.ru/</vt:lpwstr>
      </vt:variant>
      <vt:variant>
        <vt:lpwstr/>
      </vt:variant>
      <vt:variant>
        <vt:i4>2097267</vt:i4>
      </vt:variant>
      <vt:variant>
        <vt:i4>216</vt:i4>
      </vt:variant>
      <vt:variant>
        <vt:i4>0</vt:i4>
      </vt:variant>
      <vt:variant>
        <vt:i4>5</vt:i4>
      </vt:variant>
      <vt:variant>
        <vt:lpwstr>http://www.e-disclosure.ru/portal/company.aspx?id=8251</vt:lpwstr>
      </vt:variant>
      <vt:variant>
        <vt:lpwstr/>
      </vt:variant>
      <vt:variant>
        <vt:i4>8192117</vt:i4>
      </vt:variant>
      <vt:variant>
        <vt:i4>213</vt:i4>
      </vt:variant>
      <vt:variant>
        <vt:i4>0</vt:i4>
      </vt:variant>
      <vt:variant>
        <vt:i4>5</vt:i4>
      </vt:variant>
      <vt:variant>
        <vt:lpwstr>http://www.deltacredit.ru/</vt:lpwstr>
      </vt:variant>
      <vt:variant>
        <vt:lpwstr/>
      </vt:variant>
      <vt:variant>
        <vt:i4>2097267</vt:i4>
      </vt:variant>
      <vt:variant>
        <vt:i4>210</vt:i4>
      </vt:variant>
      <vt:variant>
        <vt:i4>0</vt:i4>
      </vt:variant>
      <vt:variant>
        <vt:i4>5</vt:i4>
      </vt:variant>
      <vt:variant>
        <vt:lpwstr>http://www.e-disclosure.ru/portal/company.aspx?id=8251</vt:lpwstr>
      </vt:variant>
      <vt:variant>
        <vt:lpwstr/>
      </vt:variant>
      <vt:variant>
        <vt:i4>8192117</vt:i4>
      </vt:variant>
      <vt:variant>
        <vt:i4>207</vt:i4>
      </vt:variant>
      <vt:variant>
        <vt:i4>0</vt:i4>
      </vt:variant>
      <vt:variant>
        <vt:i4>5</vt:i4>
      </vt:variant>
      <vt:variant>
        <vt:lpwstr>http://www.deltacredit.ru/</vt:lpwstr>
      </vt:variant>
      <vt:variant>
        <vt:lpwstr/>
      </vt:variant>
      <vt:variant>
        <vt:i4>2097267</vt:i4>
      </vt:variant>
      <vt:variant>
        <vt:i4>204</vt:i4>
      </vt:variant>
      <vt:variant>
        <vt:i4>0</vt:i4>
      </vt:variant>
      <vt:variant>
        <vt:i4>5</vt:i4>
      </vt:variant>
      <vt:variant>
        <vt:lpwstr>http://www.e-disclosure.ru/portal/company.aspx?id=8251</vt:lpwstr>
      </vt:variant>
      <vt:variant>
        <vt:lpwstr/>
      </vt:variant>
      <vt:variant>
        <vt:i4>8192117</vt:i4>
      </vt:variant>
      <vt:variant>
        <vt:i4>201</vt:i4>
      </vt:variant>
      <vt:variant>
        <vt:i4>0</vt:i4>
      </vt:variant>
      <vt:variant>
        <vt:i4>5</vt:i4>
      </vt:variant>
      <vt:variant>
        <vt:lpwstr>http://www.deltacredit.ru/</vt:lpwstr>
      </vt:variant>
      <vt:variant>
        <vt:lpwstr/>
      </vt:variant>
      <vt:variant>
        <vt:i4>2097267</vt:i4>
      </vt:variant>
      <vt:variant>
        <vt:i4>198</vt:i4>
      </vt:variant>
      <vt:variant>
        <vt:i4>0</vt:i4>
      </vt:variant>
      <vt:variant>
        <vt:i4>5</vt:i4>
      </vt:variant>
      <vt:variant>
        <vt:lpwstr>http://www.e-disclosure.ru/portal/company.aspx?id=8251</vt:lpwstr>
      </vt:variant>
      <vt:variant>
        <vt:lpwstr/>
      </vt:variant>
      <vt:variant>
        <vt:i4>8192117</vt:i4>
      </vt:variant>
      <vt:variant>
        <vt:i4>195</vt:i4>
      </vt:variant>
      <vt:variant>
        <vt:i4>0</vt:i4>
      </vt:variant>
      <vt:variant>
        <vt:i4>5</vt:i4>
      </vt:variant>
      <vt:variant>
        <vt:lpwstr>http://www.deltacredit.ru/</vt:lpwstr>
      </vt:variant>
      <vt:variant>
        <vt:lpwstr/>
      </vt:variant>
      <vt:variant>
        <vt:i4>2097267</vt:i4>
      </vt:variant>
      <vt:variant>
        <vt:i4>192</vt:i4>
      </vt:variant>
      <vt:variant>
        <vt:i4>0</vt:i4>
      </vt:variant>
      <vt:variant>
        <vt:i4>5</vt:i4>
      </vt:variant>
      <vt:variant>
        <vt:lpwstr>http://www.e-disclosure.ru/portal/company.aspx?id=8251</vt:lpwstr>
      </vt:variant>
      <vt:variant>
        <vt:lpwstr/>
      </vt:variant>
      <vt:variant>
        <vt:i4>8192117</vt:i4>
      </vt:variant>
      <vt:variant>
        <vt:i4>189</vt:i4>
      </vt:variant>
      <vt:variant>
        <vt:i4>0</vt:i4>
      </vt:variant>
      <vt:variant>
        <vt:i4>5</vt:i4>
      </vt:variant>
      <vt:variant>
        <vt:lpwstr>http://www.deltacredit.ru/</vt:lpwstr>
      </vt:variant>
      <vt:variant>
        <vt:lpwstr/>
      </vt:variant>
      <vt:variant>
        <vt:i4>2097267</vt:i4>
      </vt:variant>
      <vt:variant>
        <vt:i4>186</vt:i4>
      </vt:variant>
      <vt:variant>
        <vt:i4>0</vt:i4>
      </vt:variant>
      <vt:variant>
        <vt:i4>5</vt:i4>
      </vt:variant>
      <vt:variant>
        <vt:lpwstr>http://www.e-disclosure.ru/portal/company.aspx?id=8251</vt:lpwstr>
      </vt:variant>
      <vt:variant>
        <vt:lpwstr/>
      </vt:variant>
      <vt:variant>
        <vt:i4>8192117</vt:i4>
      </vt:variant>
      <vt:variant>
        <vt:i4>183</vt:i4>
      </vt:variant>
      <vt:variant>
        <vt:i4>0</vt:i4>
      </vt:variant>
      <vt:variant>
        <vt:i4>5</vt:i4>
      </vt:variant>
      <vt:variant>
        <vt:lpwstr>http://www.deltacredit.ru/</vt:lpwstr>
      </vt:variant>
      <vt:variant>
        <vt:lpwstr/>
      </vt:variant>
      <vt:variant>
        <vt:i4>2097267</vt:i4>
      </vt:variant>
      <vt:variant>
        <vt:i4>180</vt:i4>
      </vt:variant>
      <vt:variant>
        <vt:i4>0</vt:i4>
      </vt:variant>
      <vt:variant>
        <vt:i4>5</vt:i4>
      </vt:variant>
      <vt:variant>
        <vt:lpwstr>http://www.e-disclosure.ru/portal/company.aspx?id=8251</vt:lpwstr>
      </vt:variant>
      <vt:variant>
        <vt:lpwstr/>
      </vt:variant>
      <vt:variant>
        <vt:i4>8192117</vt:i4>
      </vt:variant>
      <vt:variant>
        <vt:i4>177</vt:i4>
      </vt:variant>
      <vt:variant>
        <vt:i4>0</vt:i4>
      </vt:variant>
      <vt:variant>
        <vt:i4>5</vt:i4>
      </vt:variant>
      <vt:variant>
        <vt:lpwstr>http://www.deltacredit.ru/</vt:lpwstr>
      </vt:variant>
      <vt:variant>
        <vt:lpwstr/>
      </vt:variant>
      <vt:variant>
        <vt:i4>2097267</vt:i4>
      </vt:variant>
      <vt:variant>
        <vt:i4>174</vt:i4>
      </vt:variant>
      <vt:variant>
        <vt:i4>0</vt:i4>
      </vt:variant>
      <vt:variant>
        <vt:i4>5</vt:i4>
      </vt:variant>
      <vt:variant>
        <vt:lpwstr>http://www.e-disclosure.ru/portal/company.aspx?id=8251</vt:lpwstr>
      </vt:variant>
      <vt:variant>
        <vt:lpwstr/>
      </vt:variant>
      <vt:variant>
        <vt:i4>8192117</vt:i4>
      </vt:variant>
      <vt:variant>
        <vt:i4>171</vt:i4>
      </vt:variant>
      <vt:variant>
        <vt:i4>0</vt:i4>
      </vt:variant>
      <vt:variant>
        <vt:i4>5</vt:i4>
      </vt:variant>
      <vt:variant>
        <vt:lpwstr>http://www.deltacredit.ru/</vt:lpwstr>
      </vt:variant>
      <vt:variant>
        <vt:lpwstr/>
      </vt:variant>
      <vt:variant>
        <vt:i4>2097267</vt:i4>
      </vt:variant>
      <vt:variant>
        <vt:i4>168</vt:i4>
      </vt:variant>
      <vt:variant>
        <vt:i4>0</vt:i4>
      </vt:variant>
      <vt:variant>
        <vt:i4>5</vt:i4>
      </vt:variant>
      <vt:variant>
        <vt:lpwstr>http://www.e-disclosure.ru/portal/company.aspx?id=8251</vt:lpwstr>
      </vt:variant>
      <vt:variant>
        <vt:lpwstr/>
      </vt:variant>
      <vt:variant>
        <vt:i4>8192117</vt:i4>
      </vt:variant>
      <vt:variant>
        <vt:i4>165</vt:i4>
      </vt:variant>
      <vt:variant>
        <vt:i4>0</vt:i4>
      </vt:variant>
      <vt:variant>
        <vt:i4>5</vt:i4>
      </vt:variant>
      <vt:variant>
        <vt:lpwstr>http://www.deltacredit.ru/</vt:lpwstr>
      </vt:variant>
      <vt:variant>
        <vt:lpwstr/>
      </vt:variant>
      <vt:variant>
        <vt:i4>2097267</vt:i4>
      </vt:variant>
      <vt:variant>
        <vt:i4>162</vt:i4>
      </vt:variant>
      <vt:variant>
        <vt:i4>0</vt:i4>
      </vt:variant>
      <vt:variant>
        <vt:i4>5</vt:i4>
      </vt:variant>
      <vt:variant>
        <vt:lpwstr>http://www.e-disclosure.ru/portal/company.aspx?id=8251</vt:lpwstr>
      </vt:variant>
      <vt:variant>
        <vt:lpwstr/>
      </vt:variant>
      <vt:variant>
        <vt:i4>7077938</vt:i4>
      </vt:variant>
      <vt:variant>
        <vt:i4>159</vt:i4>
      </vt:variant>
      <vt:variant>
        <vt:i4>0</vt:i4>
      </vt:variant>
      <vt:variant>
        <vt:i4>5</vt:i4>
      </vt:variant>
      <vt:variant>
        <vt:lpwstr>http://www.dixy.ru/</vt:lpwstr>
      </vt:variant>
      <vt:variant>
        <vt:lpwstr/>
      </vt:variant>
      <vt:variant>
        <vt:i4>2097267</vt:i4>
      </vt:variant>
      <vt:variant>
        <vt:i4>156</vt:i4>
      </vt:variant>
      <vt:variant>
        <vt:i4>0</vt:i4>
      </vt:variant>
      <vt:variant>
        <vt:i4>5</vt:i4>
      </vt:variant>
      <vt:variant>
        <vt:lpwstr>http://www.e-disclosure.ru/portal/company.aspx?id=8251</vt:lpwstr>
      </vt:variant>
      <vt:variant>
        <vt:lpwstr/>
      </vt:variant>
      <vt:variant>
        <vt:i4>8192117</vt:i4>
      </vt:variant>
      <vt:variant>
        <vt:i4>153</vt:i4>
      </vt:variant>
      <vt:variant>
        <vt:i4>0</vt:i4>
      </vt:variant>
      <vt:variant>
        <vt:i4>5</vt:i4>
      </vt:variant>
      <vt:variant>
        <vt:lpwstr>http://www.deltacredit.ru/</vt:lpwstr>
      </vt:variant>
      <vt:variant>
        <vt:lpwstr/>
      </vt:variant>
      <vt:variant>
        <vt:i4>2097267</vt:i4>
      </vt:variant>
      <vt:variant>
        <vt:i4>150</vt:i4>
      </vt:variant>
      <vt:variant>
        <vt:i4>0</vt:i4>
      </vt:variant>
      <vt:variant>
        <vt:i4>5</vt:i4>
      </vt:variant>
      <vt:variant>
        <vt:lpwstr>http://www.e-disclosure.ru/portal/company.aspx?id=8251</vt:lpwstr>
      </vt:variant>
      <vt:variant>
        <vt:lpwstr/>
      </vt:variant>
      <vt:variant>
        <vt:i4>8192117</vt:i4>
      </vt:variant>
      <vt:variant>
        <vt:i4>147</vt:i4>
      </vt:variant>
      <vt:variant>
        <vt:i4>0</vt:i4>
      </vt:variant>
      <vt:variant>
        <vt:i4>5</vt:i4>
      </vt:variant>
      <vt:variant>
        <vt:lpwstr>http://www.deltacredit.ru/</vt:lpwstr>
      </vt:variant>
      <vt:variant>
        <vt:lpwstr/>
      </vt:variant>
      <vt:variant>
        <vt:i4>2097267</vt:i4>
      </vt:variant>
      <vt:variant>
        <vt:i4>144</vt:i4>
      </vt:variant>
      <vt:variant>
        <vt:i4>0</vt:i4>
      </vt:variant>
      <vt:variant>
        <vt:i4>5</vt:i4>
      </vt:variant>
      <vt:variant>
        <vt:lpwstr>http://www.e-disclosure.ru/portal/company.aspx?id=8251</vt:lpwstr>
      </vt:variant>
      <vt:variant>
        <vt:lpwstr/>
      </vt:variant>
      <vt:variant>
        <vt:i4>8192117</vt:i4>
      </vt:variant>
      <vt:variant>
        <vt:i4>141</vt:i4>
      </vt:variant>
      <vt:variant>
        <vt:i4>0</vt:i4>
      </vt:variant>
      <vt:variant>
        <vt:i4>5</vt:i4>
      </vt:variant>
      <vt:variant>
        <vt:lpwstr>http://www.deltacredit.ru/</vt:lpwstr>
      </vt:variant>
      <vt:variant>
        <vt:lpwstr/>
      </vt:variant>
      <vt:variant>
        <vt:i4>2097267</vt:i4>
      </vt:variant>
      <vt:variant>
        <vt:i4>138</vt:i4>
      </vt:variant>
      <vt:variant>
        <vt:i4>0</vt:i4>
      </vt:variant>
      <vt:variant>
        <vt:i4>5</vt:i4>
      </vt:variant>
      <vt:variant>
        <vt:lpwstr>http://www.e-disclosure.ru/portal/company.aspx?id=8251</vt:lpwstr>
      </vt:variant>
      <vt:variant>
        <vt:lpwstr/>
      </vt:variant>
      <vt:variant>
        <vt:i4>8192117</vt:i4>
      </vt:variant>
      <vt:variant>
        <vt:i4>135</vt:i4>
      </vt:variant>
      <vt:variant>
        <vt:i4>0</vt:i4>
      </vt:variant>
      <vt:variant>
        <vt:i4>5</vt:i4>
      </vt:variant>
      <vt:variant>
        <vt:lpwstr>http://www.deltacredit.ru/</vt:lpwstr>
      </vt:variant>
      <vt:variant>
        <vt:lpwstr/>
      </vt:variant>
      <vt:variant>
        <vt:i4>2097267</vt:i4>
      </vt:variant>
      <vt:variant>
        <vt:i4>132</vt:i4>
      </vt:variant>
      <vt:variant>
        <vt:i4>0</vt:i4>
      </vt:variant>
      <vt:variant>
        <vt:i4>5</vt:i4>
      </vt:variant>
      <vt:variant>
        <vt:lpwstr>http://www.e-disclosure.ru/portal/company.aspx?id=8251</vt:lpwstr>
      </vt:variant>
      <vt:variant>
        <vt:lpwstr/>
      </vt:variant>
      <vt:variant>
        <vt:i4>131159</vt:i4>
      </vt:variant>
      <vt:variant>
        <vt:i4>129</vt:i4>
      </vt:variant>
      <vt:variant>
        <vt:i4>0</vt:i4>
      </vt:variant>
      <vt:variant>
        <vt:i4>5</vt:i4>
      </vt:variant>
      <vt:variant>
        <vt:lpwstr>http://www.gazpromlpg.ru/</vt:lpwstr>
      </vt:variant>
      <vt:variant>
        <vt:lpwstr/>
      </vt:variant>
      <vt:variant>
        <vt:i4>131159</vt:i4>
      </vt:variant>
      <vt:variant>
        <vt:i4>126</vt:i4>
      </vt:variant>
      <vt:variant>
        <vt:i4>0</vt:i4>
      </vt:variant>
      <vt:variant>
        <vt:i4>5</vt:i4>
      </vt:variant>
      <vt:variant>
        <vt:lpwstr>http://www.gazpromlpg.ru/</vt:lpwstr>
      </vt:variant>
      <vt:variant>
        <vt:lpwstr/>
      </vt:variant>
      <vt:variant>
        <vt:i4>131159</vt:i4>
      </vt:variant>
      <vt:variant>
        <vt:i4>123</vt:i4>
      </vt:variant>
      <vt:variant>
        <vt:i4>0</vt:i4>
      </vt:variant>
      <vt:variant>
        <vt:i4>5</vt:i4>
      </vt:variant>
      <vt:variant>
        <vt:lpwstr>http://www.gazpromlpg.ru/</vt:lpwstr>
      </vt:variant>
      <vt:variant>
        <vt:lpwstr/>
      </vt:variant>
      <vt:variant>
        <vt:i4>8192117</vt:i4>
      </vt:variant>
      <vt:variant>
        <vt:i4>120</vt:i4>
      </vt:variant>
      <vt:variant>
        <vt:i4>0</vt:i4>
      </vt:variant>
      <vt:variant>
        <vt:i4>5</vt:i4>
      </vt:variant>
      <vt:variant>
        <vt:lpwstr>http://www.deltacredit.ru/</vt:lpwstr>
      </vt:variant>
      <vt:variant>
        <vt:lpwstr/>
      </vt:variant>
      <vt:variant>
        <vt:i4>131159</vt:i4>
      </vt:variant>
      <vt:variant>
        <vt:i4>117</vt:i4>
      </vt:variant>
      <vt:variant>
        <vt:i4>0</vt:i4>
      </vt:variant>
      <vt:variant>
        <vt:i4>5</vt:i4>
      </vt:variant>
      <vt:variant>
        <vt:lpwstr>http://www.gazpromlpg.ru/</vt:lpwstr>
      </vt:variant>
      <vt:variant>
        <vt:lpwstr/>
      </vt:variant>
      <vt:variant>
        <vt:i4>131159</vt:i4>
      </vt:variant>
      <vt:variant>
        <vt:i4>114</vt:i4>
      </vt:variant>
      <vt:variant>
        <vt:i4>0</vt:i4>
      </vt:variant>
      <vt:variant>
        <vt:i4>5</vt:i4>
      </vt:variant>
      <vt:variant>
        <vt:lpwstr>http://www.gazpromlpg.ru/</vt:lpwstr>
      </vt:variant>
      <vt:variant>
        <vt:lpwstr/>
      </vt:variant>
      <vt:variant>
        <vt:i4>131159</vt:i4>
      </vt:variant>
      <vt:variant>
        <vt:i4>111</vt:i4>
      </vt:variant>
      <vt:variant>
        <vt:i4>0</vt:i4>
      </vt:variant>
      <vt:variant>
        <vt:i4>5</vt:i4>
      </vt:variant>
      <vt:variant>
        <vt:lpwstr>http://www.gazpromlpg.ru/</vt:lpwstr>
      </vt:variant>
      <vt:variant>
        <vt:lpwstr/>
      </vt:variant>
      <vt:variant>
        <vt:i4>131159</vt:i4>
      </vt:variant>
      <vt:variant>
        <vt:i4>108</vt:i4>
      </vt:variant>
      <vt:variant>
        <vt:i4>0</vt:i4>
      </vt:variant>
      <vt:variant>
        <vt:i4>5</vt:i4>
      </vt:variant>
      <vt:variant>
        <vt:lpwstr>http://www.gazpromlpg.ru/</vt:lpwstr>
      </vt:variant>
      <vt:variant>
        <vt:lpwstr/>
      </vt:variant>
      <vt:variant>
        <vt:i4>131159</vt:i4>
      </vt:variant>
      <vt:variant>
        <vt:i4>105</vt:i4>
      </vt:variant>
      <vt:variant>
        <vt:i4>0</vt:i4>
      </vt:variant>
      <vt:variant>
        <vt:i4>5</vt:i4>
      </vt:variant>
      <vt:variant>
        <vt:lpwstr>http://www.gazpromlpg.ru/</vt:lpwstr>
      </vt:variant>
      <vt:variant>
        <vt:lpwstr/>
      </vt:variant>
      <vt:variant>
        <vt:i4>131159</vt:i4>
      </vt:variant>
      <vt:variant>
        <vt:i4>102</vt:i4>
      </vt:variant>
      <vt:variant>
        <vt:i4>0</vt:i4>
      </vt:variant>
      <vt:variant>
        <vt:i4>5</vt:i4>
      </vt:variant>
      <vt:variant>
        <vt:lpwstr>http://www.gazpromlpg.ru/</vt:lpwstr>
      </vt:variant>
      <vt:variant>
        <vt:lpwstr/>
      </vt:variant>
      <vt:variant>
        <vt:i4>131159</vt:i4>
      </vt:variant>
      <vt:variant>
        <vt:i4>99</vt:i4>
      </vt:variant>
      <vt:variant>
        <vt:i4>0</vt:i4>
      </vt:variant>
      <vt:variant>
        <vt:i4>5</vt:i4>
      </vt:variant>
      <vt:variant>
        <vt:lpwstr>http://www.gazpromlpg.ru/</vt:lpwstr>
      </vt:variant>
      <vt:variant>
        <vt:lpwstr/>
      </vt:variant>
      <vt:variant>
        <vt:i4>131159</vt:i4>
      </vt:variant>
      <vt:variant>
        <vt:i4>96</vt:i4>
      </vt:variant>
      <vt:variant>
        <vt:i4>0</vt:i4>
      </vt:variant>
      <vt:variant>
        <vt:i4>5</vt:i4>
      </vt:variant>
      <vt:variant>
        <vt:lpwstr>http://www.gazpromlpg.ru/</vt:lpwstr>
      </vt:variant>
      <vt:variant>
        <vt:lpwstr/>
      </vt:variant>
      <vt:variant>
        <vt:i4>7077938</vt:i4>
      </vt:variant>
      <vt:variant>
        <vt:i4>93</vt:i4>
      </vt:variant>
      <vt:variant>
        <vt:i4>0</vt:i4>
      </vt:variant>
      <vt:variant>
        <vt:i4>5</vt:i4>
      </vt:variant>
      <vt:variant>
        <vt:lpwstr>http://www.dixy.ru/</vt:lpwstr>
      </vt:variant>
      <vt:variant>
        <vt:lpwstr/>
      </vt:variant>
      <vt:variant>
        <vt:i4>8192117</vt:i4>
      </vt:variant>
      <vt:variant>
        <vt:i4>90</vt:i4>
      </vt:variant>
      <vt:variant>
        <vt:i4>0</vt:i4>
      </vt:variant>
      <vt:variant>
        <vt:i4>5</vt:i4>
      </vt:variant>
      <vt:variant>
        <vt:lpwstr>http://www.deltacredit.ru/</vt:lpwstr>
      </vt:variant>
      <vt:variant>
        <vt:lpwstr/>
      </vt:variant>
      <vt:variant>
        <vt:i4>2097267</vt:i4>
      </vt:variant>
      <vt:variant>
        <vt:i4>87</vt:i4>
      </vt:variant>
      <vt:variant>
        <vt:i4>0</vt:i4>
      </vt:variant>
      <vt:variant>
        <vt:i4>5</vt:i4>
      </vt:variant>
      <vt:variant>
        <vt:lpwstr>http://www.e-disclosure.ru/portal/company.aspx?id=8251</vt:lpwstr>
      </vt:variant>
      <vt:variant>
        <vt:lpwstr/>
      </vt:variant>
      <vt:variant>
        <vt:i4>8192117</vt:i4>
      </vt:variant>
      <vt:variant>
        <vt:i4>84</vt:i4>
      </vt:variant>
      <vt:variant>
        <vt:i4>0</vt:i4>
      </vt:variant>
      <vt:variant>
        <vt:i4>5</vt:i4>
      </vt:variant>
      <vt:variant>
        <vt:lpwstr>http://www.deltacredit.ru/</vt:lpwstr>
      </vt:variant>
      <vt:variant>
        <vt:lpwstr/>
      </vt:variant>
      <vt:variant>
        <vt:i4>2097267</vt:i4>
      </vt:variant>
      <vt:variant>
        <vt:i4>81</vt:i4>
      </vt:variant>
      <vt:variant>
        <vt:i4>0</vt:i4>
      </vt:variant>
      <vt:variant>
        <vt:i4>5</vt:i4>
      </vt:variant>
      <vt:variant>
        <vt:lpwstr>http://www.e-disclosure.ru/portal/company.aspx?id=8251</vt:lpwstr>
      </vt:variant>
      <vt:variant>
        <vt:lpwstr/>
      </vt:variant>
      <vt:variant>
        <vt:i4>131159</vt:i4>
      </vt:variant>
      <vt:variant>
        <vt:i4>78</vt:i4>
      </vt:variant>
      <vt:variant>
        <vt:i4>0</vt:i4>
      </vt:variant>
      <vt:variant>
        <vt:i4>5</vt:i4>
      </vt:variant>
      <vt:variant>
        <vt:lpwstr>http://www.gazpromlpg.ru/</vt:lpwstr>
      </vt:variant>
      <vt:variant>
        <vt:lpwstr/>
      </vt:variant>
      <vt:variant>
        <vt:i4>8192117</vt:i4>
      </vt:variant>
      <vt:variant>
        <vt:i4>75</vt:i4>
      </vt:variant>
      <vt:variant>
        <vt:i4>0</vt:i4>
      </vt:variant>
      <vt:variant>
        <vt:i4>5</vt:i4>
      </vt:variant>
      <vt:variant>
        <vt:lpwstr>http://www.deltacredit.ru/</vt:lpwstr>
      </vt:variant>
      <vt:variant>
        <vt:lpwstr/>
      </vt:variant>
      <vt:variant>
        <vt:i4>8192117</vt:i4>
      </vt:variant>
      <vt:variant>
        <vt:i4>72</vt:i4>
      </vt:variant>
      <vt:variant>
        <vt:i4>0</vt:i4>
      </vt:variant>
      <vt:variant>
        <vt:i4>5</vt:i4>
      </vt:variant>
      <vt:variant>
        <vt:lpwstr>http://www.deltacredit.ru/</vt:lpwstr>
      </vt:variant>
      <vt:variant>
        <vt:lpwstr/>
      </vt:variant>
      <vt:variant>
        <vt:i4>2097267</vt:i4>
      </vt:variant>
      <vt:variant>
        <vt:i4>69</vt:i4>
      </vt:variant>
      <vt:variant>
        <vt:i4>0</vt:i4>
      </vt:variant>
      <vt:variant>
        <vt:i4>5</vt:i4>
      </vt:variant>
      <vt:variant>
        <vt:lpwstr>http://www.e-disclosure.ru/portal/company.aspx?id=8251</vt:lpwstr>
      </vt:variant>
      <vt:variant>
        <vt:lpwstr/>
      </vt:variant>
      <vt:variant>
        <vt:i4>131159</vt:i4>
      </vt:variant>
      <vt:variant>
        <vt:i4>66</vt:i4>
      </vt:variant>
      <vt:variant>
        <vt:i4>0</vt:i4>
      </vt:variant>
      <vt:variant>
        <vt:i4>5</vt:i4>
      </vt:variant>
      <vt:variant>
        <vt:lpwstr>http://www.gazpromlpg.ru/</vt:lpwstr>
      </vt:variant>
      <vt:variant>
        <vt:lpwstr/>
      </vt:variant>
      <vt:variant>
        <vt:i4>8192117</vt:i4>
      </vt:variant>
      <vt:variant>
        <vt:i4>63</vt:i4>
      </vt:variant>
      <vt:variant>
        <vt:i4>0</vt:i4>
      </vt:variant>
      <vt:variant>
        <vt:i4>5</vt:i4>
      </vt:variant>
      <vt:variant>
        <vt:lpwstr>http://www.deltacredit.ru/</vt:lpwstr>
      </vt:variant>
      <vt:variant>
        <vt:lpwstr/>
      </vt:variant>
      <vt:variant>
        <vt:i4>2097267</vt:i4>
      </vt:variant>
      <vt:variant>
        <vt:i4>60</vt:i4>
      </vt:variant>
      <vt:variant>
        <vt:i4>0</vt:i4>
      </vt:variant>
      <vt:variant>
        <vt:i4>5</vt:i4>
      </vt:variant>
      <vt:variant>
        <vt:lpwstr>http://www.e-disclosure.ru/portal/company.aspx?id=8251</vt:lpwstr>
      </vt:variant>
      <vt:variant>
        <vt:lpwstr/>
      </vt:variant>
      <vt:variant>
        <vt:i4>131159</vt:i4>
      </vt:variant>
      <vt:variant>
        <vt:i4>57</vt:i4>
      </vt:variant>
      <vt:variant>
        <vt:i4>0</vt:i4>
      </vt:variant>
      <vt:variant>
        <vt:i4>5</vt:i4>
      </vt:variant>
      <vt:variant>
        <vt:lpwstr>http://www.gazpromlpg.ru/</vt:lpwstr>
      </vt:variant>
      <vt:variant>
        <vt:lpwstr/>
      </vt:variant>
      <vt:variant>
        <vt:i4>8192117</vt:i4>
      </vt:variant>
      <vt:variant>
        <vt:i4>54</vt:i4>
      </vt:variant>
      <vt:variant>
        <vt:i4>0</vt:i4>
      </vt:variant>
      <vt:variant>
        <vt:i4>5</vt:i4>
      </vt:variant>
      <vt:variant>
        <vt:lpwstr>http://www.deltacredit.ru/</vt:lpwstr>
      </vt:variant>
      <vt:variant>
        <vt:lpwstr/>
      </vt:variant>
      <vt:variant>
        <vt:i4>2097267</vt:i4>
      </vt:variant>
      <vt:variant>
        <vt:i4>51</vt:i4>
      </vt:variant>
      <vt:variant>
        <vt:i4>0</vt:i4>
      </vt:variant>
      <vt:variant>
        <vt:i4>5</vt:i4>
      </vt:variant>
      <vt:variant>
        <vt:lpwstr>http://www.e-disclosure.ru/portal/company.aspx?id=8251</vt:lpwstr>
      </vt:variant>
      <vt:variant>
        <vt:lpwstr/>
      </vt:variant>
      <vt:variant>
        <vt:i4>8192117</vt:i4>
      </vt:variant>
      <vt:variant>
        <vt:i4>48</vt:i4>
      </vt:variant>
      <vt:variant>
        <vt:i4>0</vt:i4>
      </vt:variant>
      <vt:variant>
        <vt:i4>5</vt:i4>
      </vt:variant>
      <vt:variant>
        <vt:lpwstr>http://www.deltacredit.ru/</vt:lpwstr>
      </vt:variant>
      <vt:variant>
        <vt:lpwstr/>
      </vt:variant>
      <vt:variant>
        <vt:i4>2097267</vt:i4>
      </vt:variant>
      <vt:variant>
        <vt:i4>45</vt:i4>
      </vt:variant>
      <vt:variant>
        <vt:i4>0</vt:i4>
      </vt:variant>
      <vt:variant>
        <vt:i4>5</vt:i4>
      </vt:variant>
      <vt:variant>
        <vt:lpwstr>http://www.e-disclosure.ru/portal/company.aspx?id=8251</vt:lpwstr>
      </vt:variant>
      <vt:variant>
        <vt:lpwstr/>
      </vt:variant>
      <vt:variant>
        <vt:i4>131159</vt:i4>
      </vt:variant>
      <vt:variant>
        <vt:i4>42</vt:i4>
      </vt:variant>
      <vt:variant>
        <vt:i4>0</vt:i4>
      </vt:variant>
      <vt:variant>
        <vt:i4>5</vt:i4>
      </vt:variant>
      <vt:variant>
        <vt:lpwstr>http://www.gazpromlpg.ru/</vt:lpwstr>
      </vt:variant>
      <vt:variant>
        <vt:lpwstr/>
      </vt:variant>
      <vt:variant>
        <vt:i4>8192117</vt:i4>
      </vt:variant>
      <vt:variant>
        <vt:i4>39</vt:i4>
      </vt:variant>
      <vt:variant>
        <vt:i4>0</vt:i4>
      </vt:variant>
      <vt:variant>
        <vt:i4>5</vt:i4>
      </vt:variant>
      <vt:variant>
        <vt:lpwstr>http://www.deltacredit.ru/</vt:lpwstr>
      </vt:variant>
      <vt:variant>
        <vt:lpwstr/>
      </vt:variant>
      <vt:variant>
        <vt:i4>2097267</vt:i4>
      </vt:variant>
      <vt:variant>
        <vt:i4>36</vt:i4>
      </vt:variant>
      <vt:variant>
        <vt:i4>0</vt:i4>
      </vt:variant>
      <vt:variant>
        <vt:i4>5</vt:i4>
      </vt:variant>
      <vt:variant>
        <vt:lpwstr>http://www.e-disclosure.ru/portal/company.aspx?id=8251</vt:lpwstr>
      </vt:variant>
      <vt:variant>
        <vt:lpwstr/>
      </vt:variant>
      <vt:variant>
        <vt:i4>8192117</vt:i4>
      </vt:variant>
      <vt:variant>
        <vt:i4>33</vt:i4>
      </vt:variant>
      <vt:variant>
        <vt:i4>0</vt:i4>
      </vt:variant>
      <vt:variant>
        <vt:i4>5</vt:i4>
      </vt:variant>
      <vt:variant>
        <vt:lpwstr>http://www.deltacredit.ru/</vt:lpwstr>
      </vt:variant>
      <vt:variant>
        <vt:lpwstr/>
      </vt:variant>
      <vt:variant>
        <vt:i4>2097267</vt:i4>
      </vt:variant>
      <vt:variant>
        <vt:i4>30</vt:i4>
      </vt:variant>
      <vt:variant>
        <vt:i4>0</vt:i4>
      </vt:variant>
      <vt:variant>
        <vt:i4>5</vt:i4>
      </vt:variant>
      <vt:variant>
        <vt:lpwstr>http://www.e-disclosure.ru/portal/company.aspx?id=8251</vt:lpwstr>
      </vt:variant>
      <vt:variant>
        <vt:lpwstr/>
      </vt:variant>
      <vt:variant>
        <vt:i4>8192117</vt:i4>
      </vt:variant>
      <vt:variant>
        <vt:i4>27</vt:i4>
      </vt:variant>
      <vt:variant>
        <vt:i4>0</vt:i4>
      </vt:variant>
      <vt:variant>
        <vt:i4>5</vt:i4>
      </vt:variant>
      <vt:variant>
        <vt:lpwstr>http://www.deltacredit.ru/</vt:lpwstr>
      </vt:variant>
      <vt:variant>
        <vt:lpwstr/>
      </vt:variant>
      <vt:variant>
        <vt:i4>2097267</vt:i4>
      </vt:variant>
      <vt:variant>
        <vt:i4>24</vt:i4>
      </vt:variant>
      <vt:variant>
        <vt:i4>0</vt:i4>
      </vt:variant>
      <vt:variant>
        <vt:i4>5</vt:i4>
      </vt:variant>
      <vt:variant>
        <vt:lpwstr>http://www.e-disclosure.ru/portal/company.aspx?id=8251</vt:lpwstr>
      </vt:variant>
      <vt:variant>
        <vt:lpwstr/>
      </vt:variant>
      <vt:variant>
        <vt:i4>8192117</vt:i4>
      </vt:variant>
      <vt:variant>
        <vt:i4>21</vt:i4>
      </vt:variant>
      <vt:variant>
        <vt:i4>0</vt:i4>
      </vt:variant>
      <vt:variant>
        <vt:i4>5</vt:i4>
      </vt:variant>
      <vt:variant>
        <vt:lpwstr>http://www.deltacredit.ru/</vt:lpwstr>
      </vt:variant>
      <vt:variant>
        <vt:lpwstr/>
      </vt:variant>
      <vt:variant>
        <vt:i4>2097267</vt:i4>
      </vt:variant>
      <vt:variant>
        <vt:i4>18</vt:i4>
      </vt:variant>
      <vt:variant>
        <vt:i4>0</vt:i4>
      </vt:variant>
      <vt:variant>
        <vt:i4>5</vt:i4>
      </vt:variant>
      <vt:variant>
        <vt:lpwstr>http://www.e-disclosure.ru/portal/company.aspx?id=8251</vt:lpwstr>
      </vt:variant>
      <vt:variant>
        <vt:lpwstr/>
      </vt:variant>
      <vt:variant>
        <vt:i4>8192117</vt:i4>
      </vt:variant>
      <vt:variant>
        <vt:i4>15</vt:i4>
      </vt:variant>
      <vt:variant>
        <vt:i4>0</vt:i4>
      </vt:variant>
      <vt:variant>
        <vt:i4>5</vt:i4>
      </vt:variant>
      <vt:variant>
        <vt:lpwstr>http://www.deltacredit.ru/</vt:lpwstr>
      </vt:variant>
      <vt:variant>
        <vt:lpwstr/>
      </vt:variant>
      <vt:variant>
        <vt:i4>2097267</vt:i4>
      </vt:variant>
      <vt:variant>
        <vt:i4>12</vt:i4>
      </vt:variant>
      <vt:variant>
        <vt:i4>0</vt:i4>
      </vt:variant>
      <vt:variant>
        <vt:i4>5</vt:i4>
      </vt:variant>
      <vt:variant>
        <vt:lpwstr>http://www.e-disclosure.ru/portal/company.aspx?id=8251</vt:lpwstr>
      </vt:variant>
      <vt:variant>
        <vt:lpwstr/>
      </vt:variant>
      <vt:variant>
        <vt:i4>8192117</vt:i4>
      </vt:variant>
      <vt:variant>
        <vt:i4>9</vt:i4>
      </vt:variant>
      <vt:variant>
        <vt:i4>0</vt:i4>
      </vt:variant>
      <vt:variant>
        <vt:i4>5</vt:i4>
      </vt:variant>
      <vt:variant>
        <vt:lpwstr>http://www.deltacredit.ru/</vt:lpwstr>
      </vt:variant>
      <vt:variant>
        <vt:lpwstr/>
      </vt:variant>
      <vt:variant>
        <vt:i4>2097267</vt:i4>
      </vt:variant>
      <vt:variant>
        <vt:i4>6</vt:i4>
      </vt:variant>
      <vt:variant>
        <vt:i4>0</vt:i4>
      </vt:variant>
      <vt:variant>
        <vt:i4>5</vt:i4>
      </vt:variant>
      <vt:variant>
        <vt:lpwstr>http://www.e-disclosure.ru/portal/company.aspx?id=8251</vt:lpwstr>
      </vt:variant>
      <vt:variant>
        <vt:lpwstr/>
      </vt:variant>
      <vt:variant>
        <vt:i4>8192104</vt:i4>
      </vt:variant>
      <vt:variant>
        <vt:i4>3</vt:i4>
      </vt:variant>
      <vt:variant>
        <vt:i4>0</vt:i4>
      </vt:variant>
      <vt:variant>
        <vt:i4>5</vt:i4>
      </vt:variant>
      <vt:variant>
        <vt:lpwstr>http://www.rosbank.ru/</vt:lpwstr>
      </vt:variant>
      <vt:variant>
        <vt:lpwstr/>
      </vt:variant>
      <vt:variant>
        <vt:i4>7274618</vt:i4>
      </vt:variant>
      <vt:variant>
        <vt:i4>0</vt:i4>
      </vt:variant>
      <vt:variant>
        <vt:i4>0</vt:i4>
      </vt:variant>
      <vt:variant>
        <vt:i4>5</vt:i4>
      </vt:variant>
      <vt:variant>
        <vt:lpwstr>http://www.e-disclosure.ru/portal/company.aspx?id=8251/portal/company.aspx?id=8251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cp:lastModifiedBy>Shishkanova</cp:lastModifiedBy>
  <cp:revision>2</cp:revision>
  <cp:lastPrinted>2012-03-02T08:39:00Z</cp:lastPrinted>
  <dcterms:created xsi:type="dcterms:W3CDTF">2013-10-14T12:49:00Z</dcterms:created>
  <dcterms:modified xsi:type="dcterms:W3CDTF">2013-10-14T12:49:00Z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sAAAE34RQVAK31l+cKizD+/1IplKIIBr1ywSV84V9aXwM/c=</vt:lpwstr>
  </property>
  <property fmtid="{D5CDD505-2E9C-101B-9397-08002B2CF9AE}" pid="3" name="MAIL_MSG_ID1">
    <vt:lpwstr>sAAAE34RQVAK31l+tSoaFd/2ijxxNnyWgtGgVNZrIJkJJK4=</vt:lpwstr>
  </property>
  <property fmtid="{D5CDD505-2E9C-101B-9397-08002B2CF9AE}" pid="4" name="EMAIL_OWNER_ADDRESS">
    <vt:lpwstr>sAAAE34RQVAK31kG3u0ehn2bXGxiRPNzv+YzZzxMN6hRcG4=</vt:lpwstr>
  </property>
</Properties>
</file>